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FBAAE" w14:textId="22B5E959" w:rsidR="009605BE" w:rsidRPr="001464E6" w:rsidRDefault="008E5678" w:rsidP="001464E6">
      <w:pPr>
        <w:pBdr>
          <w:top w:val="single" w:sz="30" w:space="1" w:color="auto"/>
        </w:pBdr>
        <w:tabs>
          <w:tab w:val="left" w:pos="1134"/>
        </w:tabs>
        <w:spacing w:before="6400"/>
        <w:jc w:val="right"/>
        <w:rPr>
          <w:rFonts w:ascii="Arial" w:hAnsi="Arial" w:cs="Arial"/>
          <w:b/>
          <w:caps/>
          <w:sz w:val="40"/>
          <w:szCs w:val="20"/>
          <w:lang w:eastAsia="en-US"/>
        </w:rPr>
      </w:pPr>
      <w:r w:rsidRPr="000E29CF">
        <w:rPr>
          <w:rFonts w:ascii="Arial" w:hAnsi="Arial" w:cs="Arial"/>
          <w:b/>
          <w:caps/>
          <w:sz w:val="40"/>
          <w:szCs w:val="20"/>
          <w:highlight w:val="yellow"/>
          <w:lang w:eastAsia="en-US"/>
        </w:rPr>
        <w:t>&lt;</w:t>
      </w:r>
      <w:r w:rsidR="000E29CF" w:rsidRPr="000E29CF">
        <w:rPr>
          <w:rFonts w:ascii="Arial" w:hAnsi="Arial" w:cs="Arial"/>
          <w:b/>
          <w:caps/>
          <w:sz w:val="40"/>
          <w:szCs w:val="20"/>
          <w:highlight w:val="yellow"/>
          <w:lang w:eastAsia="en-US"/>
        </w:rPr>
        <w:t>SYSTEM&gt; &lt;Version&gt;</w:t>
      </w:r>
      <w:r w:rsidR="00580A8B" w:rsidRPr="000E29CF">
        <w:rPr>
          <w:rFonts w:ascii="Arial" w:hAnsi="Arial" w:cs="Arial"/>
          <w:b/>
          <w:caps/>
          <w:sz w:val="40"/>
          <w:szCs w:val="20"/>
          <w:lang w:eastAsia="en-US"/>
        </w:rPr>
        <w:t xml:space="preserve"> </w:t>
      </w:r>
      <w:r w:rsidR="00580A8B" w:rsidRPr="000E29CF">
        <w:rPr>
          <w:rFonts w:ascii="Arial" w:hAnsi="Arial" w:cs="Arial"/>
          <w:b/>
          <w:caps/>
          <w:sz w:val="40"/>
          <w:szCs w:val="20"/>
          <w:lang w:eastAsia="en-US"/>
        </w:rPr>
        <w:br/>
      </w:r>
      <w:r w:rsidR="001464E6" w:rsidRPr="001464E6">
        <w:rPr>
          <w:rFonts w:ascii="Arial" w:hAnsi="Arial" w:cs="Arial"/>
          <w:caps/>
          <w:sz w:val="40"/>
          <w:szCs w:val="20"/>
          <w:lang w:eastAsia="en-US"/>
        </w:rPr>
        <w:t>I</w:t>
      </w:r>
      <w:r w:rsidR="00C279E7">
        <w:rPr>
          <w:rFonts w:ascii="Arial" w:hAnsi="Arial" w:cs="Arial"/>
          <w:caps/>
          <w:sz w:val="40"/>
          <w:szCs w:val="20"/>
          <w:lang w:eastAsia="en-US"/>
        </w:rPr>
        <w:t>T-Säkerhets</w:t>
      </w:r>
      <w:r w:rsidR="00580A8B" w:rsidRPr="001464E6">
        <w:rPr>
          <w:rFonts w:ascii="Arial" w:hAnsi="Arial" w:cs="Arial"/>
          <w:caps/>
          <w:sz w:val="40"/>
          <w:szCs w:val="20"/>
          <w:lang w:eastAsia="en-US"/>
        </w:rPr>
        <w:t>specifikation</w:t>
      </w:r>
      <w:r w:rsidR="00580A8B" w:rsidRPr="001464E6">
        <w:rPr>
          <w:rFonts w:ascii="Arial" w:hAnsi="Arial" w:cs="Arial"/>
          <w:b/>
          <w:caps/>
          <w:sz w:val="40"/>
          <w:szCs w:val="20"/>
          <w:lang w:eastAsia="en-US"/>
        </w:rPr>
        <w:t xml:space="preserve"> </w:t>
      </w:r>
      <w:r w:rsidR="00580A8B" w:rsidRPr="001464E6">
        <w:rPr>
          <w:rFonts w:ascii="Arial" w:hAnsi="Arial" w:cs="Arial"/>
          <w:b/>
          <w:caps/>
          <w:sz w:val="40"/>
          <w:szCs w:val="20"/>
          <w:lang w:eastAsia="en-US"/>
        </w:rPr>
        <w:br/>
      </w:r>
      <w:r w:rsidR="004E09D9" w:rsidRPr="001464E6">
        <w:rPr>
          <w:rFonts w:ascii="Arial" w:hAnsi="Arial" w:cs="Arial"/>
          <w:i/>
          <w:caps/>
          <w:sz w:val="40"/>
          <w:szCs w:val="20"/>
          <w:lang w:eastAsia="en-US"/>
        </w:rPr>
        <w:t>Vidmakthålla</w:t>
      </w:r>
      <w:r w:rsidRPr="001464E6">
        <w:rPr>
          <w:rFonts w:ascii="Arial" w:hAnsi="Arial" w:cs="Arial"/>
          <w:caps/>
          <w:sz w:val="40"/>
          <w:szCs w:val="20"/>
          <w:lang w:eastAsia="en-US"/>
        </w:rPr>
        <w:t xml:space="preserve"> (</w:t>
      </w:r>
      <w:r w:rsidR="0099384E" w:rsidRPr="001464E6">
        <w:rPr>
          <w:rFonts w:ascii="Arial" w:hAnsi="Arial" w:cs="Arial"/>
          <w:caps/>
          <w:sz w:val="40"/>
          <w:szCs w:val="20"/>
          <w:lang w:eastAsia="en-US"/>
        </w:rPr>
        <w:t>ITSS-V</w:t>
      </w:r>
      <w:r>
        <w:rPr>
          <w:caps/>
          <w:sz w:val="40"/>
          <w:szCs w:val="20"/>
          <w:lang w:eastAsia="en-US"/>
        </w:rPr>
        <w:t>)</w:t>
      </w:r>
      <w:r w:rsidR="009605BE">
        <w:br w:type="page"/>
      </w:r>
    </w:p>
    <w:sdt>
      <w:sdtPr>
        <w:rPr>
          <w:rFonts w:ascii="Garamond" w:eastAsia="Times New Roman" w:hAnsi="Garamond" w:cs="Times New Roman"/>
          <w:color w:val="000000" w:themeColor="text1"/>
          <w:sz w:val="24"/>
          <w:szCs w:val="24"/>
        </w:rPr>
        <w:id w:val="698667879"/>
        <w:docPartObj>
          <w:docPartGallery w:val="Table of Contents"/>
          <w:docPartUnique/>
        </w:docPartObj>
      </w:sdtPr>
      <w:sdtEndPr>
        <w:rPr>
          <w:b/>
          <w:bCs/>
        </w:rPr>
      </w:sdtEndPr>
      <w:sdtContent>
        <w:p w14:paraId="5579A0EB" w14:textId="77777777" w:rsidR="00C3223F" w:rsidRPr="00C3223F" w:rsidRDefault="00C3223F">
          <w:pPr>
            <w:pStyle w:val="TOCHeading"/>
            <w:rPr>
              <w:color w:val="auto"/>
            </w:rPr>
          </w:pPr>
          <w:r w:rsidRPr="00C3223F">
            <w:rPr>
              <w:color w:val="auto"/>
            </w:rPr>
            <w:t>Innehåll</w:t>
          </w:r>
        </w:p>
        <w:p w14:paraId="643F64CF" w14:textId="4D9299E0" w:rsidR="00894A88" w:rsidRDefault="00C3223F">
          <w:pPr>
            <w:pStyle w:val="TOC1"/>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29458138" w:history="1">
            <w:r w:rsidR="00894A88" w:rsidRPr="00863B35">
              <w:rPr>
                <w:rStyle w:val="Hyperlink"/>
                <w:noProof/>
              </w:rPr>
              <w:t>1</w:t>
            </w:r>
            <w:r w:rsidR="00894A88">
              <w:rPr>
                <w:rFonts w:asciiTheme="minorHAnsi" w:eastAsiaTheme="minorEastAsia" w:hAnsiTheme="minorHAnsi" w:cstheme="minorBidi"/>
                <w:noProof/>
                <w:color w:val="auto"/>
                <w:sz w:val="22"/>
                <w:szCs w:val="22"/>
              </w:rPr>
              <w:tab/>
            </w:r>
            <w:r w:rsidR="00894A88" w:rsidRPr="00863B35">
              <w:rPr>
                <w:rStyle w:val="Hyperlink"/>
                <w:noProof/>
              </w:rPr>
              <w:t>Basfakta</w:t>
            </w:r>
            <w:r w:rsidR="00894A88">
              <w:rPr>
                <w:noProof/>
                <w:webHidden/>
              </w:rPr>
              <w:tab/>
            </w:r>
            <w:r w:rsidR="00894A88">
              <w:rPr>
                <w:noProof/>
                <w:webHidden/>
              </w:rPr>
              <w:fldChar w:fldCharType="begin"/>
            </w:r>
            <w:r w:rsidR="00894A88">
              <w:rPr>
                <w:noProof/>
                <w:webHidden/>
              </w:rPr>
              <w:instrText xml:space="preserve"> PAGEREF _Toc529458138 \h </w:instrText>
            </w:r>
            <w:r w:rsidR="00894A88">
              <w:rPr>
                <w:noProof/>
                <w:webHidden/>
              </w:rPr>
            </w:r>
            <w:r w:rsidR="00894A88">
              <w:rPr>
                <w:noProof/>
                <w:webHidden/>
              </w:rPr>
              <w:fldChar w:fldCharType="separate"/>
            </w:r>
            <w:r w:rsidR="00894A88">
              <w:rPr>
                <w:noProof/>
                <w:webHidden/>
              </w:rPr>
              <w:t>6</w:t>
            </w:r>
            <w:r w:rsidR="00894A88">
              <w:rPr>
                <w:noProof/>
                <w:webHidden/>
              </w:rPr>
              <w:fldChar w:fldCharType="end"/>
            </w:r>
          </w:hyperlink>
        </w:p>
        <w:p w14:paraId="6F0B4013" w14:textId="1D02F6D4" w:rsidR="00894A88" w:rsidRDefault="00894A88">
          <w:pPr>
            <w:pStyle w:val="TOC2"/>
            <w:tabs>
              <w:tab w:val="left" w:pos="880"/>
              <w:tab w:val="right" w:leader="dot" w:pos="9170"/>
            </w:tabs>
            <w:rPr>
              <w:rFonts w:asciiTheme="minorHAnsi" w:eastAsiaTheme="minorEastAsia" w:hAnsiTheme="minorHAnsi" w:cstheme="minorBidi"/>
              <w:noProof/>
              <w:color w:val="auto"/>
              <w:sz w:val="22"/>
              <w:szCs w:val="22"/>
            </w:rPr>
          </w:pPr>
          <w:hyperlink w:anchor="_Toc529458139" w:history="1">
            <w:r w:rsidRPr="00863B35">
              <w:rPr>
                <w:rStyle w:val="Hyperlink"/>
                <w:noProof/>
              </w:rPr>
              <w:t>1.1</w:t>
            </w:r>
            <w:r>
              <w:rPr>
                <w:rFonts w:asciiTheme="minorHAnsi" w:eastAsiaTheme="minorEastAsia" w:hAnsiTheme="minorHAnsi" w:cstheme="minorBidi"/>
                <w:noProof/>
                <w:color w:val="auto"/>
                <w:sz w:val="22"/>
                <w:szCs w:val="22"/>
              </w:rPr>
              <w:tab/>
            </w:r>
            <w:r w:rsidRPr="00863B35">
              <w:rPr>
                <w:rStyle w:val="Hyperlink"/>
                <w:noProof/>
              </w:rPr>
              <w:t>Giltighet och syfte</w:t>
            </w:r>
            <w:r>
              <w:rPr>
                <w:noProof/>
                <w:webHidden/>
              </w:rPr>
              <w:tab/>
            </w:r>
            <w:r>
              <w:rPr>
                <w:noProof/>
                <w:webHidden/>
              </w:rPr>
              <w:fldChar w:fldCharType="begin"/>
            </w:r>
            <w:r>
              <w:rPr>
                <w:noProof/>
                <w:webHidden/>
              </w:rPr>
              <w:instrText xml:space="preserve"> PAGEREF _Toc529458139 \h </w:instrText>
            </w:r>
            <w:r>
              <w:rPr>
                <w:noProof/>
                <w:webHidden/>
              </w:rPr>
            </w:r>
            <w:r>
              <w:rPr>
                <w:noProof/>
                <w:webHidden/>
              </w:rPr>
              <w:fldChar w:fldCharType="separate"/>
            </w:r>
            <w:r>
              <w:rPr>
                <w:noProof/>
                <w:webHidden/>
              </w:rPr>
              <w:t>6</w:t>
            </w:r>
            <w:r>
              <w:rPr>
                <w:noProof/>
                <w:webHidden/>
              </w:rPr>
              <w:fldChar w:fldCharType="end"/>
            </w:r>
          </w:hyperlink>
        </w:p>
        <w:p w14:paraId="1DA601CE" w14:textId="496F6C51" w:rsidR="00894A88" w:rsidRDefault="00894A88">
          <w:pPr>
            <w:pStyle w:val="TOC2"/>
            <w:tabs>
              <w:tab w:val="left" w:pos="880"/>
              <w:tab w:val="right" w:leader="dot" w:pos="9170"/>
            </w:tabs>
            <w:rPr>
              <w:rFonts w:asciiTheme="minorHAnsi" w:eastAsiaTheme="minorEastAsia" w:hAnsiTheme="minorHAnsi" w:cstheme="minorBidi"/>
              <w:noProof/>
              <w:color w:val="auto"/>
              <w:sz w:val="22"/>
              <w:szCs w:val="22"/>
            </w:rPr>
          </w:pPr>
          <w:hyperlink w:anchor="_Toc529458140" w:history="1">
            <w:r w:rsidRPr="00863B35">
              <w:rPr>
                <w:rStyle w:val="Hyperlink"/>
                <w:noProof/>
              </w:rPr>
              <w:t>1.2</w:t>
            </w:r>
            <w:r>
              <w:rPr>
                <w:rFonts w:asciiTheme="minorHAnsi" w:eastAsiaTheme="minorEastAsia" w:hAnsiTheme="minorHAnsi" w:cstheme="minorBidi"/>
                <w:noProof/>
                <w:color w:val="auto"/>
                <w:sz w:val="22"/>
                <w:szCs w:val="22"/>
              </w:rPr>
              <w:tab/>
            </w:r>
            <w:r w:rsidRPr="00863B35">
              <w:rPr>
                <w:rStyle w:val="Hyperlink"/>
                <w:noProof/>
              </w:rPr>
              <w:t>Revisionshistorik</w:t>
            </w:r>
            <w:r>
              <w:rPr>
                <w:noProof/>
                <w:webHidden/>
              </w:rPr>
              <w:tab/>
            </w:r>
            <w:r>
              <w:rPr>
                <w:noProof/>
                <w:webHidden/>
              </w:rPr>
              <w:fldChar w:fldCharType="begin"/>
            </w:r>
            <w:r>
              <w:rPr>
                <w:noProof/>
                <w:webHidden/>
              </w:rPr>
              <w:instrText xml:space="preserve"> PAGEREF _Toc529458140 \h </w:instrText>
            </w:r>
            <w:r>
              <w:rPr>
                <w:noProof/>
                <w:webHidden/>
              </w:rPr>
            </w:r>
            <w:r>
              <w:rPr>
                <w:noProof/>
                <w:webHidden/>
              </w:rPr>
              <w:fldChar w:fldCharType="separate"/>
            </w:r>
            <w:r>
              <w:rPr>
                <w:noProof/>
                <w:webHidden/>
              </w:rPr>
              <w:t>6</w:t>
            </w:r>
            <w:r>
              <w:rPr>
                <w:noProof/>
                <w:webHidden/>
              </w:rPr>
              <w:fldChar w:fldCharType="end"/>
            </w:r>
          </w:hyperlink>
        </w:p>
        <w:p w14:paraId="049FFAB4" w14:textId="0E275FFD" w:rsidR="00894A88" w:rsidRDefault="00894A88">
          <w:pPr>
            <w:pStyle w:val="TOC2"/>
            <w:tabs>
              <w:tab w:val="left" w:pos="880"/>
              <w:tab w:val="right" w:leader="dot" w:pos="9170"/>
            </w:tabs>
            <w:rPr>
              <w:rFonts w:asciiTheme="minorHAnsi" w:eastAsiaTheme="minorEastAsia" w:hAnsiTheme="minorHAnsi" w:cstheme="minorBidi"/>
              <w:noProof/>
              <w:color w:val="auto"/>
              <w:sz w:val="22"/>
              <w:szCs w:val="22"/>
            </w:rPr>
          </w:pPr>
          <w:hyperlink w:anchor="_Toc529458141" w:history="1">
            <w:r w:rsidRPr="00863B35">
              <w:rPr>
                <w:rStyle w:val="Hyperlink"/>
                <w:noProof/>
              </w:rPr>
              <w:t>1.3</w:t>
            </w:r>
            <w:r>
              <w:rPr>
                <w:rFonts w:asciiTheme="minorHAnsi" w:eastAsiaTheme="minorEastAsia" w:hAnsiTheme="minorHAnsi" w:cstheme="minorBidi"/>
                <w:noProof/>
                <w:color w:val="auto"/>
                <w:sz w:val="22"/>
                <w:szCs w:val="22"/>
              </w:rPr>
              <w:tab/>
            </w:r>
            <w:r w:rsidRPr="00863B35">
              <w:rPr>
                <w:rStyle w:val="Hyperlink"/>
                <w:noProof/>
              </w:rPr>
              <w:t>Terminologi och begrepp</w:t>
            </w:r>
            <w:r>
              <w:rPr>
                <w:noProof/>
                <w:webHidden/>
              </w:rPr>
              <w:tab/>
            </w:r>
            <w:r>
              <w:rPr>
                <w:noProof/>
                <w:webHidden/>
              </w:rPr>
              <w:fldChar w:fldCharType="begin"/>
            </w:r>
            <w:r>
              <w:rPr>
                <w:noProof/>
                <w:webHidden/>
              </w:rPr>
              <w:instrText xml:space="preserve"> PAGEREF _Toc529458141 \h </w:instrText>
            </w:r>
            <w:r>
              <w:rPr>
                <w:noProof/>
                <w:webHidden/>
              </w:rPr>
            </w:r>
            <w:r>
              <w:rPr>
                <w:noProof/>
                <w:webHidden/>
              </w:rPr>
              <w:fldChar w:fldCharType="separate"/>
            </w:r>
            <w:r>
              <w:rPr>
                <w:noProof/>
                <w:webHidden/>
              </w:rPr>
              <w:t>6</w:t>
            </w:r>
            <w:r>
              <w:rPr>
                <w:noProof/>
                <w:webHidden/>
              </w:rPr>
              <w:fldChar w:fldCharType="end"/>
            </w:r>
          </w:hyperlink>
        </w:p>
        <w:p w14:paraId="08618E15" w14:textId="300C27D5" w:rsidR="00894A88" w:rsidRDefault="00894A88">
          <w:pPr>
            <w:pStyle w:val="TOC2"/>
            <w:tabs>
              <w:tab w:val="left" w:pos="880"/>
              <w:tab w:val="right" w:leader="dot" w:pos="9170"/>
            </w:tabs>
            <w:rPr>
              <w:rFonts w:asciiTheme="minorHAnsi" w:eastAsiaTheme="minorEastAsia" w:hAnsiTheme="minorHAnsi" w:cstheme="minorBidi"/>
              <w:noProof/>
              <w:color w:val="auto"/>
              <w:sz w:val="22"/>
              <w:szCs w:val="22"/>
            </w:rPr>
          </w:pPr>
          <w:hyperlink w:anchor="_Toc529458142" w:history="1">
            <w:r w:rsidRPr="00863B35">
              <w:rPr>
                <w:rStyle w:val="Hyperlink"/>
                <w:noProof/>
              </w:rPr>
              <w:t>1.4</w:t>
            </w:r>
            <w:r>
              <w:rPr>
                <w:rFonts w:asciiTheme="minorHAnsi" w:eastAsiaTheme="minorEastAsia" w:hAnsiTheme="minorHAnsi" w:cstheme="minorBidi"/>
                <w:noProof/>
                <w:color w:val="auto"/>
                <w:sz w:val="22"/>
                <w:szCs w:val="22"/>
              </w:rPr>
              <w:tab/>
            </w:r>
            <w:r w:rsidRPr="00863B35">
              <w:rPr>
                <w:rStyle w:val="Hyperlink"/>
                <w:noProof/>
              </w:rPr>
              <w:t>Bilageförteckning</w:t>
            </w:r>
            <w:r>
              <w:rPr>
                <w:noProof/>
                <w:webHidden/>
              </w:rPr>
              <w:tab/>
            </w:r>
            <w:r>
              <w:rPr>
                <w:noProof/>
                <w:webHidden/>
              </w:rPr>
              <w:fldChar w:fldCharType="begin"/>
            </w:r>
            <w:r>
              <w:rPr>
                <w:noProof/>
                <w:webHidden/>
              </w:rPr>
              <w:instrText xml:space="preserve"> PAGEREF _Toc529458142 \h </w:instrText>
            </w:r>
            <w:r>
              <w:rPr>
                <w:noProof/>
                <w:webHidden/>
              </w:rPr>
            </w:r>
            <w:r>
              <w:rPr>
                <w:noProof/>
                <w:webHidden/>
              </w:rPr>
              <w:fldChar w:fldCharType="separate"/>
            </w:r>
            <w:r>
              <w:rPr>
                <w:noProof/>
                <w:webHidden/>
              </w:rPr>
              <w:t>6</w:t>
            </w:r>
            <w:r>
              <w:rPr>
                <w:noProof/>
                <w:webHidden/>
              </w:rPr>
              <w:fldChar w:fldCharType="end"/>
            </w:r>
          </w:hyperlink>
        </w:p>
        <w:p w14:paraId="21946212" w14:textId="0033651A" w:rsidR="00894A88" w:rsidRDefault="00894A88">
          <w:pPr>
            <w:pStyle w:val="TOC2"/>
            <w:tabs>
              <w:tab w:val="left" w:pos="880"/>
              <w:tab w:val="right" w:leader="dot" w:pos="9170"/>
            </w:tabs>
            <w:rPr>
              <w:rFonts w:asciiTheme="minorHAnsi" w:eastAsiaTheme="minorEastAsia" w:hAnsiTheme="minorHAnsi" w:cstheme="minorBidi"/>
              <w:noProof/>
              <w:color w:val="auto"/>
              <w:sz w:val="22"/>
              <w:szCs w:val="22"/>
            </w:rPr>
          </w:pPr>
          <w:hyperlink w:anchor="_Toc529458143" w:history="1">
            <w:r w:rsidRPr="00863B35">
              <w:rPr>
                <w:rStyle w:val="Hyperlink"/>
                <w:noProof/>
              </w:rPr>
              <w:t>1.5</w:t>
            </w:r>
            <w:r>
              <w:rPr>
                <w:rFonts w:asciiTheme="minorHAnsi" w:eastAsiaTheme="minorEastAsia" w:hAnsiTheme="minorHAnsi" w:cstheme="minorBidi"/>
                <w:noProof/>
                <w:color w:val="auto"/>
                <w:sz w:val="22"/>
                <w:szCs w:val="22"/>
              </w:rPr>
              <w:tab/>
            </w:r>
            <w:r w:rsidRPr="00863B35">
              <w:rPr>
                <w:rStyle w:val="Hyperlink"/>
                <w:noProof/>
              </w:rPr>
              <w:t>Referenser</w:t>
            </w:r>
            <w:r>
              <w:rPr>
                <w:noProof/>
                <w:webHidden/>
              </w:rPr>
              <w:tab/>
            </w:r>
            <w:r>
              <w:rPr>
                <w:noProof/>
                <w:webHidden/>
              </w:rPr>
              <w:fldChar w:fldCharType="begin"/>
            </w:r>
            <w:r>
              <w:rPr>
                <w:noProof/>
                <w:webHidden/>
              </w:rPr>
              <w:instrText xml:space="preserve"> PAGEREF _Toc529458143 \h </w:instrText>
            </w:r>
            <w:r>
              <w:rPr>
                <w:noProof/>
                <w:webHidden/>
              </w:rPr>
            </w:r>
            <w:r>
              <w:rPr>
                <w:noProof/>
                <w:webHidden/>
              </w:rPr>
              <w:fldChar w:fldCharType="separate"/>
            </w:r>
            <w:r>
              <w:rPr>
                <w:noProof/>
                <w:webHidden/>
              </w:rPr>
              <w:t>6</w:t>
            </w:r>
            <w:r>
              <w:rPr>
                <w:noProof/>
                <w:webHidden/>
              </w:rPr>
              <w:fldChar w:fldCharType="end"/>
            </w:r>
          </w:hyperlink>
        </w:p>
        <w:p w14:paraId="548306FB" w14:textId="45E4A5E9" w:rsidR="00894A88" w:rsidRDefault="00894A88">
          <w:pPr>
            <w:pStyle w:val="TOC1"/>
            <w:rPr>
              <w:rFonts w:asciiTheme="minorHAnsi" w:eastAsiaTheme="minorEastAsia" w:hAnsiTheme="minorHAnsi" w:cstheme="minorBidi"/>
              <w:noProof/>
              <w:color w:val="auto"/>
              <w:sz w:val="22"/>
              <w:szCs w:val="22"/>
            </w:rPr>
          </w:pPr>
          <w:hyperlink w:anchor="_Toc529458144" w:history="1">
            <w:r w:rsidRPr="00863B35">
              <w:rPr>
                <w:rStyle w:val="Hyperlink"/>
                <w:noProof/>
              </w:rPr>
              <w:t>2</w:t>
            </w:r>
            <w:r>
              <w:rPr>
                <w:rFonts w:asciiTheme="minorHAnsi" w:eastAsiaTheme="minorEastAsia" w:hAnsiTheme="minorHAnsi" w:cstheme="minorBidi"/>
                <w:noProof/>
                <w:color w:val="auto"/>
                <w:sz w:val="22"/>
                <w:szCs w:val="22"/>
              </w:rPr>
              <w:tab/>
            </w:r>
            <w:r w:rsidRPr="00863B35">
              <w:rPr>
                <w:rStyle w:val="Hyperlink"/>
                <w:noProof/>
              </w:rPr>
              <w:t>Inledning</w:t>
            </w:r>
            <w:r>
              <w:rPr>
                <w:noProof/>
                <w:webHidden/>
              </w:rPr>
              <w:tab/>
            </w:r>
            <w:r>
              <w:rPr>
                <w:noProof/>
                <w:webHidden/>
              </w:rPr>
              <w:fldChar w:fldCharType="begin"/>
            </w:r>
            <w:r>
              <w:rPr>
                <w:noProof/>
                <w:webHidden/>
              </w:rPr>
              <w:instrText xml:space="preserve"> PAGEREF _Toc529458144 \h </w:instrText>
            </w:r>
            <w:r>
              <w:rPr>
                <w:noProof/>
                <w:webHidden/>
              </w:rPr>
            </w:r>
            <w:r>
              <w:rPr>
                <w:noProof/>
                <w:webHidden/>
              </w:rPr>
              <w:fldChar w:fldCharType="separate"/>
            </w:r>
            <w:r>
              <w:rPr>
                <w:noProof/>
                <w:webHidden/>
              </w:rPr>
              <w:t>7</w:t>
            </w:r>
            <w:r>
              <w:rPr>
                <w:noProof/>
                <w:webHidden/>
              </w:rPr>
              <w:fldChar w:fldCharType="end"/>
            </w:r>
          </w:hyperlink>
        </w:p>
        <w:p w14:paraId="41AFBF19" w14:textId="4ABF3947" w:rsidR="00894A88" w:rsidRDefault="00894A88">
          <w:pPr>
            <w:pStyle w:val="TOC2"/>
            <w:tabs>
              <w:tab w:val="left" w:pos="880"/>
              <w:tab w:val="right" w:leader="dot" w:pos="9170"/>
            </w:tabs>
            <w:rPr>
              <w:rFonts w:asciiTheme="minorHAnsi" w:eastAsiaTheme="minorEastAsia" w:hAnsiTheme="minorHAnsi" w:cstheme="minorBidi"/>
              <w:noProof/>
              <w:color w:val="auto"/>
              <w:sz w:val="22"/>
              <w:szCs w:val="22"/>
            </w:rPr>
          </w:pPr>
          <w:hyperlink w:anchor="_Toc529458145" w:history="1">
            <w:r w:rsidRPr="00863B35">
              <w:rPr>
                <w:rStyle w:val="Hyperlink"/>
                <w:noProof/>
              </w:rPr>
              <w:t>2.1</w:t>
            </w:r>
            <w:r>
              <w:rPr>
                <w:rFonts w:asciiTheme="minorHAnsi" w:eastAsiaTheme="minorEastAsia" w:hAnsiTheme="minorHAnsi" w:cstheme="minorBidi"/>
                <w:noProof/>
                <w:color w:val="auto"/>
                <w:sz w:val="22"/>
                <w:szCs w:val="22"/>
              </w:rPr>
              <w:tab/>
            </w:r>
            <w:r w:rsidRPr="00863B35">
              <w:rPr>
                <w:rStyle w:val="Hyperlink"/>
                <w:noProof/>
              </w:rPr>
              <w:t>Syfte</w:t>
            </w:r>
            <w:r>
              <w:rPr>
                <w:noProof/>
                <w:webHidden/>
              </w:rPr>
              <w:tab/>
            </w:r>
            <w:r>
              <w:rPr>
                <w:noProof/>
                <w:webHidden/>
              </w:rPr>
              <w:fldChar w:fldCharType="begin"/>
            </w:r>
            <w:r>
              <w:rPr>
                <w:noProof/>
                <w:webHidden/>
              </w:rPr>
              <w:instrText xml:space="preserve"> PAGEREF _Toc529458145 \h </w:instrText>
            </w:r>
            <w:r>
              <w:rPr>
                <w:noProof/>
                <w:webHidden/>
              </w:rPr>
            </w:r>
            <w:r>
              <w:rPr>
                <w:noProof/>
                <w:webHidden/>
              </w:rPr>
              <w:fldChar w:fldCharType="separate"/>
            </w:r>
            <w:r>
              <w:rPr>
                <w:noProof/>
                <w:webHidden/>
              </w:rPr>
              <w:t>7</w:t>
            </w:r>
            <w:r>
              <w:rPr>
                <w:noProof/>
                <w:webHidden/>
              </w:rPr>
              <w:fldChar w:fldCharType="end"/>
            </w:r>
          </w:hyperlink>
        </w:p>
        <w:p w14:paraId="0E42FBD9" w14:textId="2DBE7978" w:rsidR="00894A88" w:rsidRDefault="00894A88">
          <w:pPr>
            <w:pStyle w:val="TOC2"/>
            <w:tabs>
              <w:tab w:val="left" w:pos="880"/>
              <w:tab w:val="right" w:leader="dot" w:pos="9170"/>
            </w:tabs>
            <w:rPr>
              <w:rFonts w:asciiTheme="minorHAnsi" w:eastAsiaTheme="minorEastAsia" w:hAnsiTheme="minorHAnsi" w:cstheme="minorBidi"/>
              <w:noProof/>
              <w:color w:val="auto"/>
              <w:sz w:val="22"/>
              <w:szCs w:val="22"/>
            </w:rPr>
          </w:pPr>
          <w:hyperlink w:anchor="_Toc529458146" w:history="1">
            <w:r w:rsidRPr="00863B35">
              <w:rPr>
                <w:rStyle w:val="Hyperlink"/>
                <w:noProof/>
              </w:rPr>
              <w:t>2.2</w:t>
            </w:r>
            <w:r>
              <w:rPr>
                <w:rFonts w:asciiTheme="minorHAnsi" w:eastAsiaTheme="minorEastAsia" w:hAnsiTheme="minorHAnsi" w:cstheme="minorBidi"/>
                <w:noProof/>
                <w:color w:val="auto"/>
                <w:sz w:val="22"/>
                <w:szCs w:val="22"/>
              </w:rPr>
              <w:tab/>
            </w:r>
            <w:r w:rsidRPr="00863B35">
              <w:rPr>
                <w:rStyle w:val="Hyperlink"/>
                <w:noProof/>
              </w:rPr>
              <w:t>Kravnivå</w:t>
            </w:r>
            <w:r>
              <w:rPr>
                <w:noProof/>
                <w:webHidden/>
              </w:rPr>
              <w:tab/>
            </w:r>
            <w:r>
              <w:rPr>
                <w:noProof/>
                <w:webHidden/>
              </w:rPr>
              <w:fldChar w:fldCharType="begin"/>
            </w:r>
            <w:r>
              <w:rPr>
                <w:noProof/>
                <w:webHidden/>
              </w:rPr>
              <w:instrText xml:space="preserve"> PAGEREF _Toc529458146 \h </w:instrText>
            </w:r>
            <w:r>
              <w:rPr>
                <w:noProof/>
                <w:webHidden/>
              </w:rPr>
            </w:r>
            <w:r>
              <w:rPr>
                <w:noProof/>
                <w:webHidden/>
              </w:rPr>
              <w:fldChar w:fldCharType="separate"/>
            </w:r>
            <w:r>
              <w:rPr>
                <w:noProof/>
                <w:webHidden/>
              </w:rPr>
              <w:t>7</w:t>
            </w:r>
            <w:r>
              <w:rPr>
                <w:noProof/>
                <w:webHidden/>
              </w:rPr>
              <w:fldChar w:fldCharType="end"/>
            </w:r>
          </w:hyperlink>
        </w:p>
        <w:p w14:paraId="3AC47E89" w14:textId="33FBB2A1" w:rsidR="00894A88" w:rsidRDefault="00894A88">
          <w:pPr>
            <w:pStyle w:val="TOC2"/>
            <w:tabs>
              <w:tab w:val="left" w:pos="880"/>
              <w:tab w:val="right" w:leader="dot" w:pos="9170"/>
            </w:tabs>
            <w:rPr>
              <w:rFonts w:asciiTheme="minorHAnsi" w:eastAsiaTheme="minorEastAsia" w:hAnsiTheme="minorHAnsi" w:cstheme="minorBidi"/>
              <w:noProof/>
              <w:color w:val="auto"/>
              <w:sz w:val="22"/>
              <w:szCs w:val="22"/>
            </w:rPr>
          </w:pPr>
          <w:hyperlink w:anchor="_Toc529458147" w:history="1">
            <w:r w:rsidRPr="00863B35">
              <w:rPr>
                <w:rStyle w:val="Hyperlink"/>
                <w:noProof/>
              </w:rPr>
              <w:t>2.3</w:t>
            </w:r>
            <w:r>
              <w:rPr>
                <w:rFonts w:asciiTheme="minorHAnsi" w:eastAsiaTheme="minorEastAsia" w:hAnsiTheme="minorHAnsi" w:cstheme="minorBidi"/>
                <w:noProof/>
                <w:color w:val="auto"/>
                <w:sz w:val="22"/>
                <w:szCs w:val="22"/>
              </w:rPr>
              <w:tab/>
            </w:r>
            <w:r w:rsidRPr="00863B35">
              <w:rPr>
                <w:rStyle w:val="Hyperlink"/>
                <w:noProof/>
              </w:rPr>
              <w:t>Systemöversikt</w:t>
            </w:r>
            <w:r>
              <w:rPr>
                <w:noProof/>
                <w:webHidden/>
              </w:rPr>
              <w:tab/>
            </w:r>
            <w:r>
              <w:rPr>
                <w:noProof/>
                <w:webHidden/>
              </w:rPr>
              <w:fldChar w:fldCharType="begin"/>
            </w:r>
            <w:r>
              <w:rPr>
                <w:noProof/>
                <w:webHidden/>
              </w:rPr>
              <w:instrText xml:space="preserve"> PAGEREF _Toc529458147 \h </w:instrText>
            </w:r>
            <w:r>
              <w:rPr>
                <w:noProof/>
                <w:webHidden/>
              </w:rPr>
            </w:r>
            <w:r>
              <w:rPr>
                <w:noProof/>
                <w:webHidden/>
              </w:rPr>
              <w:fldChar w:fldCharType="separate"/>
            </w:r>
            <w:r>
              <w:rPr>
                <w:noProof/>
                <w:webHidden/>
              </w:rPr>
              <w:t>7</w:t>
            </w:r>
            <w:r>
              <w:rPr>
                <w:noProof/>
                <w:webHidden/>
              </w:rPr>
              <w:fldChar w:fldCharType="end"/>
            </w:r>
          </w:hyperlink>
        </w:p>
        <w:p w14:paraId="1F372B48" w14:textId="1278831B" w:rsidR="00894A88" w:rsidRDefault="00894A88">
          <w:pPr>
            <w:pStyle w:val="TOC1"/>
            <w:rPr>
              <w:rFonts w:asciiTheme="minorHAnsi" w:eastAsiaTheme="minorEastAsia" w:hAnsiTheme="minorHAnsi" w:cstheme="minorBidi"/>
              <w:noProof/>
              <w:color w:val="auto"/>
              <w:sz w:val="22"/>
              <w:szCs w:val="22"/>
            </w:rPr>
          </w:pPr>
          <w:hyperlink w:anchor="_Toc529458148" w:history="1">
            <w:r w:rsidRPr="00863B35">
              <w:rPr>
                <w:rStyle w:val="Hyperlink"/>
                <w:noProof/>
              </w:rPr>
              <w:t>3</w:t>
            </w:r>
            <w:r>
              <w:rPr>
                <w:rFonts w:asciiTheme="minorHAnsi" w:eastAsiaTheme="minorEastAsia" w:hAnsiTheme="minorHAnsi" w:cstheme="minorBidi"/>
                <w:noProof/>
                <w:color w:val="auto"/>
                <w:sz w:val="22"/>
                <w:szCs w:val="22"/>
              </w:rPr>
              <w:tab/>
            </w:r>
            <w:r w:rsidRPr="00863B35">
              <w:rPr>
                <w:rStyle w:val="Hyperlink"/>
                <w:noProof/>
              </w:rPr>
              <w:t>Systembeskrivning</w:t>
            </w:r>
            <w:r>
              <w:rPr>
                <w:noProof/>
                <w:webHidden/>
              </w:rPr>
              <w:tab/>
            </w:r>
            <w:r>
              <w:rPr>
                <w:noProof/>
                <w:webHidden/>
              </w:rPr>
              <w:fldChar w:fldCharType="begin"/>
            </w:r>
            <w:r>
              <w:rPr>
                <w:noProof/>
                <w:webHidden/>
              </w:rPr>
              <w:instrText xml:space="preserve"> PAGEREF _Toc529458148 \h </w:instrText>
            </w:r>
            <w:r>
              <w:rPr>
                <w:noProof/>
                <w:webHidden/>
              </w:rPr>
            </w:r>
            <w:r>
              <w:rPr>
                <w:noProof/>
                <w:webHidden/>
              </w:rPr>
              <w:fldChar w:fldCharType="separate"/>
            </w:r>
            <w:r>
              <w:rPr>
                <w:noProof/>
                <w:webHidden/>
              </w:rPr>
              <w:t>8</w:t>
            </w:r>
            <w:r>
              <w:rPr>
                <w:noProof/>
                <w:webHidden/>
              </w:rPr>
              <w:fldChar w:fldCharType="end"/>
            </w:r>
          </w:hyperlink>
        </w:p>
        <w:p w14:paraId="22843702" w14:textId="6F99A12A" w:rsidR="00894A88" w:rsidRDefault="00894A88">
          <w:pPr>
            <w:pStyle w:val="TOC2"/>
            <w:tabs>
              <w:tab w:val="left" w:pos="880"/>
              <w:tab w:val="right" w:leader="dot" w:pos="9170"/>
            </w:tabs>
            <w:rPr>
              <w:rFonts w:asciiTheme="minorHAnsi" w:eastAsiaTheme="minorEastAsia" w:hAnsiTheme="minorHAnsi" w:cstheme="minorBidi"/>
              <w:noProof/>
              <w:color w:val="auto"/>
              <w:sz w:val="22"/>
              <w:szCs w:val="22"/>
            </w:rPr>
          </w:pPr>
          <w:hyperlink w:anchor="_Toc529458149" w:history="1">
            <w:r w:rsidRPr="00863B35">
              <w:rPr>
                <w:rStyle w:val="Hyperlink"/>
                <w:noProof/>
              </w:rPr>
              <w:t>3.1</w:t>
            </w:r>
            <w:r>
              <w:rPr>
                <w:rFonts w:asciiTheme="minorHAnsi" w:eastAsiaTheme="minorEastAsia" w:hAnsiTheme="minorHAnsi" w:cstheme="minorBidi"/>
                <w:noProof/>
                <w:color w:val="auto"/>
                <w:sz w:val="22"/>
                <w:szCs w:val="22"/>
              </w:rPr>
              <w:tab/>
            </w:r>
            <w:r w:rsidRPr="00863B35">
              <w:rPr>
                <w:rStyle w:val="Hyperlink"/>
                <w:noProof/>
              </w:rPr>
              <w:t>Förutsättningar</w:t>
            </w:r>
            <w:r>
              <w:rPr>
                <w:noProof/>
                <w:webHidden/>
              </w:rPr>
              <w:tab/>
            </w:r>
            <w:r>
              <w:rPr>
                <w:noProof/>
                <w:webHidden/>
              </w:rPr>
              <w:fldChar w:fldCharType="begin"/>
            </w:r>
            <w:r>
              <w:rPr>
                <w:noProof/>
                <w:webHidden/>
              </w:rPr>
              <w:instrText xml:space="preserve"> PAGEREF _Toc529458149 \h </w:instrText>
            </w:r>
            <w:r>
              <w:rPr>
                <w:noProof/>
                <w:webHidden/>
              </w:rPr>
            </w:r>
            <w:r>
              <w:rPr>
                <w:noProof/>
                <w:webHidden/>
              </w:rPr>
              <w:fldChar w:fldCharType="separate"/>
            </w:r>
            <w:r>
              <w:rPr>
                <w:noProof/>
                <w:webHidden/>
              </w:rPr>
              <w:t>8</w:t>
            </w:r>
            <w:r>
              <w:rPr>
                <w:noProof/>
                <w:webHidden/>
              </w:rPr>
              <w:fldChar w:fldCharType="end"/>
            </w:r>
          </w:hyperlink>
        </w:p>
        <w:p w14:paraId="453F1700" w14:textId="472C5788" w:rsidR="00894A88" w:rsidRDefault="00894A88">
          <w:pPr>
            <w:pStyle w:val="TOC3"/>
            <w:tabs>
              <w:tab w:val="left" w:pos="1320"/>
              <w:tab w:val="right" w:leader="dot" w:pos="9170"/>
            </w:tabs>
            <w:rPr>
              <w:rFonts w:asciiTheme="minorHAnsi" w:eastAsiaTheme="minorEastAsia" w:hAnsiTheme="minorHAnsi" w:cstheme="minorBidi"/>
              <w:noProof/>
              <w:color w:val="auto"/>
              <w:sz w:val="22"/>
              <w:szCs w:val="22"/>
            </w:rPr>
          </w:pPr>
          <w:hyperlink w:anchor="_Toc529458150" w:history="1">
            <w:r w:rsidRPr="00863B35">
              <w:rPr>
                <w:rStyle w:val="Hyperlink"/>
                <w:noProof/>
              </w:rPr>
              <w:t>3.1.1</w:t>
            </w:r>
            <w:r>
              <w:rPr>
                <w:rFonts w:asciiTheme="minorHAnsi" w:eastAsiaTheme="minorEastAsia" w:hAnsiTheme="minorHAnsi" w:cstheme="minorBidi"/>
                <w:noProof/>
                <w:color w:val="auto"/>
                <w:sz w:val="22"/>
                <w:szCs w:val="22"/>
              </w:rPr>
              <w:tab/>
            </w:r>
            <w:r w:rsidRPr="00863B35">
              <w:rPr>
                <w:rStyle w:val="Hyperlink"/>
                <w:noProof/>
              </w:rPr>
              <w:t>Avsedd användning av systemet</w:t>
            </w:r>
            <w:r>
              <w:rPr>
                <w:noProof/>
                <w:webHidden/>
              </w:rPr>
              <w:tab/>
            </w:r>
            <w:r>
              <w:rPr>
                <w:noProof/>
                <w:webHidden/>
              </w:rPr>
              <w:fldChar w:fldCharType="begin"/>
            </w:r>
            <w:r>
              <w:rPr>
                <w:noProof/>
                <w:webHidden/>
              </w:rPr>
              <w:instrText xml:space="preserve"> PAGEREF _Toc529458150 \h </w:instrText>
            </w:r>
            <w:r>
              <w:rPr>
                <w:noProof/>
                <w:webHidden/>
              </w:rPr>
            </w:r>
            <w:r>
              <w:rPr>
                <w:noProof/>
                <w:webHidden/>
              </w:rPr>
              <w:fldChar w:fldCharType="separate"/>
            </w:r>
            <w:r>
              <w:rPr>
                <w:noProof/>
                <w:webHidden/>
              </w:rPr>
              <w:t>8</w:t>
            </w:r>
            <w:r>
              <w:rPr>
                <w:noProof/>
                <w:webHidden/>
              </w:rPr>
              <w:fldChar w:fldCharType="end"/>
            </w:r>
          </w:hyperlink>
        </w:p>
        <w:p w14:paraId="20623B96" w14:textId="7DD8C601" w:rsidR="00894A88" w:rsidRDefault="00894A88">
          <w:pPr>
            <w:pStyle w:val="TOC3"/>
            <w:tabs>
              <w:tab w:val="left" w:pos="1320"/>
              <w:tab w:val="right" w:leader="dot" w:pos="9170"/>
            </w:tabs>
            <w:rPr>
              <w:rFonts w:asciiTheme="minorHAnsi" w:eastAsiaTheme="minorEastAsia" w:hAnsiTheme="minorHAnsi" w:cstheme="minorBidi"/>
              <w:noProof/>
              <w:color w:val="auto"/>
              <w:sz w:val="22"/>
              <w:szCs w:val="22"/>
            </w:rPr>
          </w:pPr>
          <w:hyperlink w:anchor="_Toc529458151" w:history="1">
            <w:r w:rsidRPr="00863B35">
              <w:rPr>
                <w:rStyle w:val="Hyperlink"/>
                <w:noProof/>
              </w:rPr>
              <w:t>3.1.2</w:t>
            </w:r>
            <w:r>
              <w:rPr>
                <w:rFonts w:asciiTheme="minorHAnsi" w:eastAsiaTheme="minorEastAsia" w:hAnsiTheme="minorHAnsi" w:cstheme="minorBidi"/>
                <w:noProof/>
                <w:color w:val="auto"/>
                <w:sz w:val="22"/>
                <w:szCs w:val="22"/>
              </w:rPr>
              <w:tab/>
            </w:r>
            <w:r w:rsidRPr="00863B35">
              <w:rPr>
                <w:rStyle w:val="Hyperlink"/>
                <w:noProof/>
              </w:rPr>
              <w:t>Systemets driftmiljö</w:t>
            </w:r>
            <w:r>
              <w:rPr>
                <w:noProof/>
                <w:webHidden/>
              </w:rPr>
              <w:tab/>
            </w:r>
            <w:r>
              <w:rPr>
                <w:noProof/>
                <w:webHidden/>
              </w:rPr>
              <w:fldChar w:fldCharType="begin"/>
            </w:r>
            <w:r>
              <w:rPr>
                <w:noProof/>
                <w:webHidden/>
              </w:rPr>
              <w:instrText xml:space="preserve"> PAGEREF _Toc529458151 \h </w:instrText>
            </w:r>
            <w:r>
              <w:rPr>
                <w:noProof/>
                <w:webHidden/>
              </w:rPr>
            </w:r>
            <w:r>
              <w:rPr>
                <w:noProof/>
                <w:webHidden/>
              </w:rPr>
              <w:fldChar w:fldCharType="separate"/>
            </w:r>
            <w:r>
              <w:rPr>
                <w:noProof/>
                <w:webHidden/>
              </w:rPr>
              <w:t>8</w:t>
            </w:r>
            <w:r>
              <w:rPr>
                <w:noProof/>
                <w:webHidden/>
              </w:rPr>
              <w:fldChar w:fldCharType="end"/>
            </w:r>
          </w:hyperlink>
        </w:p>
        <w:p w14:paraId="7394A223" w14:textId="56A93907" w:rsidR="00894A88" w:rsidRDefault="00894A88">
          <w:pPr>
            <w:pStyle w:val="TOC3"/>
            <w:tabs>
              <w:tab w:val="left" w:pos="1320"/>
              <w:tab w:val="right" w:leader="dot" w:pos="9170"/>
            </w:tabs>
            <w:rPr>
              <w:rFonts w:asciiTheme="minorHAnsi" w:eastAsiaTheme="minorEastAsia" w:hAnsiTheme="minorHAnsi" w:cstheme="minorBidi"/>
              <w:noProof/>
              <w:color w:val="auto"/>
              <w:sz w:val="22"/>
              <w:szCs w:val="22"/>
            </w:rPr>
          </w:pPr>
          <w:hyperlink w:anchor="_Toc529458152" w:history="1">
            <w:r w:rsidRPr="00863B35">
              <w:rPr>
                <w:rStyle w:val="Hyperlink"/>
                <w:noProof/>
              </w:rPr>
              <w:t>3.1.3</w:t>
            </w:r>
            <w:r>
              <w:rPr>
                <w:rFonts w:asciiTheme="minorHAnsi" w:eastAsiaTheme="minorEastAsia" w:hAnsiTheme="minorHAnsi" w:cstheme="minorBidi"/>
                <w:noProof/>
                <w:color w:val="auto"/>
                <w:sz w:val="22"/>
                <w:szCs w:val="22"/>
              </w:rPr>
              <w:tab/>
            </w:r>
            <w:r w:rsidRPr="00863B35">
              <w:rPr>
                <w:rStyle w:val="Hyperlink"/>
                <w:noProof/>
              </w:rPr>
              <w:t>Tänkta användare av systemet</w:t>
            </w:r>
            <w:r>
              <w:rPr>
                <w:noProof/>
                <w:webHidden/>
              </w:rPr>
              <w:tab/>
            </w:r>
            <w:r>
              <w:rPr>
                <w:noProof/>
                <w:webHidden/>
              </w:rPr>
              <w:fldChar w:fldCharType="begin"/>
            </w:r>
            <w:r>
              <w:rPr>
                <w:noProof/>
                <w:webHidden/>
              </w:rPr>
              <w:instrText xml:space="preserve"> PAGEREF _Toc529458152 \h </w:instrText>
            </w:r>
            <w:r>
              <w:rPr>
                <w:noProof/>
                <w:webHidden/>
              </w:rPr>
            </w:r>
            <w:r>
              <w:rPr>
                <w:noProof/>
                <w:webHidden/>
              </w:rPr>
              <w:fldChar w:fldCharType="separate"/>
            </w:r>
            <w:r>
              <w:rPr>
                <w:noProof/>
                <w:webHidden/>
              </w:rPr>
              <w:t>8</w:t>
            </w:r>
            <w:r>
              <w:rPr>
                <w:noProof/>
                <w:webHidden/>
              </w:rPr>
              <w:fldChar w:fldCharType="end"/>
            </w:r>
          </w:hyperlink>
        </w:p>
        <w:p w14:paraId="281CFED8" w14:textId="33A7B55B" w:rsidR="00894A88" w:rsidRDefault="00894A88">
          <w:pPr>
            <w:pStyle w:val="TOC3"/>
            <w:tabs>
              <w:tab w:val="left" w:pos="1320"/>
              <w:tab w:val="right" w:leader="dot" w:pos="9170"/>
            </w:tabs>
            <w:rPr>
              <w:rFonts w:asciiTheme="minorHAnsi" w:eastAsiaTheme="minorEastAsia" w:hAnsiTheme="minorHAnsi" w:cstheme="minorBidi"/>
              <w:noProof/>
              <w:color w:val="auto"/>
              <w:sz w:val="22"/>
              <w:szCs w:val="22"/>
            </w:rPr>
          </w:pPr>
          <w:hyperlink w:anchor="_Toc529458153" w:history="1">
            <w:r w:rsidRPr="00863B35">
              <w:rPr>
                <w:rStyle w:val="Hyperlink"/>
                <w:noProof/>
              </w:rPr>
              <w:t>3.1.4</w:t>
            </w:r>
            <w:r>
              <w:rPr>
                <w:rFonts w:asciiTheme="minorHAnsi" w:eastAsiaTheme="minorEastAsia" w:hAnsiTheme="minorHAnsi" w:cstheme="minorBidi"/>
                <w:noProof/>
                <w:color w:val="auto"/>
                <w:sz w:val="22"/>
                <w:szCs w:val="22"/>
              </w:rPr>
              <w:tab/>
            </w:r>
            <w:r w:rsidRPr="00863B35">
              <w:rPr>
                <w:rStyle w:val="Hyperlink"/>
                <w:noProof/>
              </w:rPr>
              <w:t>Information</w:t>
            </w:r>
            <w:r>
              <w:rPr>
                <w:noProof/>
                <w:webHidden/>
              </w:rPr>
              <w:tab/>
            </w:r>
            <w:r>
              <w:rPr>
                <w:noProof/>
                <w:webHidden/>
              </w:rPr>
              <w:fldChar w:fldCharType="begin"/>
            </w:r>
            <w:r>
              <w:rPr>
                <w:noProof/>
                <w:webHidden/>
              </w:rPr>
              <w:instrText xml:space="preserve"> PAGEREF _Toc529458153 \h </w:instrText>
            </w:r>
            <w:r>
              <w:rPr>
                <w:noProof/>
                <w:webHidden/>
              </w:rPr>
            </w:r>
            <w:r>
              <w:rPr>
                <w:noProof/>
                <w:webHidden/>
              </w:rPr>
              <w:fldChar w:fldCharType="separate"/>
            </w:r>
            <w:r>
              <w:rPr>
                <w:noProof/>
                <w:webHidden/>
              </w:rPr>
              <w:t>8</w:t>
            </w:r>
            <w:r>
              <w:rPr>
                <w:noProof/>
                <w:webHidden/>
              </w:rPr>
              <w:fldChar w:fldCharType="end"/>
            </w:r>
          </w:hyperlink>
        </w:p>
        <w:p w14:paraId="7B696E1F" w14:textId="4F5D65F4" w:rsidR="00894A88" w:rsidRDefault="00894A88">
          <w:pPr>
            <w:pStyle w:val="TOC2"/>
            <w:tabs>
              <w:tab w:val="left" w:pos="880"/>
              <w:tab w:val="right" w:leader="dot" w:pos="9170"/>
            </w:tabs>
            <w:rPr>
              <w:rFonts w:asciiTheme="minorHAnsi" w:eastAsiaTheme="minorEastAsia" w:hAnsiTheme="minorHAnsi" w:cstheme="minorBidi"/>
              <w:noProof/>
              <w:color w:val="auto"/>
              <w:sz w:val="22"/>
              <w:szCs w:val="22"/>
            </w:rPr>
          </w:pPr>
          <w:hyperlink w:anchor="_Toc529458154" w:history="1">
            <w:r w:rsidRPr="00863B35">
              <w:rPr>
                <w:rStyle w:val="Hyperlink"/>
                <w:noProof/>
              </w:rPr>
              <w:t>3.2</w:t>
            </w:r>
            <w:r>
              <w:rPr>
                <w:rFonts w:asciiTheme="minorHAnsi" w:eastAsiaTheme="minorEastAsia" w:hAnsiTheme="minorHAnsi" w:cstheme="minorBidi"/>
                <w:noProof/>
                <w:color w:val="auto"/>
                <w:sz w:val="22"/>
                <w:szCs w:val="22"/>
              </w:rPr>
              <w:tab/>
            </w:r>
            <w:r w:rsidRPr="00863B35">
              <w:rPr>
                <w:rStyle w:val="Hyperlink"/>
                <w:noProof/>
              </w:rPr>
              <w:t>Systemets arkitektur</w:t>
            </w:r>
            <w:r>
              <w:rPr>
                <w:noProof/>
                <w:webHidden/>
              </w:rPr>
              <w:tab/>
            </w:r>
            <w:r>
              <w:rPr>
                <w:noProof/>
                <w:webHidden/>
              </w:rPr>
              <w:fldChar w:fldCharType="begin"/>
            </w:r>
            <w:r>
              <w:rPr>
                <w:noProof/>
                <w:webHidden/>
              </w:rPr>
              <w:instrText xml:space="preserve"> PAGEREF _Toc529458154 \h </w:instrText>
            </w:r>
            <w:r>
              <w:rPr>
                <w:noProof/>
                <w:webHidden/>
              </w:rPr>
            </w:r>
            <w:r>
              <w:rPr>
                <w:noProof/>
                <w:webHidden/>
              </w:rPr>
              <w:fldChar w:fldCharType="separate"/>
            </w:r>
            <w:r>
              <w:rPr>
                <w:noProof/>
                <w:webHidden/>
              </w:rPr>
              <w:t>8</w:t>
            </w:r>
            <w:r>
              <w:rPr>
                <w:noProof/>
                <w:webHidden/>
              </w:rPr>
              <w:fldChar w:fldCharType="end"/>
            </w:r>
          </w:hyperlink>
        </w:p>
        <w:p w14:paraId="16B28A4F" w14:textId="47532375" w:rsidR="00894A88" w:rsidRDefault="00894A88">
          <w:pPr>
            <w:pStyle w:val="TOC2"/>
            <w:tabs>
              <w:tab w:val="left" w:pos="880"/>
              <w:tab w:val="right" w:leader="dot" w:pos="9170"/>
            </w:tabs>
            <w:rPr>
              <w:rFonts w:asciiTheme="minorHAnsi" w:eastAsiaTheme="minorEastAsia" w:hAnsiTheme="minorHAnsi" w:cstheme="minorBidi"/>
              <w:noProof/>
              <w:color w:val="auto"/>
              <w:sz w:val="22"/>
              <w:szCs w:val="22"/>
            </w:rPr>
          </w:pPr>
          <w:hyperlink w:anchor="_Toc529458155" w:history="1">
            <w:r w:rsidRPr="00863B35">
              <w:rPr>
                <w:rStyle w:val="Hyperlink"/>
                <w:noProof/>
              </w:rPr>
              <w:t>3.3</w:t>
            </w:r>
            <w:r>
              <w:rPr>
                <w:rFonts w:asciiTheme="minorHAnsi" w:eastAsiaTheme="minorEastAsia" w:hAnsiTheme="minorHAnsi" w:cstheme="minorBidi"/>
                <w:noProof/>
                <w:color w:val="auto"/>
                <w:sz w:val="22"/>
                <w:szCs w:val="22"/>
              </w:rPr>
              <w:tab/>
            </w:r>
            <w:r w:rsidRPr="00863B35">
              <w:rPr>
                <w:rStyle w:val="Hyperlink"/>
                <w:noProof/>
              </w:rPr>
              <w:t>Systemets gränsytor</w:t>
            </w:r>
            <w:r>
              <w:rPr>
                <w:noProof/>
                <w:webHidden/>
              </w:rPr>
              <w:tab/>
            </w:r>
            <w:r>
              <w:rPr>
                <w:noProof/>
                <w:webHidden/>
              </w:rPr>
              <w:fldChar w:fldCharType="begin"/>
            </w:r>
            <w:r>
              <w:rPr>
                <w:noProof/>
                <w:webHidden/>
              </w:rPr>
              <w:instrText xml:space="preserve"> PAGEREF _Toc529458155 \h </w:instrText>
            </w:r>
            <w:r>
              <w:rPr>
                <w:noProof/>
                <w:webHidden/>
              </w:rPr>
            </w:r>
            <w:r>
              <w:rPr>
                <w:noProof/>
                <w:webHidden/>
              </w:rPr>
              <w:fldChar w:fldCharType="separate"/>
            </w:r>
            <w:r>
              <w:rPr>
                <w:noProof/>
                <w:webHidden/>
              </w:rPr>
              <w:t>9</w:t>
            </w:r>
            <w:r>
              <w:rPr>
                <w:noProof/>
                <w:webHidden/>
              </w:rPr>
              <w:fldChar w:fldCharType="end"/>
            </w:r>
          </w:hyperlink>
        </w:p>
        <w:p w14:paraId="5A70B3AB" w14:textId="19D4B1AC" w:rsidR="00894A88" w:rsidRDefault="00894A88">
          <w:pPr>
            <w:pStyle w:val="TOC2"/>
            <w:tabs>
              <w:tab w:val="left" w:pos="880"/>
              <w:tab w:val="right" w:leader="dot" w:pos="9170"/>
            </w:tabs>
            <w:rPr>
              <w:rFonts w:asciiTheme="minorHAnsi" w:eastAsiaTheme="minorEastAsia" w:hAnsiTheme="minorHAnsi" w:cstheme="minorBidi"/>
              <w:noProof/>
              <w:color w:val="auto"/>
              <w:sz w:val="22"/>
              <w:szCs w:val="22"/>
            </w:rPr>
          </w:pPr>
          <w:hyperlink w:anchor="_Toc529458156" w:history="1">
            <w:r w:rsidRPr="00863B35">
              <w:rPr>
                <w:rStyle w:val="Hyperlink"/>
                <w:noProof/>
              </w:rPr>
              <w:t>3.4</w:t>
            </w:r>
            <w:r>
              <w:rPr>
                <w:rFonts w:asciiTheme="minorHAnsi" w:eastAsiaTheme="minorEastAsia" w:hAnsiTheme="minorHAnsi" w:cstheme="minorBidi"/>
                <w:noProof/>
                <w:color w:val="auto"/>
                <w:sz w:val="22"/>
                <w:szCs w:val="22"/>
              </w:rPr>
              <w:tab/>
            </w:r>
            <w:r w:rsidRPr="00863B35">
              <w:rPr>
                <w:rStyle w:val="Hyperlink"/>
                <w:noProof/>
              </w:rPr>
              <w:t>Säkerhetsförmågor</w:t>
            </w:r>
            <w:r>
              <w:rPr>
                <w:noProof/>
                <w:webHidden/>
              </w:rPr>
              <w:tab/>
            </w:r>
            <w:r>
              <w:rPr>
                <w:noProof/>
                <w:webHidden/>
              </w:rPr>
              <w:fldChar w:fldCharType="begin"/>
            </w:r>
            <w:r>
              <w:rPr>
                <w:noProof/>
                <w:webHidden/>
              </w:rPr>
              <w:instrText xml:space="preserve"> PAGEREF _Toc529458156 \h </w:instrText>
            </w:r>
            <w:r>
              <w:rPr>
                <w:noProof/>
                <w:webHidden/>
              </w:rPr>
            </w:r>
            <w:r>
              <w:rPr>
                <w:noProof/>
                <w:webHidden/>
              </w:rPr>
              <w:fldChar w:fldCharType="separate"/>
            </w:r>
            <w:r>
              <w:rPr>
                <w:noProof/>
                <w:webHidden/>
              </w:rPr>
              <w:t>9</w:t>
            </w:r>
            <w:r>
              <w:rPr>
                <w:noProof/>
                <w:webHidden/>
              </w:rPr>
              <w:fldChar w:fldCharType="end"/>
            </w:r>
          </w:hyperlink>
        </w:p>
        <w:p w14:paraId="30A97F17" w14:textId="4DB2985C" w:rsidR="00894A88" w:rsidRDefault="00894A88">
          <w:pPr>
            <w:pStyle w:val="TOC1"/>
            <w:rPr>
              <w:rFonts w:asciiTheme="minorHAnsi" w:eastAsiaTheme="minorEastAsia" w:hAnsiTheme="minorHAnsi" w:cstheme="minorBidi"/>
              <w:noProof/>
              <w:color w:val="auto"/>
              <w:sz w:val="22"/>
              <w:szCs w:val="22"/>
            </w:rPr>
          </w:pPr>
          <w:hyperlink w:anchor="_Toc529458157" w:history="1">
            <w:r w:rsidRPr="00863B35">
              <w:rPr>
                <w:rStyle w:val="Hyperlink"/>
                <w:noProof/>
              </w:rPr>
              <w:t>4</w:t>
            </w:r>
            <w:r>
              <w:rPr>
                <w:rFonts w:asciiTheme="minorHAnsi" w:eastAsiaTheme="minorEastAsia" w:hAnsiTheme="minorHAnsi" w:cstheme="minorBidi"/>
                <w:noProof/>
                <w:color w:val="auto"/>
                <w:sz w:val="22"/>
                <w:szCs w:val="22"/>
              </w:rPr>
              <w:tab/>
            </w:r>
            <w:r w:rsidRPr="00863B35">
              <w:rPr>
                <w:rStyle w:val="Hyperlink"/>
                <w:noProof/>
              </w:rPr>
              <w:t>Sammanställning av säkerhetskrav</w:t>
            </w:r>
            <w:r>
              <w:rPr>
                <w:noProof/>
                <w:webHidden/>
              </w:rPr>
              <w:tab/>
            </w:r>
            <w:r>
              <w:rPr>
                <w:noProof/>
                <w:webHidden/>
              </w:rPr>
              <w:fldChar w:fldCharType="begin"/>
            </w:r>
            <w:r>
              <w:rPr>
                <w:noProof/>
                <w:webHidden/>
              </w:rPr>
              <w:instrText xml:space="preserve"> PAGEREF _Toc529458157 \h </w:instrText>
            </w:r>
            <w:r>
              <w:rPr>
                <w:noProof/>
                <w:webHidden/>
              </w:rPr>
            </w:r>
            <w:r>
              <w:rPr>
                <w:noProof/>
                <w:webHidden/>
              </w:rPr>
              <w:fldChar w:fldCharType="separate"/>
            </w:r>
            <w:r>
              <w:rPr>
                <w:noProof/>
                <w:webHidden/>
              </w:rPr>
              <w:t>10</w:t>
            </w:r>
            <w:r>
              <w:rPr>
                <w:noProof/>
                <w:webHidden/>
              </w:rPr>
              <w:fldChar w:fldCharType="end"/>
            </w:r>
          </w:hyperlink>
        </w:p>
        <w:p w14:paraId="717D5245" w14:textId="1C6AE8E9" w:rsidR="00894A88" w:rsidRDefault="00894A88">
          <w:pPr>
            <w:pStyle w:val="TOC2"/>
            <w:tabs>
              <w:tab w:val="left" w:pos="880"/>
              <w:tab w:val="right" w:leader="dot" w:pos="9170"/>
            </w:tabs>
            <w:rPr>
              <w:rFonts w:asciiTheme="minorHAnsi" w:eastAsiaTheme="minorEastAsia" w:hAnsiTheme="minorHAnsi" w:cstheme="minorBidi"/>
              <w:noProof/>
              <w:color w:val="auto"/>
              <w:sz w:val="22"/>
              <w:szCs w:val="22"/>
            </w:rPr>
          </w:pPr>
          <w:hyperlink w:anchor="_Toc529458158" w:history="1">
            <w:r w:rsidRPr="00863B35">
              <w:rPr>
                <w:rStyle w:val="Hyperlink"/>
                <w:noProof/>
              </w:rPr>
              <w:t>4.1</w:t>
            </w:r>
            <w:r>
              <w:rPr>
                <w:rFonts w:asciiTheme="minorHAnsi" w:eastAsiaTheme="minorEastAsia" w:hAnsiTheme="minorHAnsi" w:cstheme="minorBidi"/>
                <w:noProof/>
                <w:color w:val="auto"/>
                <w:sz w:val="22"/>
                <w:szCs w:val="22"/>
              </w:rPr>
              <w:tab/>
            </w:r>
            <w:r w:rsidRPr="00863B35">
              <w:rPr>
                <w:rStyle w:val="Hyperlink"/>
                <w:noProof/>
              </w:rPr>
              <w:t>Funktionella Säkerhetskrav</w:t>
            </w:r>
            <w:r>
              <w:rPr>
                <w:noProof/>
                <w:webHidden/>
              </w:rPr>
              <w:tab/>
            </w:r>
            <w:r>
              <w:rPr>
                <w:noProof/>
                <w:webHidden/>
              </w:rPr>
              <w:fldChar w:fldCharType="begin"/>
            </w:r>
            <w:r>
              <w:rPr>
                <w:noProof/>
                <w:webHidden/>
              </w:rPr>
              <w:instrText xml:space="preserve"> PAGEREF _Toc529458158 \h </w:instrText>
            </w:r>
            <w:r>
              <w:rPr>
                <w:noProof/>
                <w:webHidden/>
              </w:rPr>
            </w:r>
            <w:r>
              <w:rPr>
                <w:noProof/>
                <w:webHidden/>
              </w:rPr>
              <w:fldChar w:fldCharType="separate"/>
            </w:r>
            <w:r>
              <w:rPr>
                <w:noProof/>
                <w:webHidden/>
              </w:rPr>
              <w:t>10</w:t>
            </w:r>
            <w:r>
              <w:rPr>
                <w:noProof/>
                <w:webHidden/>
              </w:rPr>
              <w:fldChar w:fldCharType="end"/>
            </w:r>
          </w:hyperlink>
        </w:p>
        <w:p w14:paraId="6FCA14C1" w14:textId="7DA7424A" w:rsidR="00894A88" w:rsidRDefault="00894A88">
          <w:pPr>
            <w:pStyle w:val="TOC2"/>
            <w:tabs>
              <w:tab w:val="left" w:pos="880"/>
              <w:tab w:val="right" w:leader="dot" w:pos="9170"/>
            </w:tabs>
            <w:rPr>
              <w:rFonts w:asciiTheme="minorHAnsi" w:eastAsiaTheme="minorEastAsia" w:hAnsiTheme="minorHAnsi" w:cstheme="minorBidi"/>
              <w:noProof/>
              <w:color w:val="auto"/>
              <w:sz w:val="22"/>
              <w:szCs w:val="22"/>
            </w:rPr>
          </w:pPr>
          <w:hyperlink w:anchor="_Toc529458159" w:history="1">
            <w:r w:rsidRPr="00863B35">
              <w:rPr>
                <w:rStyle w:val="Hyperlink"/>
                <w:noProof/>
              </w:rPr>
              <w:t>4.2</w:t>
            </w:r>
            <w:r>
              <w:rPr>
                <w:rFonts w:asciiTheme="minorHAnsi" w:eastAsiaTheme="minorEastAsia" w:hAnsiTheme="minorHAnsi" w:cstheme="minorBidi"/>
                <w:noProof/>
                <w:color w:val="auto"/>
                <w:sz w:val="22"/>
                <w:szCs w:val="22"/>
              </w:rPr>
              <w:tab/>
            </w:r>
            <w:r w:rsidRPr="00863B35">
              <w:rPr>
                <w:rStyle w:val="Hyperlink"/>
                <w:noProof/>
              </w:rPr>
              <w:t>Assuranskrav</w:t>
            </w:r>
            <w:r>
              <w:rPr>
                <w:noProof/>
                <w:webHidden/>
              </w:rPr>
              <w:tab/>
            </w:r>
            <w:r>
              <w:rPr>
                <w:noProof/>
                <w:webHidden/>
              </w:rPr>
              <w:fldChar w:fldCharType="begin"/>
            </w:r>
            <w:r>
              <w:rPr>
                <w:noProof/>
                <w:webHidden/>
              </w:rPr>
              <w:instrText xml:space="preserve"> PAGEREF _Toc529458159 \h </w:instrText>
            </w:r>
            <w:r>
              <w:rPr>
                <w:noProof/>
                <w:webHidden/>
              </w:rPr>
            </w:r>
            <w:r>
              <w:rPr>
                <w:noProof/>
                <w:webHidden/>
              </w:rPr>
              <w:fldChar w:fldCharType="separate"/>
            </w:r>
            <w:r>
              <w:rPr>
                <w:noProof/>
                <w:webHidden/>
              </w:rPr>
              <w:t>10</w:t>
            </w:r>
            <w:r>
              <w:rPr>
                <w:noProof/>
                <w:webHidden/>
              </w:rPr>
              <w:fldChar w:fldCharType="end"/>
            </w:r>
          </w:hyperlink>
        </w:p>
        <w:p w14:paraId="368B1B56" w14:textId="32EC36C5" w:rsidR="00894A88" w:rsidRDefault="00894A88">
          <w:pPr>
            <w:pStyle w:val="TOC2"/>
            <w:tabs>
              <w:tab w:val="left" w:pos="880"/>
              <w:tab w:val="right" w:leader="dot" w:pos="9170"/>
            </w:tabs>
            <w:rPr>
              <w:rFonts w:asciiTheme="minorHAnsi" w:eastAsiaTheme="minorEastAsia" w:hAnsiTheme="minorHAnsi" w:cstheme="minorBidi"/>
              <w:noProof/>
              <w:color w:val="auto"/>
              <w:sz w:val="22"/>
              <w:szCs w:val="22"/>
            </w:rPr>
          </w:pPr>
          <w:hyperlink w:anchor="_Toc529458160" w:history="1">
            <w:r w:rsidRPr="00863B35">
              <w:rPr>
                <w:rStyle w:val="Hyperlink"/>
                <w:noProof/>
              </w:rPr>
              <w:t>4.3</w:t>
            </w:r>
            <w:r>
              <w:rPr>
                <w:rFonts w:asciiTheme="minorHAnsi" w:eastAsiaTheme="minorEastAsia" w:hAnsiTheme="minorHAnsi" w:cstheme="minorBidi"/>
                <w:noProof/>
                <w:color w:val="auto"/>
                <w:sz w:val="22"/>
                <w:szCs w:val="22"/>
              </w:rPr>
              <w:tab/>
            </w:r>
            <w:r w:rsidRPr="00863B35">
              <w:rPr>
                <w:rStyle w:val="Hyperlink"/>
                <w:noProof/>
              </w:rPr>
              <w:t>Tillkommande säkerhetskrav</w:t>
            </w:r>
            <w:r>
              <w:rPr>
                <w:noProof/>
                <w:webHidden/>
              </w:rPr>
              <w:tab/>
            </w:r>
            <w:r>
              <w:rPr>
                <w:noProof/>
                <w:webHidden/>
              </w:rPr>
              <w:fldChar w:fldCharType="begin"/>
            </w:r>
            <w:r>
              <w:rPr>
                <w:noProof/>
                <w:webHidden/>
              </w:rPr>
              <w:instrText xml:space="preserve"> PAGEREF _Toc529458160 \h </w:instrText>
            </w:r>
            <w:r>
              <w:rPr>
                <w:noProof/>
                <w:webHidden/>
              </w:rPr>
            </w:r>
            <w:r>
              <w:rPr>
                <w:noProof/>
                <w:webHidden/>
              </w:rPr>
              <w:fldChar w:fldCharType="separate"/>
            </w:r>
            <w:r>
              <w:rPr>
                <w:noProof/>
                <w:webHidden/>
              </w:rPr>
              <w:t>10</w:t>
            </w:r>
            <w:r>
              <w:rPr>
                <w:noProof/>
                <w:webHidden/>
              </w:rPr>
              <w:fldChar w:fldCharType="end"/>
            </w:r>
          </w:hyperlink>
        </w:p>
        <w:p w14:paraId="11A48963" w14:textId="7A4631C1" w:rsidR="00894A88" w:rsidRDefault="00894A88">
          <w:pPr>
            <w:pStyle w:val="TOC1"/>
            <w:rPr>
              <w:rFonts w:asciiTheme="minorHAnsi" w:eastAsiaTheme="minorEastAsia" w:hAnsiTheme="minorHAnsi" w:cstheme="minorBidi"/>
              <w:noProof/>
              <w:color w:val="auto"/>
              <w:sz w:val="22"/>
              <w:szCs w:val="22"/>
            </w:rPr>
          </w:pPr>
          <w:hyperlink w:anchor="_Toc529458161" w:history="1">
            <w:r w:rsidRPr="00863B35">
              <w:rPr>
                <w:rStyle w:val="Hyperlink"/>
                <w:noProof/>
              </w:rPr>
              <w:t>5</w:t>
            </w:r>
            <w:r>
              <w:rPr>
                <w:rFonts w:asciiTheme="minorHAnsi" w:eastAsiaTheme="minorEastAsia" w:hAnsiTheme="minorHAnsi" w:cstheme="minorBidi"/>
                <w:noProof/>
                <w:color w:val="auto"/>
                <w:sz w:val="22"/>
                <w:szCs w:val="22"/>
              </w:rPr>
              <w:tab/>
            </w:r>
            <w:r w:rsidRPr="00863B35">
              <w:rPr>
                <w:rStyle w:val="Hyperlink"/>
                <w:noProof/>
              </w:rPr>
              <w:t>Säkerhetskrav på omgivningen</w:t>
            </w:r>
            <w:r>
              <w:rPr>
                <w:noProof/>
                <w:webHidden/>
              </w:rPr>
              <w:tab/>
            </w:r>
            <w:r>
              <w:rPr>
                <w:noProof/>
                <w:webHidden/>
              </w:rPr>
              <w:fldChar w:fldCharType="begin"/>
            </w:r>
            <w:r>
              <w:rPr>
                <w:noProof/>
                <w:webHidden/>
              </w:rPr>
              <w:instrText xml:space="preserve"> PAGEREF _Toc529458161 \h </w:instrText>
            </w:r>
            <w:r>
              <w:rPr>
                <w:noProof/>
                <w:webHidden/>
              </w:rPr>
            </w:r>
            <w:r>
              <w:rPr>
                <w:noProof/>
                <w:webHidden/>
              </w:rPr>
              <w:fldChar w:fldCharType="separate"/>
            </w:r>
            <w:r>
              <w:rPr>
                <w:noProof/>
                <w:webHidden/>
              </w:rPr>
              <w:t>11</w:t>
            </w:r>
            <w:r>
              <w:rPr>
                <w:noProof/>
                <w:webHidden/>
              </w:rPr>
              <w:fldChar w:fldCharType="end"/>
            </w:r>
          </w:hyperlink>
        </w:p>
        <w:p w14:paraId="703757F4" w14:textId="0BA10BD3" w:rsidR="00894A88" w:rsidRDefault="00894A88">
          <w:pPr>
            <w:pStyle w:val="TOC1"/>
            <w:rPr>
              <w:rFonts w:asciiTheme="minorHAnsi" w:eastAsiaTheme="minorEastAsia" w:hAnsiTheme="minorHAnsi" w:cstheme="minorBidi"/>
              <w:noProof/>
              <w:color w:val="auto"/>
              <w:sz w:val="22"/>
              <w:szCs w:val="22"/>
            </w:rPr>
          </w:pPr>
          <w:hyperlink w:anchor="_Toc529458162" w:history="1">
            <w:r w:rsidRPr="00863B35">
              <w:rPr>
                <w:rStyle w:val="Hyperlink"/>
                <w:noProof/>
              </w:rPr>
              <w:t>6</w:t>
            </w:r>
            <w:r>
              <w:rPr>
                <w:rFonts w:asciiTheme="minorHAnsi" w:eastAsiaTheme="minorEastAsia" w:hAnsiTheme="minorHAnsi" w:cstheme="minorBidi"/>
                <w:noProof/>
                <w:color w:val="auto"/>
                <w:sz w:val="22"/>
                <w:szCs w:val="22"/>
              </w:rPr>
              <w:tab/>
            </w:r>
            <w:r w:rsidRPr="00863B35">
              <w:rPr>
                <w:rStyle w:val="Hyperlink"/>
                <w:noProof/>
              </w:rPr>
              <w:t>Tolkning av säkerhetskrav</w:t>
            </w:r>
            <w:r>
              <w:rPr>
                <w:noProof/>
                <w:webHidden/>
              </w:rPr>
              <w:tab/>
            </w:r>
            <w:r>
              <w:rPr>
                <w:noProof/>
                <w:webHidden/>
              </w:rPr>
              <w:fldChar w:fldCharType="begin"/>
            </w:r>
            <w:r>
              <w:rPr>
                <w:noProof/>
                <w:webHidden/>
              </w:rPr>
              <w:instrText xml:space="preserve"> PAGEREF _Toc529458162 \h </w:instrText>
            </w:r>
            <w:r>
              <w:rPr>
                <w:noProof/>
                <w:webHidden/>
              </w:rPr>
            </w:r>
            <w:r>
              <w:rPr>
                <w:noProof/>
                <w:webHidden/>
              </w:rPr>
              <w:fldChar w:fldCharType="separate"/>
            </w:r>
            <w:r>
              <w:rPr>
                <w:noProof/>
                <w:webHidden/>
              </w:rPr>
              <w:t>12</w:t>
            </w:r>
            <w:r>
              <w:rPr>
                <w:noProof/>
                <w:webHidden/>
              </w:rPr>
              <w:fldChar w:fldCharType="end"/>
            </w:r>
          </w:hyperlink>
        </w:p>
        <w:p w14:paraId="1636264D" w14:textId="07B75B7E" w:rsidR="00894A88" w:rsidRDefault="00894A88">
          <w:pPr>
            <w:pStyle w:val="TOC2"/>
            <w:tabs>
              <w:tab w:val="left" w:pos="880"/>
              <w:tab w:val="right" w:leader="dot" w:pos="9170"/>
            </w:tabs>
            <w:rPr>
              <w:rFonts w:asciiTheme="minorHAnsi" w:eastAsiaTheme="minorEastAsia" w:hAnsiTheme="minorHAnsi" w:cstheme="minorBidi"/>
              <w:noProof/>
              <w:color w:val="auto"/>
              <w:sz w:val="22"/>
              <w:szCs w:val="22"/>
            </w:rPr>
          </w:pPr>
          <w:hyperlink w:anchor="_Toc529458163" w:history="1">
            <w:r w:rsidRPr="00863B35">
              <w:rPr>
                <w:rStyle w:val="Hyperlink"/>
                <w:noProof/>
              </w:rPr>
              <w:t>6.1</w:t>
            </w:r>
            <w:r>
              <w:rPr>
                <w:rFonts w:asciiTheme="minorHAnsi" w:eastAsiaTheme="minorEastAsia" w:hAnsiTheme="minorHAnsi" w:cstheme="minorBidi"/>
                <w:noProof/>
                <w:color w:val="auto"/>
                <w:sz w:val="22"/>
                <w:szCs w:val="22"/>
              </w:rPr>
              <w:tab/>
            </w:r>
            <w:r w:rsidRPr="00863B35">
              <w:rPr>
                <w:rStyle w:val="Hyperlink"/>
                <w:noProof/>
              </w:rPr>
              <w:t>Funktionella säkerhetskrav</w:t>
            </w:r>
            <w:r>
              <w:rPr>
                <w:noProof/>
                <w:webHidden/>
              </w:rPr>
              <w:tab/>
            </w:r>
            <w:r>
              <w:rPr>
                <w:noProof/>
                <w:webHidden/>
              </w:rPr>
              <w:fldChar w:fldCharType="begin"/>
            </w:r>
            <w:r>
              <w:rPr>
                <w:noProof/>
                <w:webHidden/>
              </w:rPr>
              <w:instrText xml:space="preserve"> PAGEREF _Toc529458163 \h </w:instrText>
            </w:r>
            <w:r>
              <w:rPr>
                <w:noProof/>
                <w:webHidden/>
              </w:rPr>
            </w:r>
            <w:r>
              <w:rPr>
                <w:noProof/>
                <w:webHidden/>
              </w:rPr>
              <w:fldChar w:fldCharType="separate"/>
            </w:r>
            <w:r>
              <w:rPr>
                <w:noProof/>
                <w:webHidden/>
              </w:rPr>
              <w:t>12</w:t>
            </w:r>
            <w:r>
              <w:rPr>
                <w:noProof/>
                <w:webHidden/>
              </w:rPr>
              <w:fldChar w:fldCharType="end"/>
            </w:r>
          </w:hyperlink>
        </w:p>
        <w:p w14:paraId="366818C9" w14:textId="565E502D" w:rsidR="00894A88" w:rsidRDefault="00894A88">
          <w:pPr>
            <w:pStyle w:val="TOC2"/>
            <w:tabs>
              <w:tab w:val="left" w:pos="880"/>
              <w:tab w:val="right" w:leader="dot" w:pos="9170"/>
            </w:tabs>
            <w:rPr>
              <w:rFonts w:asciiTheme="minorHAnsi" w:eastAsiaTheme="minorEastAsia" w:hAnsiTheme="minorHAnsi" w:cstheme="minorBidi"/>
              <w:noProof/>
              <w:color w:val="auto"/>
              <w:sz w:val="22"/>
              <w:szCs w:val="22"/>
            </w:rPr>
          </w:pPr>
          <w:hyperlink w:anchor="_Toc529458164" w:history="1">
            <w:r w:rsidRPr="00863B35">
              <w:rPr>
                <w:rStyle w:val="Hyperlink"/>
                <w:noProof/>
              </w:rPr>
              <w:t>6.2</w:t>
            </w:r>
            <w:r>
              <w:rPr>
                <w:rFonts w:asciiTheme="minorHAnsi" w:eastAsiaTheme="minorEastAsia" w:hAnsiTheme="minorHAnsi" w:cstheme="minorBidi"/>
                <w:noProof/>
                <w:color w:val="auto"/>
                <w:sz w:val="22"/>
                <w:szCs w:val="22"/>
              </w:rPr>
              <w:tab/>
            </w:r>
            <w:r w:rsidRPr="00863B35">
              <w:rPr>
                <w:rStyle w:val="Hyperlink"/>
                <w:noProof/>
              </w:rPr>
              <w:t>Assuranskrav</w:t>
            </w:r>
            <w:r>
              <w:rPr>
                <w:noProof/>
                <w:webHidden/>
              </w:rPr>
              <w:tab/>
            </w:r>
            <w:r>
              <w:rPr>
                <w:noProof/>
                <w:webHidden/>
              </w:rPr>
              <w:fldChar w:fldCharType="begin"/>
            </w:r>
            <w:r>
              <w:rPr>
                <w:noProof/>
                <w:webHidden/>
              </w:rPr>
              <w:instrText xml:space="preserve"> PAGEREF _Toc529458164 \h </w:instrText>
            </w:r>
            <w:r>
              <w:rPr>
                <w:noProof/>
                <w:webHidden/>
              </w:rPr>
            </w:r>
            <w:r>
              <w:rPr>
                <w:noProof/>
                <w:webHidden/>
              </w:rPr>
              <w:fldChar w:fldCharType="separate"/>
            </w:r>
            <w:r>
              <w:rPr>
                <w:noProof/>
                <w:webHidden/>
              </w:rPr>
              <w:t>12</w:t>
            </w:r>
            <w:r>
              <w:rPr>
                <w:noProof/>
                <w:webHidden/>
              </w:rPr>
              <w:fldChar w:fldCharType="end"/>
            </w:r>
          </w:hyperlink>
        </w:p>
        <w:p w14:paraId="528BB56E" w14:textId="5985036A" w:rsidR="00894A88" w:rsidRDefault="00894A88">
          <w:pPr>
            <w:pStyle w:val="TOC1"/>
            <w:rPr>
              <w:rFonts w:asciiTheme="minorHAnsi" w:eastAsiaTheme="minorEastAsia" w:hAnsiTheme="minorHAnsi" w:cstheme="minorBidi"/>
              <w:noProof/>
              <w:color w:val="auto"/>
              <w:sz w:val="22"/>
              <w:szCs w:val="22"/>
            </w:rPr>
          </w:pPr>
          <w:hyperlink w:anchor="_Toc529458165" w:history="1">
            <w:r w:rsidRPr="00863B35">
              <w:rPr>
                <w:rStyle w:val="Hyperlink"/>
                <w:noProof/>
              </w:rPr>
              <w:t>7</w:t>
            </w:r>
            <w:r>
              <w:rPr>
                <w:rFonts w:asciiTheme="minorHAnsi" w:eastAsiaTheme="minorEastAsia" w:hAnsiTheme="minorHAnsi" w:cstheme="minorBidi"/>
                <w:noProof/>
                <w:color w:val="auto"/>
                <w:sz w:val="22"/>
                <w:szCs w:val="22"/>
              </w:rPr>
              <w:tab/>
            </w:r>
            <w:r w:rsidRPr="00863B35">
              <w:rPr>
                <w:rStyle w:val="Hyperlink"/>
                <w:noProof/>
              </w:rPr>
              <w:t>Uppfyllande av säkerhetskrav</w:t>
            </w:r>
            <w:r>
              <w:rPr>
                <w:noProof/>
                <w:webHidden/>
              </w:rPr>
              <w:tab/>
            </w:r>
            <w:r>
              <w:rPr>
                <w:noProof/>
                <w:webHidden/>
              </w:rPr>
              <w:fldChar w:fldCharType="begin"/>
            </w:r>
            <w:r>
              <w:rPr>
                <w:noProof/>
                <w:webHidden/>
              </w:rPr>
              <w:instrText xml:space="preserve"> PAGEREF _Toc529458165 \h </w:instrText>
            </w:r>
            <w:r>
              <w:rPr>
                <w:noProof/>
                <w:webHidden/>
              </w:rPr>
            </w:r>
            <w:r>
              <w:rPr>
                <w:noProof/>
                <w:webHidden/>
              </w:rPr>
              <w:fldChar w:fldCharType="separate"/>
            </w:r>
            <w:r>
              <w:rPr>
                <w:noProof/>
                <w:webHidden/>
              </w:rPr>
              <w:t>13</w:t>
            </w:r>
            <w:r>
              <w:rPr>
                <w:noProof/>
                <w:webHidden/>
              </w:rPr>
              <w:fldChar w:fldCharType="end"/>
            </w:r>
          </w:hyperlink>
        </w:p>
        <w:p w14:paraId="54BC11B4" w14:textId="49C6EB67" w:rsidR="00894A88" w:rsidRDefault="00894A88">
          <w:pPr>
            <w:pStyle w:val="TOC2"/>
            <w:tabs>
              <w:tab w:val="left" w:pos="880"/>
              <w:tab w:val="right" w:leader="dot" w:pos="9170"/>
            </w:tabs>
            <w:rPr>
              <w:rFonts w:asciiTheme="minorHAnsi" w:eastAsiaTheme="minorEastAsia" w:hAnsiTheme="minorHAnsi" w:cstheme="minorBidi"/>
              <w:noProof/>
              <w:color w:val="auto"/>
              <w:sz w:val="22"/>
              <w:szCs w:val="22"/>
            </w:rPr>
          </w:pPr>
          <w:hyperlink w:anchor="_Toc529458166" w:history="1">
            <w:r w:rsidRPr="00863B35">
              <w:rPr>
                <w:rStyle w:val="Hyperlink"/>
                <w:noProof/>
              </w:rPr>
              <w:t>7.1</w:t>
            </w:r>
            <w:r>
              <w:rPr>
                <w:rFonts w:asciiTheme="minorHAnsi" w:eastAsiaTheme="minorEastAsia" w:hAnsiTheme="minorHAnsi" w:cstheme="minorBidi"/>
                <w:noProof/>
                <w:color w:val="auto"/>
                <w:sz w:val="22"/>
                <w:szCs w:val="22"/>
              </w:rPr>
              <w:tab/>
            </w:r>
            <w:r w:rsidRPr="00863B35">
              <w:rPr>
                <w:rStyle w:val="Hyperlink"/>
                <w:noProof/>
              </w:rPr>
              <w:t>Funktionella säkerhetskrav</w:t>
            </w:r>
            <w:r>
              <w:rPr>
                <w:noProof/>
                <w:webHidden/>
              </w:rPr>
              <w:tab/>
            </w:r>
            <w:r>
              <w:rPr>
                <w:noProof/>
                <w:webHidden/>
              </w:rPr>
              <w:fldChar w:fldCharType="begin"/>
            </w:r>
            <w:r>
              <w:rPr>
                <w:noProof/>
                <w:webHidden/>
              </w:rPr>
              <w:instrText xml:space="preserve"> PAGEREF _Toc529458166 \h </w:instrText>
            </w:r>
            <w:r>
              <w:rPr>
                <w:noProof/>
                <w:webHidden/>
              </w:rPr>
            </w:r>
            <w:r>
              <w:rPr>
                <w:noProof/>
                <w:webHidden/>
              </w:rPr>
              <w:fldChar w:fldCharType="separate"/>
            </w:r>
            <w:r>
              <w:rPr>
                <w:noProof/>
                <w:webHidden/>
              </w:rPr>
              <w:t>13</w:t>
            </w:r>
            <w:r>
              <w:rPr>
                <w:noProof/>
                <w:webHidden/>
              </w:rPr>
              <w:fldChar w:fldCharType="end"/>
            </w:r>
          </w:hyperlink>
        </w:p>
        <w:p w14:paraId="4E0010F0" w14:textId="3EC4702B" w:rsidR="00894A88" w:rsidRDefault="00894A88">
          <w:pPr>
            <w:pStyle w:val="TOC2"/>
            <w:tabs>
              <w:tab w:val="left" w:pos="880"/>
              <w:tab w:val="right" w:leader="dot" w:pos="9170"/>
            </w:tabs>
            <w:rPr>
              <w:rFonts w:asciiTheme="minorHAnsi" w:eastAsiaTheme="minorEastAsia" w:hAnsiTheme="minorHAnsi" w:cstheme="minorBidi"/>
              <w:noProof/>
              <w:color w:val="auto"/>
              <w:sz w:val="22"/>
              <w:szCs w:val="22"/>
            </w:rPr>
          </w:pPr>
          <w:hyperlink w:anchor="_Toc529458167" w:history="1">
            <w:r w:rsidRPr="00863B35">
              <w:rPr>
                <w:rStyle w:val="Hyperlink"/>
                <w:noProof/>
              </w:rPr>
              <w:t>7.2</w:t>
            </w:r>
            <w:r>
              <w:rPr>
                <w:rFonts w:asciiTheme="minorHAnsi" w:eastAsiaTheme="minorEastAsia" w:hAnsiTheme="minorHAnsi" w:cstheme="minorBidi"/>
                <w:noProof/>
                <w:color w:val="auto"/>
                <w:sz w:val="22"/>
                <w:szCs w:val="22"/>
              </w:rPr>
              <w:tab/>
            </w:r>
            <w:r w:rsidRPr="00863B35">
              <w:rPr>
                <w:rStyle w:val="Hyperlink"/>
                <w:noProof/>
              </w:rPr>
              <w:t>Assuranskrav</w:t>
            </w:r>
            <w:r>
              <w:rPr>
                <w:noProof/>
                <w:webHidden/>
              </w:rPr>
              <w:tab/>
            </w:r>
            <w:r>
              <w:rPr>
                <w:noProof/>
                <w:webHidden/>
              </w:rPr>
              <w:fldChar w:fldCharType="begin"/>
            </w:r>
            <w:r>
              <w:rPr>
                <w:noProof/>
                <w:webHidden/>
              </w:rPr>
              <w:instrText xml:space="preserve"> PAGEREF _Toc529458167 \h </w:instrText>
            </w:r>
            <w:r>
              <w:rPr>
                <w:noProof/>
                <w:webHidden/>
              </w:rPr>
            </w:r>
            <w:r>
              <w:rPr>
                <w:noProof/>
                <w:webHidden/>
              </w:rPr>
              <w:fldChar w:fldCharType="separate"/>
            </w:r>
            <w:r>
              <w:rPr>
                <w:noProof/>
                <w:webHidden/>
              </w:rPr>
              <w:t>14</w:t>
            </w:r>
            <w:r>
              <w:rPr>
                <w:noProof/>
                <w:webHidden/>
              </w:rPr>
              <w:fldChar w:fldCharType="end"/>
            </w:r>
          </w:hyperlink>
        </w:p>
        <w:p w14:paraId="7396AC43" w14:textId="47FBA122" w:rsidR="00894A88" w:rsidRDefault="00894A88">
          <w:pPr>
            <w:pStyle w:val="TOC2"/>
            <w:tabs>
              <w:tab w:val="left" w:pos="880"/>
              <w:tab w:val="right" w:leader="dot" w:pos="9170"/>
            </w:tabs>
            <w:rPr>
              <w:rFonts w:asciiTheme="minorHAnsi" w:eastAsiaTheme="minorEastAsia" w:hAnsiTheme="minorHAnsi" w:cstheme="minorBidi"/>
              <w:noProof/>
              <w:color w:val="auto"/>
              <w:sz w:val="22"/>
              <w:szCs w:val="22"/>
            </w:rPr>
          </w:pPr>
          <w:hyperlink w:anchor="_Toc529458168" w:history="1">
            <w:r w:rsidRPr="00863B35">
              <w:rPr>
                <w:rStyle w:val="Hyperlink"/>
                <w:noProof/>
              </w:rPr>
              <w:t>7.3</w:t>
            </w:r>
            <w:r>
              <w:rPr>
                <w:rFonts w:asciiTheme="minorHAnsi" w:eastAsiaTheme="minorEastAsia" w:hAnsiTheme="minorHAnsi" w:cstheme="minorBidi"/>
                <w:noProof/>
                <w:color w:val="auto"/>
                <w:sz w:val="22"/>
                <w:szCs w:val="22"/>
              </w:rPr>
              <w:tab/>
            </w:r>
            <w:r w:rsidRPr="00863B35">
              <w:rPr>
                <w:rStyle w:val="Hyperlink"/>
                <w:noProof/>
              </w:rPr>
              <w:t>Sammanfattning kravuppfyllnad</w:t>
            </w:r>
            <w:r>
              <w:rPr>
                <w:noProof/>
                <w:webHidden/>
              </w:rPr>
              <w:tab/>
            </w:r>
            <w:r>
              <w:rPr>
                <w:noProof/>
                <w:webHidden/>
              </w:rPr>
              <w:fldChar w:fldCharType="begin"/>
            </w:r>
            <w:r>
              <w:rPr>
                <w:noProof/>
                <w:webHidden/>
              </w:rPr>
              <w:instrText xml:space="preserve"> PAGEREF _Toc529458168 \h </w:instrText>
            </w:r>
            <w:r>
              <w:rPr>
                <w:noProof/>
                <w:webHidden/>
              </w:rPr>
            </w:r>
            <w:r>
              <w:rPr>
                <w:noProof/>
                <w:webHidden/>
              </w:rPr>
              <w:fldChar w:fldCharType="separate"/>
            </w:r>
            <w:r>
              <w:rPr>
                <w:noProof/>
                <w:webHidden/>
              </w:rPr>
              <w:t>14</w:t>
            </w:r>
            <w:r>
              <w:rPr>
                <w:noProof/>
                <w:webHidden/>
              </w:rPr>
              <w:fldChar w:fldCharType="end"/>
            </w:r>
          </w:hyperlink>
        </w:p>
        <w:p w14:paraId="765B87D0" w14:textId="796207DA" w:rsidR="00894A88" w:rsidRDefault="00894A88">
          <w:pPr>
            <w:pStyle w:val="TOC3"/>
            <w:tabs>
              <w:tab w:val="left" w:pos="1320"/>
              <w:tab w:val="right" w:leader="dot" w:pos="9170"/>
            </w:tabs>
            <w:rPr>
              <w:rFonts w:asciiTheme="minorHAnsi" w:eastAsiaTheme="minorEastAsia" w:hAnsiTheme="minorHAnsi" w:cstheme="minorBidi"/>
              <w:noProof/>
              <w:color w:val="auto"/>
              <w:sz w:val="22"/>
              <w:szCs w:val="22"/>
            </w:rPr>
          </w:pPr>
          <w:hyperlink w:anchor="_Toc529458169" w:history="1">
            <w:r w:rsidRPr="00863B35">
              <w:rPr>
                <w:rStyle w:val="Hyperlink"/>
                <w:noProof/>
              </w:rPr>
              <w:t>7.3.1</w:t>
            </w:r>
            <w:r>
              <w:rPr>
                <w:rFonts w:asciiTheme="minorHAnsi" w:eastAsiaTheme="minorEastAsia" w:hAnsiTheme="minorHAnsi" w:cstheme="minorBidi"/>
                <w:noProof/>
                <w:color w:val="auto"/>
                <w:sz w:val="22"/>
                <w:szCs w:val="22"/>
              </w:rPr>
              <w:tab/>
            </w:r>
            <w:r w:rsidRPr="00863B35">
              <w:rPr>
                <w:rStyle w:val="Hyperlink"/>
                <w:noProof/>
              </w:rPr>
              <w:t>Brister</w:t>
            </w:r>
            <w:r>
              <w:rPr>
                <w:noProof/>
                <w:webHidden/>
              </w:rPr>
              <w:tab/>
            </w:r>
            <w:r>
              <w:rPr>
                <w:noProof/>
                <w:webHidden/>
              </w:rPr>
              <w:fldChar w:fldCharType="begin"/>
            </w:r>
            <w:r>
              <w:rPr>
                <w:noProof/>
                <w:webHidden/>
              </w:rPr>
              <w:instrText xml:space="preserve"> PAGEREF _Toc529458169 \h </w:instrText>
            </w:r>
            <w:r>
              <w:rPr>
                <w:noProof/>
                <w:webHidden/>
              </w:rPr>
            </w:r>
            <w:r>
              <w:rPr>
                <w:noProof/>
                <w:webHidden/>
              </w:rPr>
              <w:fldChar w:fldCharType="separate"/>
            </w:r>
            <w:r>
              <w:rPr>
                <w:noProof/>
                <w:webHidden/>
              </w:rPr>
              <w:t>14</w:t>
            </w:r>
            <w:r>
              <w:rPr>
                <w:noProof/>
                <w:webHidden/>
              </w:rPr>
              <w:fldChar w:fldCharType="end"/>
            </w:r>
          </w:hyperlink>
        </w:p>
        <w:p w14:paraId="307631F8" w14:textId="30C600BD" w:rsidR="00894A88" w:rsidRDefault="00894A88">
          <w:pPr>
            <w:pStyle w:val="TOC3"/>
            <w:tabs>
              <w:tab w:val="left" w:pos="1320"/>
              <w:tab w:val="right" w:leader="dot" w:pos="9170"/>
            </w:tabs>
            <w:rPr>
              <w:rFonts w:asciiTheme="minorHAnsi" w:eastAsiaTheme="minorEastAsia" w:hAnsiTheme="minorHAnsi" w:cstheme="minorBidi"/>
              <w:noProof/>
              <w:color w:val="auto"/>
              <w:sz w:val="22"/>
              <w:szCs w:val="22"/>
            </w:rPr>
          </w:pPr>
          <w:hyperlink w:anchor="_Toc529458170" w:history="1">
            <w:r w:rsidRPr="00863B35">
              <w:rPr>
                <w:rStyle w:val="Hyperlink"/>
                <w:noProof/>
              </w:rPr>
              <w:t>7.3.2</w:t>
            </w:r>
            <w:r>
              <w:rPr>
                <w:rFonts w:asciiTheme="minorHAnsi" w:eastAsiaTheme="minorEastAsia" w:hAnsiTheme="minorHAnsi" w:cstheme="minorBidi"/>
                <w:noProof/>
                <w:color w:val="auto"/>
                <w:sz w:val="22"/>
                <w:szCs w:val="22"/>
              </w:rPr>
              <w:tab/>
            </w:r>
            <w:r w:rsidRPr="00863B35">
              <w:rPr>
                <w:rStyle w:val="Hyperlink"/>
                <w:noProof/>
              </w:rPr>
              <w:t>Krav på användning/VMH</w:t>
            </w:r>
            <w:r>
              <w:rPr>
                <w:noProof/>
                <w:webHidden/>
              </w:rPr>
              <w:tab/>
            </w:r>
            <w:r>
              <w:rPr>
                <w:noProof/>
                <w:webHidden/>
              </w:rPr>
              <w:fldChar w:fldCharType="begin"/>
            </w:r>
            <w:r>
              <w:rPr>
                <w:noProof/>
                <w:webHidden/>
              </w:rPr>
              <w:instrText xml:space="preserve"> PAGEREF _Toc529458170 \h </w:instrText>
            </w:r>
            <w:r>
              <w:rPr>
                <w:noProof/>
                <w:webHidden/>
              </w:rPr>
            </w:r>
            <w:r>
              <w:rPr>
                <w:noProof/>
                <w:webHidden/>
              </w:rPr>
              <w:fldChar w:fldCharType="separate"/>
            </w:r>
            <w:r>
              <w:rPr>
                <w:noProof/>
                <w:webHidden/>
              </w:rPr>
              <w:t>15</w:t>
            </w:r>
            <w:r>
              <w:rPr>
                <w:noProof/>
                <w:webHidden/>
              </w:rPr>
              <w:fldChar w:fldCharType="end"/>
            </w:r>
          </w:hyperlink>
        </w:p>
        <w:p w14:paraId="4167D73A" w14:textId="79FD22B3" w:rsidR="00894A88" w:rsidRDefault="00894A88">
          <w:pPr>
            <w:pStyle w:val="TOC2"/>
            <w:tabs>
              <w:tab w:val="left" w:pos="880"/>
              <w:tab w:val="right" w:leader="dot" w:pos="9170"/>
            </w:tabs>
            <w:rPr>
              <w:rFonts w:asciiTheme="minorHAnsi" w:eastAsiaTheme="minorEastAsia" w:hAnsiTheme="minorHAnsi" w:cstheme="minorBidi"/>
              <w:noProof/>
              <w:color w:val="auto"/>
              <w:sz w:val="22"/>
              <w:szCs w:val="22"/>
            </w:rPr>
          </w:pPr>
          <w:hyperlink w:anchor="_Toc529458171" w:history="1">
            <w:r w:rsidRPr="00863B35">
              <w:rPr>
                <w:rStyle w:val="Hyperlink"/>
                <w:noProof/>
              </w:rPr>
              <w:t>7.4</w:t>
            </w:r>
            <w:r>
              <w:rPr>
                <w:rFonts w:asciiTheme="minorHAnsi" w:eastAsiaTheme="minorEastAsia" w:hAnsiTheme="minorHAnsi" w:cstheme="minorBidi"/>
                <w:noProof/>
                <w:color w:val="auto"/>
                <w:sz w:val="22"/>
                <w:szCs w:val="22"/>
              </w:rPr>
              <w:tab/>
            </w:r>
            <w:r w:rsidRPr="00863B35">
              <w:rPr>
                <w:rStyle w:val="Hyperlink"/>
                <w:noProof/>
              </w:rPr>
              <w:t>Slutsatser</w:t>
            </w:r>
            <w:r>
              <w:rPr>
                <w:noProof/>
                <w:webHidden/>
              </w:rPr>
              <w:tab/>
            </w:r>
            <w:r>
              <w:rPr>
                <w:noProof/>
                <w:webHidden/>
              </w:rPr>
              <w:fldChar w:fldCharType="begin"/>
            </w:r>
            <w:r>
              <w:rPr>
                <w:noProof/>
                <w:webHidden/>
              </w:rPr>
              <w:instrText xml:space="preserve"> PAGEREF _Toc529458171 \h </w:instrText>
            </w:r>
            <w:r>
              <w:rPr>
                <w:noProof/>
                <w:webHidden/>
              </w:rPr>
            </w:r>
            <w:r>
              <w:rPr>
                <w:noProof/>
                <w:webHidden/>
              </w:rPr>
              <w:fldChar w:fldCharType="separate"/>
            </w:r>
            <w:r>
              <w:rPr>
                <w:noProof/>
                <w:webHidden/>
              </w:rPr>
              <w:t>15</w:t>
            </w:r>
            <w:r>
              <w:rPr>
                <w:noProof/>
                <w:webHidden/>
              </w:rPr>
              <w:fldChar w:fldCharType="end"/>
            </w:r>
          </w:hyperlink>
        </w:p>
        <w:p w14:paraId="0F67135B" w14:textId="1AAC6F88" w:rsidR="00C3223F" w:rsidRDefault="00C3223F">
          <w:r>
            <w:rPr>
              <w:b/>
              <w:bCs/>
            </w:rPr>
            <w:lastRenderedPageBreak/>
            <w:fldChar w:fldCharType="end"/>
          </w:r>
        </w:p>
      </w:sdtContent>
    </w:sdt>
    <w:p w14:paraId="005E4568" w14:textId="77777777" w:rsidR="009605BE" w:rsidRDefault="009605BE">
      <w:r>
        <w:br w:type="page"/>
      </w:r>
    </w:p>
    <w:p w14:paraId="7701B82F" w14:textId="25738CC4" w:rsidR="008B28CA" w:rsidRPr="007C5A6F" w:rsidRDefault="008B28CA" w:rsidP="008B28CA">
      <w:pPr>
        <w:pStyle w:val="Brdtext1"/>
        <w:rPr>
          <w:b/>
          <w:sz w:val="28"/>
          <w:highlight w:val="yellow"/>
        </w:rPr>
      </w:pPr>
      <w:r w:rsidRPr="007C5A6F">
        <w:rPr>
          <w:b/>
          <w:sz w:val="28"/>
          <w:highlight w:val="yellow"/>
        </w:rPr>
        <w:lastRenderedPageBreak/>
        <w:t>Mallinformation</w:t>
      </w:r>
      <w:r w:rsidR="004E09D9">
        <w:rPr>
          <w:b/>
          <w:sz w:val="28"/>
          <w:highlight w:val="yellow"/>
        </w:rPr>
        <w:t xml:space="preserve"> </w:t>
      </w:r>
      <w:r w:rsidR="004E09D9" w:rsidRPr="00063E98">
        <w:rPr>
          <w:b/>
          <w:sz w:val="28"/>
          <w:highlight w:val="yellow"/>
        </w:rPr>
        <w:t>18FMV</w:t>
      </w:r>
      <w:r w:rsidR="00C279E7">
        <w:rPr>
          <w:b/>
          <w:sz w:val="28"/>
          <w:highlight w:val="yellow"/>
        </w:rPr>
        <w:t>6730-7:1.2</w:t>
      </w:r>
    </w:p>
    <w:p w14:paraId="1803D2CC" w14:textId="77777777" w:rsidR="008B28CA" w:rsidRPr="007C5A6F" w:rsidRDefault="008B28CA" w:rsidP="008B28CA">
      <w:pPr>
        <w:pStyle w:val="Brdtext1"/>
        <w:rPr>
          <w:b/>
          <w:sz w:val="28"/>
          <w:highlight w:val="yellow"/>
        </w:rPr>
      </w:pPr>
    </w:p>
    <w:tbl>
      <w:tblPr>
        <w:tblStyle w:val="TableGrid"/>
        <w:tblW w:w="5100" w:type="pct"/>
        <w:jc w:val="center"/>
        <w:tblLayout w:type="fixed"/>
        <w:tblLook w:val="01E0" w:firstRow="1" w:lastRow="1" w:firstColumn="1" w:lastColumn="1" w:noHBand="0" w:noVBand="0"/>
      </w:tblPr>
      <w:tblGrid>
        <w:gridCol w:w="1610"/>
        <w:gridCol w:w="965"/>
        <w:gridCol w:w="5189"/>
        <w:gridCol w:w="1589"/>
      </w:tblGrid>
      <w:tr w:rsidR="008B28CA" w:rsidRPr="007C5A6F" w14:paraId="43DED9B0" w14:textId="77777777" w:rsidTr="002F610F">
        <w:trPr>
          <w:jc w:val="center"/>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BA88FD" w14:textId="77777777" w:rsidR="008B28CA" w:rsidRPr="007C5A6F" w:rsidRDefault="008B28CA" w:rsidP="002F610F">
            <w:pPr>
              <w:rPr>
                <w:b/>
                <w:sz w:val="22"/>
                <w:highlight w:val="yellow"/>
              </w:rPr>
            </w:pPr>
            <w:r w:rsidRPr="007C5A6F">
              <w:rPr>
                <w:b/>
                <w:sz w:val="22"/>
                <w:highlight w:val="yellow"/>
              </w:rPr>
              <w:t>Datum</w:t>
            </w: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264A8C" w14:textId="77777777" w:rsidR="008B28CA" w:rsidRPr="007C5A6F" w:rsidRDefault="008B28CA" w:rsidP="002F610F">
            <w:pPr>
              <w:rPr>
                <w:b/>
                <w:sz w:val="22"/>
                <w:highlight w:val="yellow"/>
              </w:rPr>
            </w:pPr>
            <w:r w:rsidRPr="007C5A6F">
              <w:rPr>
                <w:b/>
                <w:sz w:val="22"/>
                <w:highlight w:val="yellow"/>
              </w:rPr>
              <w:t>Utgåva</w:t>
            </w:r>
            <w:r w:rsidRPr="007C5A6F">
              <w:rPr>
                <w:b/>
                <w:sz w:val="22"/>
                <w:highlight w:val="yellow"/>
              </w:rPr>
              <w:br/>
              <w:t>Version</w:t>
            </w:r>
          </w:p>
        </w:tc>
        <w:tc>
          <w:tcPr>
            <w:tcW w:w="5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06A146" w14:textId="77777777" w:rsidR="008B28CA" w:rsidRPr="007C5A6F" w:rsidRDefault="008B28CA" w:rsidP="002F610F">
            <w:pPr>
              <w:rPr>
                <w:b/>
                <w:sz w:val="22"/>
                <w:highlight w:val="yellow"/>
              </w:rPr>
            </w:pPr>
            <w:r w:rsidRPr="007C5A6F">
              <w:rPr>
                <w:b/>
                <w:sz w:val="22"/>
                <w:highlight w:val="yellow"/>
              </w:rPr>
              <w:t>Beskrivning</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65A7B0" w14:textId="77777777" w:rsidR="008B28CA" w:rsidRPr="007C5A6F" w:rsidRDefault="008B28CA" w:rsidP="002F610F">
            <w:pPr>
              <w:rPr>
                <w:b/>
                <w:sz w:val="22"/>
                <w:highlight w:val="yellow"/>
              </w:rPr>
            </w:pPr>
            <w:r w:rsidRPr="007C5A6F">
              <w:rPr>
                <w:b/>
                <w:sz w:val="22"/>
                <w:highlight w:val="yellow"/>
              </w:rPr>
              <w:t>Ansvarig</w:t>
            </w:r>
          </w:p>
        </w:tc>
      </w:tr>
      <w:tr w:rsidR="008B28CA" w:rsidRPr="007C5A6F" w14:paraId="0DDB428D" w14:textId="77777777" w:rsidTr="002F610F">
        <w:trPr>
          <w:jc w:val="center"/>
        </w:trPr>
        <w:tc>
          <w:tcPr>
            <w:tcW w:w="1610" w:type="dxa"/>
            <w:tcBorders>
              <w:top w:val="single" w:sz="4" w:space="0" w:color="auto"/>
              <w:left w:val="single" w:sz="4" w:space="0" w:color="auto"/>
              <w:bottom w:val="single" w:sz="4" w:space="0" w:color="auto"/>
              <w:right w:val="single" w:sz="4" w:space="0" w:color="auto"/>
            </w:tcBorders>
          </w:tcPr>
          <w:p w14:paraId="57520B1B" w14:textId="60292763" w:rsidR="008B28CA" w:rsidRPr="007C5A6F" w:rsidRDefault="00894A88" w:rsidP="001464E6">
            <w:pPr>
              <w:rPr>
                <w:sz w:val="22"/>
                <w:szCs w:val="22"/>
                <w:highlight w:val="yellow"/>
              </w:rPr>
            </w:pPr>
            <w:r>
              <w:rPr>
                <w:sz w:val="22"/>
                <w:szCs w:val="22"/>
                <w:highlight w:val="yellow"/>
              </w:rPr>
              <w:t>2018-11-08</w:t>
            </w:r>
          </w:p>
        </w:tc>
        <w:tc>
          <w:tcPr>
            <w:tcW w:w="965" w:type="dxa"/>
            <w:tcBorders>
              <w:top w:val="single" w:sz="4" w:space="0" w:color="auto"/>
              <w:left w:val="single" w:sz="4" w:space="0" w:color="auto"/>
              <w:bottom w:val="single" w:sz="4" w:space="0" w:color="auto"/>
              <w:right w:val="single" w:sz="4" w:space="0" w:color="auto"/>
            </w:tcBorders>
          </w:tcPr>
          <w:p w14:paraId="0180E04E" w14:textId="77777777" w:rsidR="008B28CA" w:rsidRPr="007C5A6F" w:rsidRDefault="008B28CA" w:rsidP="002F610F">
            <w:pPr>
              <w:jc w:val="center"/>
              <w:rPr>
                <w:sz w:val="22"/>
                <w:szCs w:val="22"/>
                <w:highlight w:val="yellow"/>
              </w:rPr>
            </w:pPr>
            <w:r w:rsidRPr="007C5A6F">
              <w:rPr>
                <w:sz w:val="22"/>
                <w:szCs w:val="22"/>
                <w:highlight w:val="yellow"/>
              </w:rPr>
              <w:t>1.0</w:t>
            </w:r>
          </w:p>
        </w:tc>
        <w:tc>
          <w:tcPr>
            <w:tcW w:w="5189" w:type="dxa"/>
            <w:tcBorders>
              <w:top w:val="single" w:sz="4" w:space="0" w:color="auto"/>
              <w:left w:val="single" w:sz="4" w:space="0" w:color="auto"/>
              <w:bottom w:val="single" w:sz="4" w:space="0" w:color="auto"/>
              <w:right w:val="single" w:sz="4" w:space="0" w:color="auto"/>
            </w:tcBorders>
          </w:tcPr>
          <w:p w14:paraId="4829CD7A" w14:textId="555A1006" w:rsidR="008B28CA" w:rsidRPr="007C5A6F" w:rsidRDefault="0099384E" w:rsidP="008B28CA">
            <w:pPr>
              <w:rPr>
                <w:sz w:val="22"/>
                <w:szCs w:val="22"/>
                <w:highlight w:val="yellow"/>
              </w:rPr>
            </w:pPr>
            <w:r>
              <w:rPr>
                <w:sz w:val="22"/>
                <w:szCs w:val="22"/>
                <w:highlight w:val="yellow"/>
              </w:rPr>
              <w:t>Mall för ITSS-V</w:t>
            </w:r>
          </w:p>
        </w:tc>
        <w:tc>
          <w:tcPr>
            <w:tcW w:w="1589" w:type="dxa"/>
            <w:tcBorders>
              <w:top w:val="single" w:sz="4" w:space="0" w:color="auto"/>
              <w:left w:val="single" w:sz="4" w:space="0" w:color="auto"/>
              <w:bottom w:val="single" w:sz="4" w:space="0" w:color="auto"/>
              <w:right w:val="single" w:sz="4" w:space="0" w:color="auto"/>
            </w:tcBorders>
          </w:tcPr>
          <w:p w14:paraId="06BCA38E" w14:textId="77777777" w:rsidR="008B28CA" w:rsidRPr="007C5A6F" w:rsidRDefault="008B28CA" w:rsidP="002F610F">
            <w:pPr>
              <w:rPr>
                <w:sz w:val="22"/>
                <w:highlight w:val="yellow"/>
              </w:rPr>
            </w:pPr>
            <w:r w:rsidRPr="007C5A6F">
              <w:rPr>
                <w:sz w:val="22"/>
                <w:highlight w:val="yellow"/>
              </w:rPr>
              <w:t>DAOL</w:t>
            </w:r>
            <w:r>
              <w:rPr>
                <w:sz w:val="22"/>
                <w:highlight w:val="yellow"/>
              </w:rPr>
              <w:t>O</w:t>
            </w:r>
          </w:p>
        </w:tc>
      </w:tr>
    </w:tbl>
    <w:p w14:paraId="270D0DCA" w14:textId="77777777" w:rsidR="008B28CA" w:rsidRPr="007C5A6F" w:rsidRDefault="008B28CA" w:rsidP="008B28CA">
      <w:pPr>
        <w:pStyle w:val="Brdtext1"/>
        <w:rPr>
          <w:b/>
          <w:sz w:val="28"/>
          <w:highlight w:val="yellow"/>
        </w:rPr>
      </w:pPr>
    </w:p>
    <w:p w14:paraId="45DC7FD1" w14:textId="77777777" w:rsidR="008B28CA" w:rsidRDefault="008B28CA" w:rsidP="009605BE">
      <w:pPr>
        <w:pStyle w:val="Brdtext1"/>
        <w:rPr>
          <w:b/>
          <w:sz w:val="28"/>
        </w:rPr>
      </w:pPr>
    </w:p>
    <w:p w14:paraId="3B9954DD" w14:textId="2F64D2D9" w:rsidR="009605BE" w:rsidRPr="002F610F" w:rsidRDefault="008B28CA" w:rsidP="009605BE">
      <w:pPr>
        <w:pStyle w:val="Brdtext1"/>
        <w:rPr>
          <w:b/>
          <w:sz w:val="28"/>
          <w:highlight w:val="yellow"/>
        </w:rPr>
      </w:pPr>
      <w:r w:rsidRPr="002F610F">
        <w:rPr>
          <w:b/>
          <w:sz w:val="28"/>
          <w:highlight w:val="yellow"/>
        </w:rPr>
        <w:t>Mallinstruktion</w:t>
      </w:r>
    </w:p>
    <w:p w14:paraId="119286D5" w14:textId="0587982B" w:rsidR="008B28CA" w:rsidRPr="002F610F" w:rsidRDefault="008B28CA" w:rsidP="008B28CA">
      <w:pPr>
        <w:pStyle w:val="Brdtext1"/>
        <w:rPr>
          <w:highlight w:val="yellow"/>
        </w:rPr>
      </w:pPr>
      <w:r w:rsidRPr="002F610F">
        <w:rPr>
          <w:highlight w:val="yellow"/>
        </w:rPr>
        <w:t xml:space="preserve">Denna mall ska användas för att ta fram dokumentet IT-säkerhetsspecifikation </w:t>
      </w:r>
      <w:r w:rsidR="004E2AD4">
        <w:rPr>
          <w:i/>
          <w:highlight w:val="yellow"/>
        </w:rPr>
        <w:t>Vidmakthålla</w:t>
      </w:r>
      <w:r w:rsidRPr="002F610F">
        <w:rPr>
          <w:highlight w:val="yellow"/>
        </w:rPr>
        <w:t>, ITSS-</w:t>
      </w:r>
      <w:r w:rsidR="0099384E">
        <w:rPr>
          <w:highlight w:val="yellow"/>
        </w:rPr>
        <w:t>V. ITSS-V</w:t>
      </w:r>
      <w:r w:rsidRPr="002F610F">
        <w:rPr>
          <w:highlight w:val="yellow"/>
        </w:rPr>
        <w:t xml:space="preserve"> utgör bedömning av kravuppfyllnad</w:t>
      </w:r>
      <w:r w:rsidR="0099384E">
        <w:rPr>
          <w:highlight w:val="yellow"/>
        </w:rPr>
        <w:t xml:space="preserve"> avseende informationssäkerhet </w:t>
      </w:r>
      <w:r w:rsidR="00887982">
        <w:rPr>
          <w:highlight w:val="yellow"/>
        </w:rPr>
        <w:t xml:space="preserve">efter beslutad förändring av </w:t>
      </w:r>
      <w:r w:rsidR="0099384E">
        <w:rPr>
          <w:highlight w:val="yellow"/>
        </w:rPr>
        <w:t>systemet</w:t>
      </w:r>
      <w:r w:rsidRPr="002F610F">
        <w:rPr>
          <w:highlight w:val="yellow"/>
        </w:rPr>
        <w:t xml:space="preserve">. </w:t>
      </w:r>
    </w:p>
    <w:p w14:paraId="3D4B66EE" w14:textId="77777777" w:rsidR="008B28CA" w:rsidRPr="002F610F" w:rsidRDefault="008B28CA" w:rsidP="008B28CA">
      <w:pPr>
        <w:pStyle w:val="Brdtext1"/>
        <w:rPr>
          <w:highlight w:val="yellow"/>
        </w:rPr>
      </w:pPr>
    </w:p>
    <w:p w14:paraId="10B8923A" w14:textId="063E1135" w:rsidR="008B28CA" w:rsidRPr="007C5A6F" w:rsidRDefault="008B28CA" w:rsidP="008B28CA">
      <w:pPr>
        <w:pStyle w:val="Brdtext1"/>
        <w:rPr>
          <w:highlight w:val="yellow"/>
        </w:rPr>
      </w:pPr>
      <w:r w:rsidRPr="002F610F">
        <w:rPr>
          <w:highlight w:val="yellow"/>
        </w:rPr>
        <w:t xml:space="preserve">Det skarpa dokumentet börjar med kap 1 </w:t>
      </w:r>
      <w:r w:rsidR="00C279E7">
        <w:rPr>
          <w:highlight w:val="yellow"/>
        </w:rPr>
        <w:t>Basfakta</w:t>
      </w:r>
      <w:r w:rsidRPr="002F610F">
        <w:rPr>
          <w:highlight w:val="yellow"/>
        </w:rPr>
        <w:t>. Sidorna innan dess innehåller beskrivningar kring vad ITSS</w:t>
      </w:r>
      <w:r w:rsidR="0099384E">
        <w:rPr>
          <w:highlight w:val="yellow"/>
        </w:rPr>
        <w:t>-V</w:t>
      </w:r>
      <w:r>
        <w:rPr>
          <w:highlight w:val="yellow"/>
        </w:rPr>
        <w:t xml:space="preserve"> </w:t>
      </w:r>
      <w:r w:rsidRPr="007C5A6F">
        <w:rPr>
          <w:highlight w:val="yellow"/>
        </w:rPr>
        <w:t>är, arbetssätt, innehåll och att tänka på i arbetet</w:t>
      </w:r>
      <w:r w:rsidRPr="007C5A6F">
        <w:rPr>
          <w:i/>
          <w:highlight w:val="yellow"/>
        </w:rPr>
        <w:t>.</w:t>
      </w:r>
      <w:r w:rsidRPr="007C5A6F">
        <w:rPr>
          <w:highlight w:val="yellow"/>
        </w:rPr>
        <w:t xml:space="preserve"> Dessa sidor tas bort i det skarpa dokumentet. </w:t>
      </w:r>
    </w:p>
    <w:p w14:paraId="13CE85C7" w14:textId="77777777" w:rsidR="008B28CA" w:rsidRPr="007C5A6F" w:rsidRDefault="008B28CA" w:rsidP="008B28CA">
      <w:pPr>
        <w:pStyle w:val="Brdtext1"/>
        <w:rPr>
          <w:highlight w:val="yellow"/>
        </w:rPr>
      </w:pPr>
    </w:p>
    <w:p w14:paraId="66FF7F39" w14:textId="77777777" w:rsidR="00C279E7" w:rsidRDefault="008B28CA" w:rsidP="008B28CA">
      <w:pPr>
        <w:pStyle w:val="Brdtext1"/>
        <w:numPr>
          <w:ilvl w:val="0"/>
          <w:numId w:val="12"/>
        </w:numPr>
        <w:rPr>
          <w:highlight w:val="yellow"/>
        </w:rPr>
      </w:pPr>
      <w:r w:rsidRPr="007C5A6F">
        <w:rPr>
          <w:highlight w:val="yellow"/>
        </w:rPr>
        <w:t xml:space="preserve">Instruktionen om vad som ska stå under varje rubrik i det skarpa dokumentet anges i punktform. </w:t>
      </w:r>
    </w:p>
    <w:p w14:paraId="74EEDA70" w14:textId="023FDC9F" w:rsidR="008B28CA" w:rsidRPr="007C5A6F" w:rsidRDefault="008B28CA" w:rsidP="008B28CA">
      <w:pPr>
        <w:pStyle w:val="Brdtext1"/>
        <w:numPr>
          <w:ilvl w:val="0"/>
          <w:numId w:val="12"/>
        </w:numPr>
        <w:rPr>
          <w:highlight w:val="yellow"/>
        </w:rPr>
      </w:pPr>
      <w:r w:rsidRPr="007C5A6F">
        <w:rPr>
          <w:highlight w:val="yellow"/>
        </w:rPr>
        <w:t xml:space="preserve">Den texten ska raderas innan dokumentet färdigställs. </w:t>
      </w:r>
    </w:p>
    <w:p w14:paraId="0A3EEEE8" w14:textId="77777777" w:rsidR="008B28CA" w:rsidRPr="007C5A6F" w:rsidRDefault="008B28CA" w:rsidP="008B28CA">
      <w:pPr>
        <w:pStyle w:val="Brdtext1"/>
        <w:numPr>
          <w:ilvl w:val="0"/>
          <w:numId w:val="12"/>
        </w:numPr>
        <w:rPr>
          <w:highlight w:val="yellow"/>
        </w:rPr>
      </w:pPr>
      <w:r w:rsidRPr="007C5A6F">
        <w:rPr>
          <w:highlight w:val="yellow"/>
        </w:rPr>
        <w:t xml:space="preserve">Text utan </w:t>
      </w:r>
      <w:r>
        <w:rPr>
          <w:highlight w:val="yellow"/>
        </w:rPr>
        <w:t>gulmarkering</w:t>
      </w:r>
      <w:r w:rsidRPr="007C5A6F">
        <w:rPr>
          <w:highlight w:val="yellow"/>
        </w:rPr>
        <w:t xml:space="preserve"> kan användas direkt i det färdigställda dokumentet.</w:t>
      </w:r>
    </w:p>
    <w:p w14:paraId="2B5FE345" w14:textId="77777777" w:rsidR="008B28CA" w:rsidRPr="007C5A6F" w:rsidRDefault="008B28CA" w:rsidP="008B28CA">
      <w:pPr>
        <w:pStyle w:val="Brdtext1"/>
        <w:numPr>
          <w:ilvl w:val="0"/>
          <w:numId w:val="12"/>
        </w:numPr>
        <w:rPr>
          <w:highlight w:val="yellow"/>
        </w:rPr>
      </w:pPr>
      <w:r w:rsidRPr="007C5A6F">
        <w:rPr>
          <w:highlight w:val="yellow"/>
        </w:rPr>
        <w:t>Ersätt Systemnamn med systemets namn.</w:t>
      </w:r>
    </w:p>
    <w:p w14:paraId="189E8F42" w14:textId="77777777" w:rsidR="008B28CA" w:rsidRPr="007C5A6F" w:rsidRDefault="008B28CA" w:rsidP="008B28CA">
      <w:pPr>
        <w:pStyle w:val="Brdtext1"/>
        <w:numPr>
          <w:ilvl w:val="0"/>
          <w:numId w:val="12"/>
        </w:numPr>
        <w:rPr>
          <w:highlight w:val="yellow"/>
        </w:rPr>
      </w:pPr>
      <w:r w:rsidRPr="007C5A6F">
        <w:rPr>
          <w:highlight w:val="yellow"/>
        </w:rPr>
        <w:t>Ta bort rubriker som inte är relevanta och lägg till egna rubriker där så behövs.</w:t>
      </w:r>
    </w:p>
    <w:p w14:paraId="7E928812" w14:textId="77777777" w:rsidR="00C23CD1" w:rsidRDefault="00C23CD1" w:rsidP="00005B5F">
      <w:pPr>
        <w:pStyle w:val="Brdtext1"/>
      </w:pPr>
    </w:p>
    <w:p w14:paraId="567B2621" w14:textId="1A34DB68" w:rsidR="009605BE" w:rsidRPr="00960442" w:rsidRDefault="00580A8B" w:rsidP="009605BE">
      <w:pPr>
        <w:pStyle w:val="Brdtext1"/>
        <w:rPr>
          <w:b/>
          <w:sz w:val="28"/>
        </w:rPr>
      </w:pPr>
      <w:r w:rsidRPr="002F610F">
        <w:rPr>
          <w:b/>
          <w:sz w:val="28"/>
          <w:highlight w:val="yellow"/>
        </w:rPr>
        <w:t xml:space="preserve">Omfattning av </w:t>
      </w:r>
      <w:r w:rsidR="00473400" w:rsidRPr="002F610F">
        <w:rPr>
          <w:b/>
          <w:sz w:val="28"/>
          <w:highlight w:val="yellow"/>
        </w:rPr>
        <w:t>ITSS-</w:t>
      </w:r>
      <w:r w:rsidR="0099384E" w:rsidRPr="0099384E">
        <w:rPr>
          <w:b/>
          <w:sz w:val="28"/>
          <w:highlight w:val="yellow"/>
        </w:rPr>
        <w:t>V</w:t>
      </w:r>
    </w:p>
    <w:p w14:paraId="35C3FC91" w14:textId="7B596773" w:rsidR="0099384E" w:rsidRPr="00A17147" w:rsidRDefault="0099384E" w:rsidP="0099384E">
      <w:pPr>
        <w:pStyle w:val="Brdtext1"/>
        <w:rPr>
          <w:color w:val="auto"/>
        </w:rPr>
      </w:pPr>
      <w:r w:rsidRPr="007C5A6F">
        <w:rPr>
          <w:highlight w:val="yellow"/>
        </w:rPr>
        <w:t xml:space="preserve">Informationssäkerhetsdeklaration </w:t>
      </w:r>
      <w:r w:rsidR="004E2AD4">
        <w:rPr>
          <w:i/>
          <w:highlight w:val="yellow"/>
        </w:rPr>
        <w:t>Vidmakthålla</w:t>
      </w:r>
      <w:r>
        <w:rPr>
          <w:i/>
          <w:highlight w:val="yellow"/>
        </w:rPr>
        <w:t xml:space="preserve"> </w:t>
      </w:r>
      <w:r w:rsidRPr="007C5A6F">
        <w:rPr>
          <w:highlight w:val="yellow"/>
        </w:rPr>
        <w:t>(ISD-</w:t>
      </w:r>
      <w:r>
        <w:rPr>
          <w:highlight w:val="yellow"/>
        </w:rPr>
        <w:t>V</w:t>
      </w:r>
      <w:r w:rsidRPr="007C5A6F">
        <w:rPr>
          <w:highlight w:val="yellow"/>
        </w:rPr>
        <w:t xml:space="preserve">) består av ett huvuddokument och </w:t>
      </w:r>
      <w:r>
        <w:rPr>
          <w:highlight w:val="yellow"/>
        </w:rPr>
        <w:t>två bilagor. Huvuddokumentet utgör</w:t>
      </w:r>
      <w:r w:rsidRPr="007C5A6F">
        <w:rPr>
          <w:highlight w:val="yellow"/>
        </w:rPr>
        <w:t xml:space="preserve"> r</w:t>
      </w:r>
      <w:r w:rsidR="00887982">
        <w:rPr>
          <w:highlight w:val="yellow"/>
        </w:rPr>
        <w:t xml:space="preserve">ealiserbarhetsbedömningen av </w:t>
      </w:r>
      <w:r w:rsidRPr="007C5A6F">
        <w:rPr>
          <w:highlight w:val="yellow"/>
        </w:rPr>
        <w:t>systemet</w:t>
      </w:r>
      <w:r>
        <w:rPr>
          <w:highlight w:val="yellow"/>
        </w:rPr>
        <w:t xml:space="preserve"> med avseende på stor eller liten ändring och ändringens eventue</w:t>
      </w:r>
      <w:r w:rsidR="00887982">
        <w:rPr>
          <w:highlight w:val="yellow"/>
        </w:rPr>
        <w:t xml:space="preserve">lla påverkan på </w:t>
      </w:r>
      <w:r>
        <w:rPr>
          <w:highlight w:val="yellow"/>
        </w:rPr>
        <w:t>systemets informations</w:t>
      </w:r>
      <w:r w:rsidR="004E2AD4">
        <w:rPr>
          <w:highlight w:val="yellow"/>
        </w:rPr>
        <w:t>-</w:t>
      </w:r>
      <w:r>
        <w:rPr>
          <w:highlight w:val="yellow"/>
        </w:rPr>
        <w:t xml:space="preserve">säkerhetslösning. </w:t>
      </w:r>
    </w:p>
    <w:p w14:paraId="3ABD0E75" w14:textId="77777777" w:rsidR="0099384E" w:rsidRDefault="0099384E" w:rsidP="002F610F">
      <w:pPr>
        <w:rPr>
          <w:color w:val="auto"/>
          <w:highlight w:val="yellow"/>
        </w:rPr>
      </w:pPr>
    </w:p>
    <w:p w14:paraId="7D104EE6" w14:textId="224FC86B" w:rsidR="002F610F" w:rsidRDefault="009605BE" w:rsidP="002F610F">
      <w:pPr>
        <w:rPr>
          <w:highlight w:val="yellow"/>
        </w:rPr>
      </w:pPr>
      <w:r w:rsidRPr="00580A8B">
        <w:rPr>
          <w:color w:val="auto"/>
          <w:highlight w:val="yellow"/>
        </w:rPr>
        <w:t>Den</w:t>
      </w:r>
      <w:r w:rsidR="00670597" w:rsidRPr="00580A8B">
        <w:rPr>
          <w:color w:val="auto"/>
          <w:highlight w:val="yellow"/>
        </w:rPr>
        <w:t xml:space="preserve">na mall </w:t>
      </w:r>
      <w:r w:rsidR="0099384E">
        <w:rPr>
          <w:color w:val="auto"/>
          <w:highlight w:val="yellow"/>
        </w:rPr>
        <w:t xml:space="preserve">omfattar bilaga 2 ITSS-V och </w:t>
      </w:r>
      <w:r w:rsidR="002F610F" w:rsidRPr="003E067E">
        <w:rPr>
          <w:highlight w:val="yellow"/>
        </w:rPr>
        <w:t xml:space="preserve">utgör </w:t>
      </w:r>
      <w:r w:rsidR="004E2AD4">
        <w:rPr>
          <w:highlight w:val="yellow"/>
        </w:rPr>
        <w:t xml:space="preserve">den </w:t>
      </w:r>
      <w:r w:rsidR="002F610F" w:rsidRPr="003E067E">
        <w:rPr>
          <w:highlight w:val="yellow"/>
        </w:rPr>
        <w:t>kravuppf</w:t>
      </w:r>
      <w:r w:rsidR="004E2AD4">
        <w:rPr>
          <w:highlight w:val="yellow"/>
        </w:rPr>
        <w:t>yllnad med avseende på informationssäkerh</w:t>
      </w:r>
      <w:r w:rsidR="00887982">
        <w:rPr>
          <w:highlight w:val="yellow"/>
        </w:rPr>
        <w:t xml:space="preserve">et som ligger till grund för </w:t>
      </w:r>
      <w:r w:rsidR="004E2AD4">
        <w:rPr>
          <w:highlight w:val="yellow"/>
        </w:rPr>
        <w:t>systemets ackreditering</w:t>
      </w:r>
      <w:r w:rsidR="002F610F" w:rsidRPr="003E067E">
        <w:rPr>
          <w:highlight w:val="yellow"/>
        </w:rPr>
        <w:t xml:space="preserve">. </w:t>
      </w:r>
    </w:p>
    <w:p w14:paraId="4D72A91D" w14:textId="5EE1E12D" w:rsidR="009605BE" w:rsidRPr="00580A8B" w:rsidRDefault="009605BE" w:rsidP="009605BE">
      <w:pPr>
        <w:pStyle w:val="Brdtext1"/>
        <w:rPr>
          <w:color w:val="auto"/>
        </w:rPr>
      </w:pPr>
      <w:r w:rsidRPr="00580A8B">
        <w:rPr>
          <w:color w:val="auto"/>
          <w:highlight w:val="yellow"/>
        </w:rPr>
        <w:t xml:space="preserve"> </w:t>
      </w:r>
    </w:p>
    <w:p w14:paraId="09A93A07" w14:textId="39209E0E" w:rsidR="009605BE" w:rsidRDefault="00887982" w:rsidP="00986E95">
      <w:pPr>
        <w:pStyle w:val="Brdtext1"/>
        <w:jc w:val="center"/>
        <w:rPr>
          <w:rFonts w:asciiTheme="majorHAnsi" w:hAnsiTheme="majorHAnsi"/>
          <w:b/>
          <w:sz w:val="28"/>
          <w:szCs w:val="28"/>
        </w:rPr>
      </w:pPr>
      <w:r>
        <w:rPr>
          <w:rFonts w:asciiTheme="majorHAnsi" w:hAnsiTheme="majorHAnsi"/>
          <w:b/>
          <w:sz w:val="28"/>
          <w:szCs w:val="28"/>
        </w:rPr>
        <w:object w:dxaOrig="6646" w:dyaOrig="3733" w14:anchorId="69023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7pt;height:187.45pt" o:ole="">
            <v:imagedata r:id="rId13" o:title="" croptop="7814f" cropbottom="12328f" cropleft="14410f" cropright="20716f"/>
          </v:shape>
          <o:OLEObject Type="Embed" ProgID="PowerPoint.Slide.12" ShapeID="_x0000_i1025" DrawAspect="Content" ObjectID="_1603200107" r:id="rId14"/>
        </w:object>
      </w:r>
    </w:p>
    <w:p w14:paraId="292F80CD" w14:textId="6EF6269F" w:rsidR="004E2AD4" w:rsidRDefault="002F610F" w:rsidP="00887982">
      <w:pPr>
        <w:pStyle w:val="Caption"/>
        <w:jc w:val="center"/>
        <w:rPr>
          <w:color w:val="FF0000"/>
          <w:sz w:val="22"/>
        </w:rPr>
      </w:pPr>
      <w:r w:rsidRPr="002F610F">
        <w:rPr>
          <w:rFonts w:ascii="Garamond" w:hAnsi="Garamond"/>
          <w:b w:val="0"/>
          <w:i/>
          <w:sz w:val="20"/>
          <w:highlight w:val="yellow"/>
        </w:rPr>
        <w:t xml:space="preserve">Figur </w:t>
      </w:r>
      <w:r w:rsidRPr="002F610F">
        <w:rPr>
          <w:rFonts w:ascii="Garamond" w:hAnsi="Garamond"/>
          <w:b w:val="0"/>
          <w:i/>
          <w:sz w:val="20"/>
          <w:highlight w:val="yellow"/>
        </w:rPr>
        <w:fldChar w:fldCharType="begin"/>
      </w:r>
      <w:r w:rsidRPr="002F610F">
        <w:rPr>
          <w:rFonts w:ascii="Garamond" w:hAnsi="Garamond"/>
          <w:b w:val="0"/>
          <w:i/>
          <w:sz w:val="20"/>
          <w:highlight w:val="yellow"/>
        </w:rPr>
        <w:instrText xml:space="preserve"> SEQ Figur \* ARABIC </w:instrText>
      </w:r>
      <w:r w:rsidRPr="002F610F">
        <w:rPr>
          <w:rFonts w:ascii="Garamond" w:hAnsi="Garamond"/>
          <w:b w:val="0"/>
          <w:i/>
          <w:sz w:val="20"/>
          <w:highlight w:val="yellow"/>
        </w:rPr>
        <w:fldChar w:fldCharType="separate"/>
      </w:r>
      <w:r w:rsidR="00EA24E6">
        <w:rPr>
          <w:rFonts w:ascii="Garamond" w:hAnsi="Garamond"/>
          <w:b w:val="0"/>
          <w:i/>
          <w:noProof/>
          <w:sz w:val="20"/>
          <w:highlight w:val="yellow"/>
        </w:rPr>
        <w:t>1</w:t>
      </w:r>
      <w:r w:rsidRPr="002F610F">
        <w:rPr>
          <w:rFonts w:ascii="Garamond" w:hAnsi="Garamond"/>
          <w:b w:val="0"/>
          <w:i/>
          <w:sz w:val="20"/>
          <w:highlight w:val="yellow"/>
        </w:rPr>
        <w:fldChar w:fldCharType="end"/>
      </w:r>
      <w:r w:rsidRPr="002F610F">
        <w:rPr>
          <w:rFonts w:ascii="Garamond" w:hAnsi="Garamond"/>
          <w:b w:val="0"/>
          <w:i/>
          <w:sz w:val="20"/>
          <w:highlight w:val="yellow"/>
        </w:rPr>
        <w:t xml:space="preserve"> Dokumentstruktur </w:t>
      </w:r>
      <w:r w:rsidRPr="006C7E05">
        <w:rPr>
          <w:rFonts w:ascii="Garamond" w:hAnsi="Garamond"/>
          <w:b w:val="0"/>
          <w:i/>
          <w:sz w:val="20"/>
          <w:highlight w:val="yellow"/>
        </w:rPr>
        <w:t xml:space="preserve">Informationssäkerhetsdeklaration </w:t>
      </w:r>
      <w:r w:rsidR="006C7E05" w:rsidRPr="006C7E05">
        <w:rPr>
          <w:rFonts w:ascii="Garamond" w:hAnsi="Garamond"/>
          <w:b w:val="0"/>
          <w:i/>
          <w:sz w:val="20"/>
          <w:highlight w:val="yellow"/>
        </w:rPr>
        <w:t>Vidmakthålla</w:t>
      </w:r>
      <w:r w:rsidR="004E2AD4">
        <w:rPr>
          <w:color w:val="FF0000"/>
          <w:sz w:val="22"/>
        </w:rPr>
        <w:br w:type="page"/>
      </w:r>
    </w:p>
    <w:p w14:paraId="298CDE5D" w14:textId="77777777" w:rsidR="002F610F" w:rsidRPr="002F610F" w:rsidRDefault="002F610F" w:rsidP="002F610F">
      <w:pPr>
        <w:pStyle w:val="Brdtext1"/>
        <w:keepNext/>
        <w:rPr>
          <w:color w:val="FF0000"/>
          <w:sz w:val="22"/>
        </w:rPr>
      </w:pPr>
    </w:p>
    <w:p w14:paraId="4D015F2F" w14:textId="6C299B67" w:rsidR="009605BE" w:rsidRPr="00234B63" w:rsidRDefault="0099384E" w:rsidP="009605BE">
      <w:pPr>
        <w:pStyle w:val="Brdtext1"/>
        <w:rPr>
          <w:color w:val="auto"/>
          <w:highlight w:val="yellow"/>
        </w:rPr>
      </w:pPr>
      <w:r>
        <w:rPr>
          <w:color w:val="auto"/>
          <w:highlight w:val="yellow"/>
        </w:rPr>
        <w:t>ITSS-V</w:t>
      </w:r>
      <w:r w:rsidR="009605BE" w:rsidRPr="002F610F">
        <w:rPr>
          <w:color w:val="auto"/>
          <w:highlight w:val="yellow"/>
        </w:rPr>
        <w:t xml:space="preserve"> </w:t>
      </w:r>
      <w:r w:rsidR="009605BE" w:rsidRPr="00234B63">
        <w:rPr>
          <w:color w:val="auto"/>
          <w:highlight w:val="yellow"/>
        </w:rPr>
        <w:t>omfattar:</w:t>
      </w:r>
    </w:p>
    <w:p w14:paraId="7B02B263" w14:textId="13801B04" w:rsidR="002F610F" w:rsidRPr="00234B63" w:rsidRDefault="002F610F" w:rsidP="00E36E2D">
      <w:pPr>
        <w:pStyle w:val="Brdtext1"/>
        <w:numPr>
          <w:ilvl w:val="0"/>
          <w:numId w:val="14"/>
        </w:numPr>
        <w:rPr>
          <w:color w:val="auto"/>
          <w:highlight w:val="yellow"/>
        </w:rPr>
      </w:pPr>
      <w:r w:rsidRPr="00234B63">
        <w:rPr>
          <w:color w:val="auto"/>
          <w:highlight w:val="yellow"/>
        </w:rPr>
        <w:t>Sammanställning av säkerhetskrav</w:t>
      </w:r>
      <w:r w:rsidR="00EC435A">
        <w:rPr>
          <w:color w:val="auto"/>
          <w:highlight w:val="yellow"/>
        </w:rPr>
        <w:t xml:space="preserve"> </w:t>
      </w:r>
      <w:r w:rsidR="00C279E7">
        <w:rPr>
          <w:color w:val="auto"/>
          <w:highlight w:val="yellow"/>
        </w:rPr>
        <w:t>(ändringar)</w:t>
      </w:r>
    </w:p>
    <w:p w14:paraId="62892752" w14:textId="39B9D0F8" w:rsidR="00E36E2D" w:rsidRPr="00234B63" w:rsidRDefault="00E36E2D" w:rsidP="00E36E2D">
      <w:pPr>
        <w:pStyle w:val="Brdtext1"/>
        <w:numPr>
          <w:ilvl w:val="0"/>
          <w:numId w:val="14"/>
        </w:numPr>
        <w:rPr>
          <w:color w:val="auto"/>
          <w:highlight w:val="yellow"/>
        </w:rPr>
      </w:pPr>
      <w:r w:rsidRPr="00234B63">
        <w:rPr>
          <w:color w:val="auto"/>
          <w:highlight w:val="yellow"/>
        </w:rPr>
        <w:t>Tolkning av säkerhetskrav</w:t>
      </w:r>
      <w:r w:rsidR="00234B63">
        <w:rPr>
          <w:color w:val="auto"/>
          <w:highlight w:val="yellow"/>
        </w:rPr>
        <w:t>/arkitektur</w:t>
      </w:r>
      <w:r w:rsidR="00EC435A">
        <w:rPr>
          <w:color w:val="auto"/>
          <w:highlight w:val="yellow"/>
        </w:rPr>
        <w:t xml:space="preserve"> </w:t>
      </w:r>
      <w:r w:rsidR="00C279E7">
        <w:rPr>
          <w:color w:val="auto"/>
          <w:highlight w:val="yellow"/>
        </w:rPr>
        <w:t>(ändringar)</w:t>
      </w:r>
    </w:p>
    <w:p w14:paraId="084F4915" w14:textId="368F928D" w:rsidR="00E36E2D" w:rsidRPr="00234B63" w:rsidRDefault="00E36E2D" w:rsidP="00E36E2D">
      <w:pPr>
        <w:pStyle w:val="Brdtext1"/>
        <w:numPr>
          <w:ilvl w:val="0"/>
          <w:numId w:val="14"/>
        </w:numPr>
        <w:rPr>
          <w:color w:val="auto"/>
          <w:highlight w:val="yellow"/>
        </w:rPr>
      </w:pPr>
      <w:r w:rsidRPr="00234B63">
        <w:rPr>
          <w:color w:val="auto"/>
          <w:highlight w:val="yellow"/>
        </w:rPr>
        <w:t>Uppfyllande av säkerhetskrav</w:t>
      </w:r>
      <w:r w:rsidR="00C279E7">
        <w:rPr>
          <w:color w:val="auto"/>
          <w:highlight w:val="yellow"/>
        </w:rPr>
        <w:t xml:space="preserve"> (ändringar)</w:t>
      </w:r>
    </w:p>
    <w:p w14:paraId="72E7365D" w14:textId="2B1D88E5" w:rsidR="00E36E2D" w:rsidRPr="00234B63" w:rsidRDefault="00E36E2D" w:rsidP="00E36E2D">
      <w:pPr>
        <w:pStyle w:val="Brdtext1"/>
        <w:numPr>
          <w:ilvl w:val="1"/>
          <w:numId w:val="14"/>
        </w:numPr>
        <w:rPr>
          <w:color w:val="auto"/>
          <w:highlight w:val="yellow"/>
        </w:rPr>
      </w:pPr>
      <w:r w:rsidRPr="00234B63">
        <w:rPr>
          <w:color w:val="auto"/>
          <w:highlight w:val="yellow"/>
        </w:rPr>
        <w:t>Motivering och bedömning</w:t>
      </w:r>
    </w:p>
    <w:p w14:paraId="42B64EB4" w14:textId="66F62807" w:rsidR="00E36E2D" w:rsidRPr="00234B63" w:rsidRDefault="00E36E2D" w:rsidP="00E36E2D">
      <w:pPr>
        <w:pStyle w:val="Brdtext1"/>
        <w:numPr>
          <w:ilvl w:val="1"/>
          <w:numId w:val="14"/>
        </w:numPr>
        <w:rPr>
          <w:color w:val="auto"/>
          <w:highlight w:val="yellow"/>
        </w:rPr>
      </w:pPr>
      <w:r w:rsidRPr="00234B63">
        <w:rPr>
          <w:color w:val="auto"/>
          <w:highlight w:val="yellow"/>
        </w:rPr>
        <w:t xml:space="preserve">Avvikelse </w:t>
      </w:r>
    </w:p>
    <w:p w14:paraId="31826711" w14:textId="32081A1A" w:rsidR="002F610F" w:rsidRPr="00234B63" w:rsidRDefault="00E36E2D" w:rsidP="00E36E2D">
      <w:pPr>
        <w:pStyle w:val="Brdtext1"/>
        <w:numPr>
          <w:ilvl w:val="0"/>
          <w:numId w:val="14"/>
        </w:numPr>
        <w:rPr>
          <w:color w:val="auto"/>
          <w:highlight w:val="yellow"/>
        </w:rPr>
      </w:pPr>
      <w:r w:rsidRPr="00234B63">
        <w:rPr>
          <w:color w:val="auto"/>
          <w:highlight w:val="yellow"/>
        </w:rPr>
        <w:t>K</w:t>
      </w:r>
      <w:r w:rsidR="002F610F" w:rsidRPr="00234B63">
        <w:rPr>
          <w:color w:val="auto"/>
          <w:highlight w:val="yellow"/>
        </w:rPr>
        <w:t>rav på omgivningen</w:t>
      </w:r>
    </w:p>
    <w:p w14:paraId="186F6084" w14:textId="73C88847" w:rsidR="002F610F" w:rsidRPr="00234B63" w:rsidRDefault="00E36E2D" w:rsidP="00E36E2D">
      <w:pPr>
        <w:pStyle w:val="Brdtext1"/>
        <w:numPr>
          <w:ilvl w:val="0"/>
          <w:numId w:val="14"/>
        </w:numPr>
        <w:rPr>
          <w:color w:val="auto"/>
          <w:highlight w:val="yellow"/>
        </w:rPr>
      </w:pPr>
      <w:r w:rsidRPr="00234B63">
        <w:rPr>
          <w:color w:val="auto"/>
          <w:highlight w:val="yellow"/>
        </w:rPr>
        <w:t>Kvarvarande risk</w:t>
      </w:r>
    </w:p>
    <w:p w14:paraId="07738C0C" w14:textId="77777777" w:rsidR="009605BE" w:rsidRDefault="009605BE" w:rsidP="00005B5F">
      <w:pPr>
        <w:pStyle w:val="Brdtext1"/>
      </w:pPr>
    </w:p>
    <w:p w14:paraId="76D057B6" w14:textId="3639CEAA" w:rsidR="009605BE" w:rsidRPr="00AE23D3" w:rsidRDefault="009605BE" w:rsidP="009605BE">
      <w:pPr>
        <w:pStyle w:val="Brdtext1"/>
        <w:rPr>
          <w:b/>
          <w:sz w:val="28"/>
          <w:highlight w:val="yellow"/>
        </w:rPr>
      </w:pPr>
      <w:r w:rsidRPr="00AE23D3">
        <w:rPr>
          <w:b/>
          <w:sz w:val="28"/>
          <w:highlight w:val="yellow"/>
        </w:rPr>
        <w:t xml:space="preserve">Att tänka på </w:t>
      </w:r>
      <w:r w:rsidR="0039214E" w:rsidRPr="00AE23D3">
        <w:rPr>
          <w:b/>
          <w:sz w:val="28"/>
          <w:highlight w:val="yellow"/>
        </w:rPr>
        <w:t>i arbetet med att ta fram ITSS-</w:t>
      </w:r>
      <w:r w:rsidR="00EC435A">
        <w:rPr>
          <w:b/>
          <w:sz w:val="28"/>
          <w:highlight w:val="yellow"/>
        </w:rPr>
        <w:t>V</w:t>
      </w:r>
    </w:p>
    <w:p w14:paraId="5DC5CD96" w14:textId="6728A1ED" w:rsidR="0099384E" w:rsidRDefault="00AE23D3" w:rsidP="00AE23D3">
      <w:pPr>
        <w:pStyle w:val="Brdtext1"/>
        <w:rPr>
          <w:color w:val="auto"/>
          <w:highlight w:val="yellow"/>
        </w:rPr>
      </w:pPr>
      <w:r>
        <w:rPr>
          <w:color w:val="auto"/>
          <w:highlight w:val="yellow"/>
        </w:rPr>
        <w:t xml:space="preserve">Arbetet med att ta fram </w:t>
      </w:r>
      <w:r w:rsidR="009605BE" w:rsidRPr="00AE23D3">
        <w:rPr>
          <w:color w:val="auto"/>
          <w:highlight w:val="yellow"/>
        </w:rPr>
        <w:t>ITSS-</w:t>
      </w:r>
      <w:r w:rsidR="0099384E">
        <w:rPr>
          <w:color w:val="auto"/>
          <w:highlight w:val="yellow"/>
        </w:rPr>
        <w:t>V</w:t>
      </w:r>
      <w:r>
        <w:rPr>
          <w:color w:val="auto"/>
          <w:highlight w:val="yellow"/>
        </w:rPr>
        <w:t xml:space="preserve"> </w:t>
      </w:r>
      <w:r w:rsidR="0099384E">
        <w:rPr>
          <w:color w:val="auto"/>
          <w:highlight w:val="yellow"/>
        </w:rPr>
        <w:t>baseras på den uppdatering av informationssäkerhetskraven som bedömd förändring medför</w:t>
      </w:r>
      <w:r w:rsidR="00C279E7">
        <w:rPr>
          <w:color w:val="auto"/>
          <w:highlight w:val="yellow"/>
        </w:rPr>
        <w:t xml:space="preserve">. </w:t>
      </w:r>
      <w:r w:rsidR="0099384E" w:rsidRPr="003B2ABD">
        <w:rPr>
          <w:color w:val="auto"/>
          <w:highlight w:val="yellow"/>
        </w:rPr>
        <w:t>Bedöms förändringen som stor, tas en ny ITSS-R fram och granskningen sker av ny kravställning. Bedöm</w:t>
      </w:r>
      <w:r w:rsidR="00EC435A" w:rsidRPr="003B2ABD">
        <w:rPr>
          <w:color w:val="auto"/>
          <w:highlight w:val="yellow"/>
        </w:rPr>
        <w:t>s</w:t>
      </w:r>
      <w:r w:rsidR="0099384E" w:rsidRPr="003B2ABD">
        <w:rPr>
          <w:color w:val="auto"/>
          <w:highlight w:val="yellow"/>
        </w:rPr>
        <w:t xml:space="preserve"> det att en </w:t>
      </w:r>
      <w:r w:rsidR="0099384E">
        <w:rPr>
          <w:color w:val="auto"/>
          <w:highlight w:val="yellow"/>
        </w:rPr>
        <w:t xml:space="preserve">tilläggsackreditering genomförs görs granskningen av kravuppfyllnaden med utgångspunkt från </w:t>
      </w:r>
      <w:r w:rsidR="00EC435A">
        <w:rPr>
          <w:color w:val="auto"/>
          <w:highlight w:val="yellow"/>
        </w:rPr>
        <w:t xml:space="preserve">genomförd deltaanalys, </w:t>
      </w:r>
      <w:r w:rsidR="003B2ABD">
        <w:rPr>
          <w:color w:val="auto"/>
          <w:highlight w:val="yellow"/>
        </w:rPr>
        <w:t>d.v.s.</w:t>
      </w:r>
      <w:r w:rsidR="00EC435A">
        <w:rPr>
          <w:color w:val="auto"/>
          <w:highlight w:val="yellow"/>
        </w:rPr>
        <w:t xml:space="preserve"> skillnaden mellan den senaste versionen av ITSS-R (vid flera </w:t>
      </w:r>
      <w:r w:rsidR="00C279E7">
        <w:rPr>
          <w:color w:val="auto"/>
          <w:highlight w:val="yellow"/>
        </w:rPr>
        <w:t>versioner</w:t>
      </w:r>
      <w:r w:rsidR="00EC435A">
        <w:rPr>
          <w:color w:val="auto"/>
          <w:highlight w:val="yellow"/>
        </w:rPr>
        <w:t xml:space="preserve"> av förändringar ITSS-V) och önskad förändring.</w:t>
      </w:r>
      <w:r w:rsidR="0099384E">
        <w:rPr>
          <w:color w:val="auto"/>
          <w:highlight w:val="yellow"/>
        </w:rPr>
        <w:t xml:space="preserve"> </w:t>
      </w:r>
    </w:p>
    <w:p w14:paraId="516CE348" w14:textId="77777777" w:rsidR="0099384E" w:rsidRDefault="0099384E" w:rsidP="00AE23D3">
      <w:pPr>
        <w:pStyle w:val="Brdtext1"/>
        <w:rPr>
          <w:color w:val="auto"/>
          <w:highlight w:val="yellow"/>
        </w:rPr>
      </w:pPr>
    </w:p>
    <w:p w14:paraId="2588A576" w14:textId="26C53468" w:rsidR="00544321" w:rsidRDefault="00544321" w:rsidP="00AE23D3">
      <w:pPr>
        <w:pStyle w:val="Brdtext1"/>
        <w:rPr>
          <w:color w:val="auto"/>
          <w:highlight w:val="yellow"/>
        </w:rPr>
      </w:pPr>
      <w:r>
        <w:rPr>
          <w:color w:val="auto"/>
          <w:highlight w:val="yellow"/>
        </w:rPr>
        <w:t xml:space="preserve">Granskningen </w:t>
      </w:r>
      <w:r w:rsidR="00986E95">
        <w:rPr>
          <w:color w:val="auto"/>
          <w:highlight w:val="yellow"/>
        </w:rPr>
        <w:t xml:space="preserve">initieras av genomförandeprojektet och </w:t>
      </w:r>
      <w:r>
        <w:rPr>
          <w:color w:val="auto"/>
          <w:highlight w:val="yellow"/>
        </w:rPr>
        <w:t xml:space="preserve">genomförs </w:t>
      </w:r>
      <w:r w:rsidR="00986E95">
        <w:rPr>
          <w:color w:val="auto"/>
          <w:highlight w:val="yellow"/>
        </w:rPr>
        <w:t xml:space="preserve">företrädesvis av </w:t>
      </w:r>
      <w:r>
        <w:rPr>
          <w:color w:val="auto"/>
          <w:highlight w:val="yellow"/>
        </w:rPr>
        <w:t>rollen ISE. Vilka aktiviteter ISE ska genomföra beskrivs i separat ISE</w:t>
      </w:r>
      <w:r w:rsidR="00C279E7">
        <w:rPr>
          <w:color w:val="auto"/>
          <w:highlight w:val="yellow"/>
        </w:rPr>
        <w:t xml:space="preserve"> </w:t>
      </w:r>
      <w:r w:rsidR="00986E95">
        <w:rPr>
          <w:color w:val="auto"/>
          <w:highlight w:val="yellow"/>
        </w:rPr>
        <w:t>G</w:t>
      </w:r>
      <w:r>
        <w:rPr>
          <w:color w:val="auto"/>
          <w:highlight w:val="yellow"/>
        </w:rPr>
        <w:t>ranskningsinstruktion</w:t>
      </w:r>
      <w:r w:rsidR="00C279E7">
        <w:rPr>
          <w:color w:val="auto"/>
          <w:highlight w:val="yellow"/>
        </w:rPr>
        <w:t>, bilaga 2 till</w:t>
      </w:r>
      <w:r>
        <w:rPr>
          <w:color w:val="auto"/>
          <w:highlight w:val="yellow"/>
        </w:rPr>
        <w:t xml:space="preserve"> 18FMV</w:t>
      </w:r>
      <w:r w:rsidR="00C279E7">
        <w:rPr>
          <w:color w:val="auto"/>
          <w:highlight w:val="yellow"/>
        </w:rPr>
        <w:t>6730-8</w:t>
      </w:r>
      <w:r>
        <w:rPr>
          <w:color w:val="auto"/>
          <w:highlight w:val="yellow"/>
        </w:rPr>
        <w:t>.</w:t>
      </w:r>
    </w:p>
    <w:p w14:paraId="73FDDB7F" w14:textId="0640699A" w:rsidR="009605BE" w:rsidRPr="00AE23D3" w:rsidRDefault="00544321" w:rsidP="00AE23D3">
      <w:pPr>
        <w:pStyle w:val="Brdtext1"/>
        <w:rPr>
          <w:color w:val="auto"/>
        </w:rPr>
      </w:pPr>
      <w:r>
        <w:rPr>
          <w:color w:val="auto"/>
          <w:highlight w:val="yellow"/>
        </w:rPr>
        <w:t xml:space="preserve">   </w:t>
      </w:r>
    </w:p>
    <w:p w14:paraId="6CDA8727" w14:textId="77777777" w:rsidR="009605BE" w:rsidRDefault="009605BE" w:rsidP="00005B5F">
      <w:pPr>
        <w:pStyle w:val="Brdtext1"/>
      </w:pPr>
    </w:p>
    <w:p w14:paraId="167FD24A" w14:textId="77777777" w:rsidR="001317A3" w:rsidRDefault="001317A3">
      <w:pPr>
        <w:rPr>
          <w:rFonts w:ascii="Calibri" w:hAnsi="Calibri" w:cs="Arial"/>
          <w:sz w:val="36"/>
        </w:rPr>
      </w:pPr>
      <w:r>
        <w:br w:type="page"/>
      </w:r>
    </w:p>
    <w:p w14:paraId="7939CD16" w14:textId="77777777" w:rsidR="00986E95" w:rsidRDefault="00986E95" w:rsidP="009605BE">
      <w:pPr>
        <w:pStyle w:val="Heading1"/>
      </w:pPr>
      <w:bookmarkStart w:id="0" w:name="_Toc529458138"/>
      <w:r>
        <w:lastRenderedPageBreak/>
        <w:t>Basfakta</w:t>
      </w:r>
      <w:bookmarkEnd w:id="0"/>
    </w:p>
    <w:p w14:paraId="3E21D6DD" w14:textId="27BAFE9D" w:rsidR="00986E95" w:rsidRDefault="00986E95" w:rsidP="00986E95">
      <w:pPr>
        <w:pStyle w:val="Heading2"/>
        <w:rPr>
          <w:color w:val="000000" w:themeColor="text1"/>
        </w:rPr>
      </w:pPr>
      <w:bookmarkStart w:id="1" w:name="_Toc523670336"/>
      <w:bookmarkStart w:id="2" w:name="_Toc529458139"/>
      <w:r w:rsidRPr="007C5A6F">
        <w:rPr>
          <w:color w:val="000000" w:themeColor="text1"/>
        </w:rPr>
        <w:t>Giltighet</w:t>
      </w:r>
      <w:r>
        <w:rPr>
          <w:color w:val="000000" w:themeColor="text1"/>
        </w:rPr>
        <w:t xml:space="preserve"> och syfte</w:t>
      </w:r>
      <w:bookmarkEnd w:id="1"/>
      <w:bookmarkEnd w:id="2"/>
    </w:p>
    <w:p w14:paraId="40A44077" w14:textId="77777777" w:rsidR="00C279E7" w:rsidRDefault="00C279E7" w:rsidP="00C279E7">
      <w:pPr>
        <w:pStyle w:val="Brdtext1"/>
      </w:pPr>
      <w:r w:rsidRPr="007802C2">
        <w:rPr>
          <w:highlight w:val="yellow"/>
        </w:rPr>
        <w:t>Detta kapitel ska entydigt identifiera systemet.</w:t>
      </w:r>
    </w:p>
    <w:p w14:paraId="4BC69737" w14:textId="77777777" w:rsidR="00C279E7" w:rsidRPr="00C279E7" w:rsidRDefault="00C279E7" w:rsidP="00C279E7">
      <w:pPr>
        <w:pStyle w:val="Brdtext1"/>
      </w:pPr>
    </w:p>
    <w:p w14:paraId="333CB06E" w14:textId="6CDAA5EE" w:rsidR="00986E95" w:rsidRDefault="00986E95" w:rsidP="00986E95">
      <w:pPr>
        <w:pStyle w:val="Brdtext1"/>
      </w:pPr>
      <w:r w:rsidRPr="007C5A6F">
        <w:t xml:space="preserve">Detta dokument är </w:t>
      </w:r>
      <w:r>
        <w:t xml:space="preserve">IT-säkerhetsspecifikation </w:t>
      </w:r>
      <w:r w:rsidR="00414134">
        <w:rPr>
          <w:i/>
        </w:rPr>
        <w:t>Vidmakthålla</w:t>
      </w:r>
      <w:r w:rsidR="00EC435A">
        <w:rPr>
          <w:i/>
        </w:rPr>
        <w:t xml:space="preserve"> </w:t>
      </w:r>
      <w:r w:rsidR="00EC435A">
        <w:t>(ISD-V</w:t>
      </w:r>
      <w:r>
        <w:t>)</w:t>
      </w:r>
      <w:r w:rsidRPr="007C5A6F">
        <w:t xml:space="preserve"> för </w:t>
      </w:r>
      <w:r w:rsidR="00887982">
        <w:rPr>
          <w:highlight w:val="yellow"/>
        </w:rPr>
        <w:t>&lt;System</w:t>
      </w:r>
      <w:r w:rsidRPr="00112AE2">
        <w:rPr>
          <w:highlight w:val="yellow"/>
        </w:rPr>
        <w:t>&gt;</w:t>
      </w:r>
      <w:r>
        <w:t xml:space="preserve"> </w:t>
      </w:r>
      <w:r w:rsidRPr="00112AE2">
        <w:rPr>
          <w:highlight w:val="yellow"/>
        </w:rPr>
        <w:t>&lt;version&gt;</w:t>
      </w:r>
      <w:r w:rsidR="00EC435A">
        <w:rPr>
          <w:i/>
        </w:rPr>
        <w:t>.</w:t>
      </w:r>
    </w:p>
    <w:p w14:paraId="3A494520" w14:textId="77777777" w:rsidR="00986E95" w:rsidRDefault="00986E95" w:rsidP="00986E95">
      <w:pPr>
        <w:pStyle w:val="Brdtext1"/>
      </w:pPr>
    </w:p>
    <w:p w14:paraId="27EDBC4F" w14:textId="58697D62" w:rsidR="00986E95" w:rsidRPr="00AB28E4" w:rsidRDefault="00EC435A" w:rsidP="00986E95">
      <w:pPr>
        <w:pStyle w:val="Brdtext1"/>
        <w:rPr>
          <w:smallCaps/>
        </w:rPr>
      </w:pPr>
      <w:r>
        <w:t>Syftet med ITSS-V</w:t>
      </w:r>
      <w:r w:rsidR="00986E95">
        <w:t xml:space="preserve"> är att dokumentera granskning av kravuppfyllnad med avseende på informationssä</w:t>
      </w:r>
      <w:r w:rsidR="00887982">
        <w:t xml:space="preserve">kerhetskrav för det aktuella </w:t>
      </w:r>
      <w:r w:rsidR="00986E95">
        <w:t>systemet. Bedömning av rea</w:t>
      </w:r>
      <w:r>
        <w:t>liserbarhet dokumenteras i ISD-V</w:t>
      </w:r>
      <w:r w:rsidR="00986E95">
        <w:t>.</w:t>
      </w:r>
    </w:p>
    <w:p w14:paraId="72B30531" w14:textId="6290278A" w:rsidR="00986E95" w:rsidRDefault="00986E95" w:rsidP="00986E95">
      <w:pPr>
        <w:pStyle w:val="Heading2"/>
        <w:rPr>
          <w:color w:val="000000" w:themeColor="text1"/>
        </w:rPr>
      </w:pPr>
      <w:bookmarkStart w:id="3" w:name="_Toc523670337"/>
      <w:bookmarkStart w:id="4" w:name="_Toc529458140"/>
      <w:r>
        <w:rPr>
          <w:color w:val="000000" w:themeColor="text1"/>
        </w:rPr>
        <w:t>Revisionshistorik</w:t>
      </w:r>
      <w:bookmarkEnd w:id="3"/>
      <w:bookmarkEnd w:id="4"/>
    </w:p>
    <w:p w14:paraId="313B7A04" w14:textId="77777777" w:rsidR="00C279E7" w:rsidRPr="007802C2" w:rsidRDefault="00C279E7" w:rsidP="00C279E7">
      <w:pPr>
        <w:pStyle w:val="Brdtext1"/>
      </w:pPr>
      <w:r w:rsidRPr="007802C2">
        <w:rPr>
          <w:highlight w:val="yellow"/>
        </w:rPr>
        <w:t>Detta kapitel ska entydigt identifiera detta dokument.</w:t>
      </w:r>
    </w:p>
    <w:p w14:paraId="54F83C99" w14:textId="77777777" w:rsidR="00C279E7" w:rsidRPr="00C279E7" w:rsidRDefault="00C279E7" w:rsidP="00C279E7">
      <w:pPr>
        <w:pStyle w:val="Brdtext1"/>
      </w:pPr>
    </w:p>
    <w:tbl>
      <w:tblPr>
        <w:tblStyle w:val="TableGrid"/>
        <w:tblW w:w="5100" w:type="pct"/>
        <w:jc w:val="center"/>
        <w:tblLayout w:type="fixed"/>
        <w:tblLook w:val="01E0" w:firstRow="1" w:lastRow="1" w:firstColumn="1" w:lastColumn="1" w:noHBand="0" w:noVBand="0"/>
      </w:tblPr>
      <w:tblGrid>
        <w:gridCol w:w="1610"/>
        <w:gridCol w:w="965"/>
        <w:gridCol w:w="5189"/>
        <w:gridCol w:w="1589"/>
      </w:tblGrid>
      <w:tr w:rsidR="00986E95" w:rsidRPr="007C5A6F" w14:paraId="5D17166B" w14:textId="77777777" w:rsidTr="00203A1A">
        <w:trPr>
          <w:cantSplit/>
          <w:tblHeader/>
          <w:jc w:val="center"/>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B19F1" w14:textId="77777777" w:rsidR="00986E95" w:rsidRPr="007C5A6F" w:rsidRDefault="00986E95" w:rsidP="00203A1A">
            <w:pPr>
              <w:rPr>
                <w:b/>
                <w:sz w:val="22"/>
              </w:rPr>
            </w:pPr>
            <w:r w:rsidRPr="007C5A6F">
              <w:rPr>
                <w:b/>
                <w:sz w:val="22"/>
              </w:rPr>
              <w:t>Datum</w:t>
            </w: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7F1707" w14:textId="77777777" w:rsidR="00986E95" w:rsidRPr="007C5A6F" w:rsidRDefault="00986E95" w:rsidP="00203A1A">
            <w:pPr>
              <w:rPr>
                <w:b/>
                <w:sz w:val="22"/>
              </w:rPr>
            </w:pPr>
            <w:r w:rsidRPr="007C5A6F">
              <w:rPr>
                <w:b/>
                <w:sz w:val="22"/>
              </w:rPr>
              <w:t>Utgåva</w:t>
            </w:r>
            <w:r w:rsidRPr="007C5A6F">
              <w:rPr>
                <w:b/>
                <w:sz w:val="22"/>
              </w:rPr>
              <w:br/>
              <w:t>Version</w:t>
            </w:r>
          </w:p>
        </w:tc>
        <w:tc>
          <w:tcPr>
            <w:tcW w:w="5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357A2" w14:textId="77777777" w:rsidR="00986E95" w:rsidRPr="007C5A6F" w:rsidRDefault="00986E95" w:rsidP="00203A1A">
            <w:pPr>
              <w:rPr>
                <w:b/>
                <w:sz w:val="22"/>
              </w:rPr>
            </w:pPr>
            <w:r w:rsidRPr="007C5A6F">
              <w:rPr>
                <w:b/>
                <w:sz w:val="22"/>
              </w:rPr>
              <w:t>Beskrivning</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65D7DE" w14:textId="77777777" w:rsidR="00986E95" w:rsidRPr="007C5A6F" w:rsidRDefault="00986E95" w:rsidP="00203A1A">
            <w:pPr>
              <w:rPr>
                <w:b/>
                <w:sz w:val="22"/>
              </w:rPr>
            </w:pPr>
            <w:r w:rsidRPr="007C5A6F">
              <w:rPr>
                <w:b/>
                <w:sz w:val="22"/>
              </w:rPr>
              <w:t>Ansvarig</w:t>
            </w:r>
          </w:p>
        </w:tc>
      </w:tr>
      <w:tr w:rsidR="00986E95" w:rsidRPr="007C5A6F" w14:paraId="0F17A985" w14:textId="77777777" w:rsidTr="00203A1A">
        <w:trPr>
          <w:cantSplit/>
          <w:jc w:val="center"/>
        </w:trPr>
        <w:tc>
          <w:tcPr>
            <w:tcW w:w="1610" w:type="dxa"/>
            <w:tcBorders>
              <w:top w:val="single" w:sz="4" w:space="0" w:color="auto"/>
              <w:left w:val="single" w:sz="4" w:space="0" w:color="auto"/>
              <w:bottom w:val="single" w:sz="4" w:space="0" w:color="auto"/>
              <w:right w:val="single" w:sz="4" w:space="0" w:color="auto"/>
            </w:tcBorders>
          </w:tcPr>
          <w:p w14:paraId="59C3FE9B" w14:textId="77777777" w:rsidR="00986E95" w:rsidRPr="007C5A6F" w:rsidRDefault="00986E95" w:rsidP="00203A1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14:paraId="4F0B6430" w14:textId="77777777" w:rsidR="00986E95" w:rsidRPr="007C5A6F" w:rsidRDefault="00986E95" w:rsidP="00203A1A">
            <w:pPr>
              <w:jc w:val="center"/>
              <w:rPr>
                <w:sz w:val="22"/>
                <w:szCs w:val="22"/>
              </w:rPr>
            </w:pPr>
          </w:p>
        </w:tc>
        <w:tc>
          <w:tcPr>
            <w:tcW w:w="5189" w:type="dxa"/>
            <w:tcBorders>
              <w:top w:val="single" w:sz="4" w:space="0" w:color="auto"/>
              <w:left w:val="single" w:sz="4" w:space="0" w:color="auto"/>
              <w:bottom w:val="single" w:sz="4" w:space="0" w:color="auto"/>
              <w:right w:val="single" w:sz="4" w:space="0" w:color="auto"/>
            </w:tcBorders>
          </w:tcPr>
          <w:p w14:paraId="030F6427" w14:textId="77777777" w:rsidR="00986E95" w:rsidRPr="007C5A6F" w:rsidRDefault="00986E95" w:rsidP="00203A1A">
            <w:pPr>
              <w:rPr>
                <w:sz w:val="22"/>
                <w:szCs w:val="22"/>
              </w:rPr>
            </w:pPr>
          </w:p>
        </w:tc>
        <w:tc>
          <w:tcPr>
            <w:tcW w:w="1589" w:type="dxa"/>
            <w:tcBorders>
              <w:top w:val="single" w:sz="4" w:space="0" w:color="auto"/>
              <w:left w:val="single" w:sz="4" w:space="0" w:color="auto"/>
              <w:bottom w:val="single" w:sz="4" w:space="0" w:color="auto"/>
              <w:right w:val="single" w:sz="4" w:space="0" w:color="auto"/>
            </w:tcBorders>
          </w:tcPr>
          <w:p w14:paraId="0081D010" w14:textId="77777777" w:rsidR="00986E95" w:rsidRPr="007C5A6F" w:rsidRDefault="00986E95" w:rsidP="00203A1A">
            <w:pPr>
              <w:rPr>
                <w:sz w:val="22"/>
              </w:rPr>
            </w:pPr>
          </w:p>
        </w:tc>
      </w:tr>
      <w:tr w:rsidR="00986E95" w:rsidRPr="007C5A6F" w14:paraId="5A806DE8" w14:textId="77777777" w:rsidTr="00203A1A">
        <w:trPr>
          <w:cantSplit/>
          <w:jc w:val="center"/>
        </w:trPr>
        <w:tc>
          <w:tcPr>
            <w:tcW w:w="1610" w:type="dxa"/>
            <w:tcBorders>
              <w:top w:val="single" w:sz="4" w:space="0" w:color="auto"/>
              <w:left w:val="single" w:sz="4" w:space="0" w:color="auto"/>
              <w:bottom w:val="single" w:sz="4" w:space="0" w:color="auto"/>
              <w:right w:val="single" w:sz="4" w:space="0" w:color="auto"/>
            </w:tcBorders>
          </w:tcPr>
          <w:p w14:paraId="19CF042B" w14:textId="77777777" w:rsidR="00986E95" w:rsidRPr="007C5A6F" w:rsidRDefault="00986E95" w:rsidP="00203A1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14:paraId="35DF9675" w14:textId="77777777" w:rsidR="00986E95" w:rsidRPr="007C5A6F" w:rsidRDefault="00986E95" w:rsidP="00203A1A">
            <w:pPr>
              <w:jc w:val="center"/>
              <w:rPr>
                <w:sz w:val="22"/>
                <w:szCs w:val="22"/>
              </w:rPr>
            </w:pPr>
          </w:p>
        </w:tc>
        <w:tc>
          <w:tcPr>
            <w:tcW w:w="5189" w:type="dxa"/>
            <w:tcBorders>
              <w:top w:val="single" w:sz="4" w:space="0" w:color="auto"/>
              <w:left w:val="single" w:sz="4" w:space="0" w:color="auto"/>
              <w:bottom w:val="single" w:sz="4" w:space="0" w:color="auto"/>
              <w:right w:val="single" w:sz="4" w:space="0" w:color="auto"/>
            </w:tcBorders>
          </w:tcPr>
          <w:p w14:paraId="5D9BD250" w14:textId="77777777" w:rsidR="00986E95" w:rsidRPr="007C5A6F" w:rsidRDefault="00986E95" w:rsidP="00203A1A">
            <w:pPr>
              <w:rPr>
                <w:sz w:val="22"/>
                <w:szCs w:val="22"/>
              </w:rPr>
            </w:pPr>
          </w:p>
        </w:tc>
        <w:tc>
          <w:tcPr>
            <w:tcW w:w="1589" w:type="dxa"/>
            <w:tcBorders>
              <w:top w:val="single" w:sz="4" w:space="0" w:color="auto"/>
              <w:left w:val="single" w:sz="4" w:space="0" w:color="auto"/>
              <w:bottom w:val="single" w:sz="4" w:space="0" w:color="auto"/>
              <w:right w:val="single" w:sz="4" w:space="0" w:color="auto"/>
            </w:tcBorders>
          </w:tcPr>
          <w:p w14:paraId="3DE021E0" w14:textId="77777777" w:rsidR="00986E95" w:rsidRPr="007C5A6F" w:rsidRDefault="00986E95" w:rsidP="00203A1A">
            <w:pPr>
              <w:rPr>
                <w:sz w:val="22"/>
              </w:rPr>
            </w:pPr>
          </w:p>
        </w:tc>
      </w:tr>
    </w:tbl>
    <w:p w14:paraId="0C054DD4" w14:textId="7F9474DC" w:rsidR="00986E95" w:rsidRPr="00986E95" w:rsidRDefault="00986E95" w:rsidP="00986E95">
      <w:pPr>
        <w:pStyle w:val="Caption"/>
        <w:spacing w:before="0" w:after="200"/>
        <w:ind w:left="0"/>
        <w:rPr>
          <w:rFonts w:ascii="Garamond" w:hAnsi="Garamond"/>
          <w:b w:val="0"/>
          <w:i/>
          <w:iCs/>
          <w:color w:val="1F497D" w:themeColor="text2"/>
          <w:sz w:val="20"/>
          <w:szCs w:val="18"/>
        </w:rPr>
      </w:pPr>
      <w:r w:rsidRPr="00986E95">
        <w:rPr>
          <w:rFonts w:ascii="Garamond" w:hAnsi="Garamond"/>
          <w:b w:val="0"/>
          <w:i/>
          <w:iCs/>
          <w:color w:val="1F497D" w:themeColor="text2"/>
          <w:sz w:val="20"/>
          <w:szCs w:val="18"/>
        </w:rPr>
        <w:t xml:space="preserve">Tabell </w:t>
      </w:r>
      <w:r w:rsidRPr="00986E95">
        <w:rPr>
          <w:rFonts w:ascii="Garamond" w:hAnsi="Garamond"/>
          <w:b w:val="0"/>
          <w:i/>
          <w:iCs/>
          <w:color w:val="1F497D" w:themeColor="text2"/>
          <w:sz w:val="20"/>
          <w:szCs w:val="18"/>
        </w:rPr>
        <w:fldChar w:fldCharType="begin"/>
      </w:r>
      <w:r w:rsidRPr="00986E95">
        <w:rPr>
          <w:rFonts w:ascii="Garamond" w:hAnsi="Garamond"/>
          <w:b w:val="0"/>
          <w:i/>
          <w:iCs/>
          <w:color w:val="1F497D" w:themeColor="text2"/>
          <w:sz w:val="20"/>
          <w:szCs w:val="18"/>
        </w:rPr>
        <w:instrText xml:space="preserve"> SEQ Tabell \* ARABIC </w:instrText>
      </w:r>
      <w:r w:rsidRPr="00986E95">
        <w:rPr>
          <w:rFonts w:ascii="Garamond" w:hAnsi="Garamond"/>
          <w:b w:val="0"/>
          <w:i/>
          <w:iCs/>
          <w:color w:val="1F497D" w:themeColor="text2"/>
          <w:sz w:val="20"/>
          <w:szCs w:val="18"/>
        </w:rPr>
        <w:fldChar w:fldCharType="separate"/>
      </w:r>
      <w:r w:rsidR="00EA24E6">
        <w:rPr>
          <w:rFonts w:ascii="Garamond" w:hAnsi="Garamond"/>
          <w:b w:val="0"/>
          <w:i/>
          <w:iCs/>
          <w:noProof/>
          <w:color w:val="1F497D" w:themeColor="text2"/>
          <w:sz w:val="20"/>
          <w:szCs w:val="18"/>
        </w:rPr>
        <w:t>1</w:t>
      </w:r>
      <w:r w:rsidRPr="00986E95">
        <w:rPr>
          <w:rFonts w:ascii="Garamond" w:hAnsi="Garamond"/>
          <w:b w:val="0"/>
          <w:i/>
          <w:iCs/>
          <w:color w:val="1F497D" w:themeColor="text2"/>
          <w:sz w:val="20"/>
          <w:szCs w:val="18"/>
        </w:rPr>
        <w:fldChar w:fldCharType="end"/>
      </w:r>
      <w:r w:rsidRPr="00986E95">
        <w:rPr>
          <w:rFonts w:ascii="Garamond" w:hAnsi="Garamond"/>
          <w:b w:val="0"/>
          <w:i/>
          <w:iCs/>
          <w:color w:val="1F497D" w:themeColor="text2"/>
          <w:sz w:val="20"/>
          <w:szCs w:val="18"/>
        </w:rPr>
        <w:t xml:space="preserve"> - Revisionshistorik</w:t>
      </w:r>
    </w:p>
    <w:p w14:paraId="1F806108" w14:textId="77777777" w:rsidR="00986E95" w:rsidRDefault="00986E95" w:rsidP="00986E95">
      <w:pPr>
        <w:pStyle w:val="Heading2"/>
        <w:rPr>
          <w:color w:val="000000" w:themeColor="text1"/>
        </w:rPr>
      </w:pPr>
      <w:bookmarkStart w:id="5" w:name="_Toc523670338"/>
      <w:bookmarkStart w:id="6" w:name="_Toc529458141"/>
      <w:r>
        <w:rPr>
          <w:color w:val="000000" w:themeColor="text1"/>
        </w:rPr>
        <w:t>Terminologi och begrepp</w:t>
      </w:r>
      <w:bookmarkEnd w:id="5"/>
      <w:bookmarkEnd w:id="6"/>
    </w:p>
    <w:p w14:paraId="1B173824" w14:textId="1DA8564F" w:rsidR="00986E95" w:rsidRPr="0078361B" w:rsidRDefault="00986E95" w:rsidP="00986E95">
      <w:pPr>
        <w:pStyle w:val="Brdtext1"/>
      </w:pPr>
      <w:r>
        <w:t xml:space="preserve">Följande tabell innehåller specifika begrepp som gäller för detta dokument. En generell lista återfinns i ref </w:t>
      </w:r>
      <w:r>
        <w:fldChar w:fldCharType="begin"/>
      </w:r>
      <w:r>
        <w:instrText xml:space="preserve"> REF _Ref523143224 \r \h </w:instrText>
      </w:r>
      <w:r>
        <w:fldChar w:fldCharType="separate"/>
      </w:r>
      <w:r w:rsidR="00EA24E6">
        <w:t>[1]</w:t>
      </w:r>
      <w:r>
        <w:fldChar w:fldCharType="end"/>
      </w:r>
      <w:r>
        <w:t>.</w:t>
      </w:r>
    </w:p>
    <w:p w14:paraId="64D17473" w14:textId="77777777" w:rsidR="00986E95" w:rsidRPr="007671EA" w:rsidRDefault="00986E95" w:rsidP="00986E95">
      <w:pPr>
        <w:pStyle w:val="Brdtext1"/>
      </w:pPr>
    </w:p>
    <w:tbl>
      <w:tblPr>
        <w:tblStyle w:val="TableGrid"/>
        <w:tblW w:w="5148" w:type="pct"/>
        <w:jc w:val="center"/>
        <w:tblLayout w:type="fixed"/>
        <w:tblLook w:val="01E0" w:firstRow="1" w:lastRow="1" w:firstColumn="1" w:lastColumn="1" w:noHBand="0" w:noVBand="0"/>
      </w:tblPr>
      <w:tblGrid>
        <w:gridCol w:w="1560"/>
        <w:gridCol w:w="4394"/>
        <w:gridCol w:w="1843"/>
        <w:gridCol w:w="1644"/>
      </w:tblGrid>
      <w:tr w:rsidR="00986E95" w:rsidRPr="007C5A6F" w14:paraId="4533079A" w14:textId="77777777" w:rsidTr="00203A1A">
        <w:trPr>
          <w:cantSplit/>
          <w:tblHeader/>
          <w:jc w:val="center"/>
        </w:trPr>
        <w:tc>
          <w:tcPr>
            <w:tcW w:w="1560" w:type="dxa"/>
            <w:shd w:val="clear" w:color="auto" w:fill="D9D9D9" w:themeFill="background1" w:themeFillShade="D9"/>
          </w:tcPr>
          <w:p w14:paraId="526D4288" w14:textId="77777777" w:rsidR="00986E95" w:rsidRPr="007C5A6F" w:rsidRDefault="00986E95" w:rsidP="00203A1A">
            <w:pPr>
              <w:rPr>
                <w:b/>
                <w:sz w:val="22"/>
                <w:szCs w:val="22"/>
              </w:rPr>
            </w:pPr>
            <w:r w:rsidRPr="007C5A6F">
              <w:rPr>
                <w:b/>
                <w:sz w:val="22"/>
                <w:szCs w:val="22"/>
              </w:rPr>
              <w:t>Term</w:t>
            </w:r>
            <w:r w:rsidRPr="007C5A6F">
              <w:rPr>
                <w:b/>
                <w:sz w:val="22"/>
                <w:szCs w:val="22"/>
              </w:rPr>
              <w:br/>
              <w:t>(förkortning)</w:t>
            </w:r>
          </w:p>
        </w:tc>
        <w:tc>
          <w:tcPr>
            <w:tcW w:w="4394" w:type="dxa"/>
            <w:shd w:val="clear" w:color="auto" w:fill="D9D9D9" w:themeFill="background1" w:themeFillShade="D9"/>
          </w:tcPr>
          <w:p w14:paraId="449E44AE" w14:textId="77777777" w:rsidR="00986E95" w:rsidRPr="007C5A6F" w:rsidRDefault="00986E95" w:rsidP="00203A1A">
            <w:pPr>
              <w:rPr>
                <w:b/>
                <w:sz w:val="22"/>
                <w:szCs w:val="22"/>
              </w:rPr>
            </w:pPr>
            <w:r w:rsidRPr="007C5A6F">
              <w:rPr>
                <w:b/>
                <w:sz w:val="22"/>
                <w:szCs w:val="22"/>
              </w:rPr>
              <w:t>Definition</w:t>
            </w:r>
          </w:p>
        </w:tc>
        <w:tc>
          <w:tcPr>
            <w:tcW w:w="1843" w:type="dxa"/>
            <w:shd w:val="clear" w:color="auto" w:fill="D9D9D9" w:themeFill="background1" w:themeFillShade="D9"/>
          </w:tcPr>
          <w:p w14:paraId="06BDA8EC" w14:textId="77777777" w:rsidR="00986E95" w:rsidRPr="007C5A6F" w:rsidRDefault="00986E95" w:rsidP="00203A1A">
            <w:pPr>
              <w:rPr>
                <w:b/>
                <w:sz w:val="22"/>
                <w:szCs w:val="22"/>
              </w:rPr>
            </w:pPr>
            <w:r w:rsidRPr="007C5A6F">
              <w:rPr>
                <w:b/>
                <w:sz w:val="22"/>
                <w:szCs w:val="22"/>
              </w:rPr>
              <w:t>Källa</w:t>
            </w:r>
          </w:p>
        </w:tc>
        <w:tc>
          <w:tcPr>
            <w:tcW w:w="1644" w:type="dxa"/>
            <w:shd w:val="clear" w:color="auto" w:fill="D9D9D9" w:themeFill="background1" w:themeFillShade="D9"/>
          </w:tcPr>
          <w:p w14:paraId="350613D1" w14:textId="77777777" w:rsidR="00986E95" w:rsidRPr="007C5A6F" w:rsidRDefault="00986E95" w:rsidP="00203A1A">
            <w:pPr>
              <w:rPr>
                <w:b/>
                <w:sz w:val="22"/>
                <w:szCs w:val="22"/>
              </w:rPr>
            </w:pPr>
            <w:r w:rsidRPr="007C5A6F">
              <w:rPr>
                <w:b/>
                <w:sz w:val="22"/>
                <w:szCs w:val="22"/>
              </w:rPr>
              <w:t>Kommentarer/</w:t>
            </w:r>
            <w:r w:rsidRPr="007C5A6F">
              <w:rPr>
                <w:b/>
                <w:sz w:val="22"/>
                <w:szCs w:val="22"/>
              </w:rPr>
              <w:br/>
              <w:t>Anmärkningar</w:t>
            </w:r>
          </w:p>
        </w:tc>
      </w:tr>
      <w:tr w:rsidR="00986E95" w:rsidRPr="007C5A6F" w14:paraId="511F5366" w14:textId="77777777" w:rsidTr="00203A1A">
        <w:trPr>
          <w:cantSplit/>
          <w:jc w:val="center"/>
        </w:trPr>
        <w:tc>
          <w:tcPr>
            <w:tcW w:w="1560" w:type="dxa"/>
          </w:tcPr>
          <w:p w14:paraId="51B76E25" w14:textId="77777777" w:rsidR="00986E95" w:rsidRPr="00F80E3D" w:rsidRDefault="00986E95" w:rsidP="00203A1A">
            <w:pPr>
              <w:rPr>
                <w:sz w:val="22"/>
                <w:szCs w:val="22"/>
                <w:highlight w:val="yellow"/>
              </w:rPr>
            </w:pPr>
            <w:r w:rsidRPr="00F80E3D">
              <w:rPr>
                <w:sz w:val="22"/>
                <w:szCs w:val="22"/>
                <w:highlight w:val="yellow"/>
              </w:rPr>
              <w:t>&lt;term&gt;</w:t>
            </w:r>
          </w:p>
        </w:tc>
        <w:tc>
          <w:tcPr>
            <w:tcW w:w="4394" w:type="dxa"/>
          </w:tcPr>
          <w:p w14:paraId="05095B0F" w14:textId="77777777" w:rsidR="00986E95" w:rsidRPr="00F80E3D" w:rsidRDefault="00986E95" w:rsidP="00203A1A">
            <w:pPr>
              <w:rPr>
                <w:sz w:val="22"/>
                <w:szCs w:val="22"/>
                <w:highlight w:val="yellow"/>
              </w:rPr>
            </w:pPr>
            <w:r w:rsidRPr="00F80E3D">
              <w:rPr>
                <w:sz w:val="22"/>
                <w:szCs w:val="22"/>
                <w:highlight w:val="yellow"/>
              </w:rPr>
              <w:t>&lt;Definition&gt;</w:t>
            </w:r>
          </w:p>
        </w:tc>
        <w:tc>
          <w:tcPr>
            <w:tcW w:w="1843" w:type="dxa"/>
          </w:tcPr>
          <w:p w14:paraId="52F70B37" w14:textId="77777777" w:rsidR="00986E95" w:rsidRPr="00F80E3D" w:rsidRDefault="00986E95" w:rsidP="00203A1A">
            <w:pPr>
              <w:rPr>
                <w:sz w:val="22"/>
                <w:szCs w:val="22"/>
                <w:highlight w:val="yellow"/>
              </w:rPr>
            </w:pPr>
            <w:r w:rsidRPr="00F80E3D">
              <w:rPr>
                <w:sz w:val="22"/>
                <w:szCs w:val="22"/>
                <w:highlight w:val="yellow"/>
              </w:rPr>
              <w:t>&lt;Källa&gt;</w:t>
            </w:r>
          </w:p>
        </w:tc>
        <w:tc>
          <w:tcPr>
            <w:tcW w:w="1644" w:type="dxa"/>
          </w:tcPr>
          <w:p w14:paraId="6A7622BB" w14:textId="77777777" w:rsidR="00986E95" w:rsidRPr="007C5A6F" w:rsidRDefault="00986E95" w:rsidP="00203A1A">
            <w:pPr>
              <w:rPr>
                <w:sz w:val="22"/>
                <w:szCs w:val="22"/>
              </w:rPr>
            </w:pPr>
          </w:p>
        </w:tc>
      </w:tr>
      <w:tr w:rsidR="00986E95" w:rsidRPr="007C5A6F" w14:paraId="28E33B50" w14:textId="77777777" w:rsidTr="00203A1A">
        <w:trPr>
          <w:cantSplit/>
          <w:jc w:val="center"/>
        </w:trPr>
        <w:tc>
          <w:tcPr>
            <w:tcW w:w="1560" w:type="dxa"/>
          </w:tcPr>
          <w:p w14:paraId="39CF465F" w14:textId="77777777" w:rsidR="00986E95" w:rsidRPr="00F80E3D" w:rsidRDefault="00986E95" w:rsidP="00203A1A">
            <w:pPr>
              <w:rPr>
                <w:sz w:val="22"/>
                <w:szCs w:val="22"/>
                <w:highlight w:val="yellow"/>
              </w:rPr>
            </w:pPr>
            <w:r w:rsidRPr="00F80E3D">
              <w:rPr>
                <w:sz w:val="22"/>
                <w:szCs w:val="22"/>
                <w:highlight w:val="yellow"/>
              </w:rPr>
              <w:t>&lt;term&gt;</w:t>
            </w:r>
          </w:p>
        </w:tc>
        <w:tc>
          <w:tcPr>
            <w:tcW w:w="4394" w:type="dxa"/>
          </w:tcPr>
          <w:p w14:paraId="5FCB8DF1" w14:textId="77777777" w:rsidR="00986E95" w:rsidRPr="00F80E3D" w:rsidRDefault="00986E95" w:rsidP="00203A1A">
            <w:pPr>
              <w:rPr>
                <w:sz w:val="22"/>
                <w:szCs w:val="22"/>
                <w:highlight w:val="yellow"/>
              </w:rPr>
            </w:pPr>
            <w:r w:rsidRPr="00F80E3D">
              <w:rPr>
                <w:sz w:val="22"/>
                <w:szCs w:val="22"/>
                <w:highlight w:val="yellow"/>
              </w:rPr>
              <w:t>&lt;Definition&gt;</w:t>
            </w:r>
          </w:p>
        </w:tc>
        <w:tc>
          <w:tcPr>
            <w:tcW w:w="1843" w:type="dxa"/>
          </w:tcPr>
          <w:p w14:paraId="1F1131D1" w14:textId="77777777" w:rsidR="00986E95" w:rsidRPr="00F80E3D" w:rsidRDefault="00986E95" w:rsidP="00203A1A">
            <w:pPr>
              <w:rPr>
                <w:sz w:val="22"/>
                <w:szCs w:val="22"/>
                <w:highlight w:val="yellow"/>
              </w:rPr>
            </w:pPr>
            <w:r w:rsidRPr="00F80E3D">
              <w:rPr>
                <w:sz w:val="22"/>
                <w:szCs w:val="22"/>
                <w:highlight w:val="yellow"/>
              </w:rPr>
              <w:t>&lt;Källa&gt;</w:t>
            </w:r>
          </w:p>
        </w:tc>
        <w:tc>
          <w:tcPr>
            <w:tcW w:w="1644" w:type="dxa"/>
          </w:tcPr>
          <w:p w14:paraId="71B0DB8A" w14:textId="77777777" w:rsidR="00986E95" w:rsidRPr="007C5A6F" w:rsidRDefault="00986E95" w:rsidP="00203A1A">
            <w:pPr>
              <w:rPr>
                <w:sz w:val="22"/>
                <w:szCs w:val="22"/>
              </w:rPr>
            </w:pPr>
          </w:p>
        </w:tc>
      </w:tr>
      <w:tr w:rsidR="00986E95" w:rsidRPr="007C5A6F" w14:paraId="7C71D725" w14:textId="77777777" w:rsidTr="00203A1A">
        <w:trPr>
          <w:cantSplit/>
          <w:jc w:val="center"/>
        </w:trPr>
        <w:tc>
          <w:tcPr>
            <w:tcW w:w="1560" w:type="dxa"/>
          </w:tcPr>
          <w:p w14:paraId="30674168" w14:textId="77777777" w:rsidR="00986E95" w:rsidRPr="00F80E3D" w:rsidRDefault="00986E95" w:rsidP="00203A1A">
            <w:pPr>
              <w:rPr>
                <w:sz w:val="22"/>
                <w:szCs w:val="22"/>
                <w:highlight w:val="yellow"/>
              </w:rPr>
            </w:pPr>
            <w:r w:rsidRPr="00F80E3D">
              <w:rPr>
                <w:sz w:val="22"/>
                <w:szCs w:val="22"/>
                <w:highlight w:val="yellow"/>
              </w:rPr>
              <w:t>&lt;term&gt;</w:t>
            </w:r>
          </w:p>
        </w:tc>
        <w:tc>
          <w:tcPr>
            <w:tcW w:w="4394" w:type="dxa"/>
          </w:tcPr>
          <w:p w14:paraId="0445085A" w14:textId="77777777" w:rsidR="00986E95" w:rsidRPr="00F80E3D" w:rsidRDefault="00986E95" w:rsidP="00203A1A">
            <w:pPr>
              <w:rPr>
                <w:sz w:val="22"/>
                <w:szCs w:val="22"/>
                <w:highlight w:val="yellow"/>
              </w:rPr>
            </w:pPr>
            <w:r w:rsidRPr="00F80E3D">
              <w:rPr>
                <w:sz w:val="22"/>
                <w:szCs w:val="22"/>
                <w:highlight w:val="yellow"/>
              </w:rPr>
              <w:t>&lt;Definition&gt;</w:t>
            </w:r>
          </w:p>
        </w:tc>
        <w:tc>
          <w:tcPr>
            <w:tcW w:w="1843" w:type="dxa"/>
          </w:tcPr>
          <w:p w14:paraId="675E28CE" w14:textId="77777777" w:rsidR="00986E95" w:rsidRPr="00F80E3D" w:rsidRDefault="00986E95" w:rsidP="00203A1A">
            <w:pPr>
              <w:rPr>
                <w:sz w:val="22"/>
                <w:szCs w:val="22"/>
                <w:highlight w:val="yellow"/>
              </w:rPr>
            </w:pPr>
            <w:r w:rsidRPr="00F80E3D">
              <w:rPr>
                <w:sz w:val="22"/>
                <w:szCs w:val="22"/>
                <w:highlight w:val="yellow"/>
              </w:rPr>
              <w:t>&lt;Källa&gt;</w:t>
            </w:r>
          </w:p>
        </w:tc>
        <w:tc>
          <w:tcPr>
            <w:tcW w:w="1644" w:type="dxa"/>
          </w:tcPr>
          <w:p w14:paraId="225044F3" w14:textId="77777777" w:rsidR="00986E95" w:rsidRPr="007C5A6F" w:rsidRDefault="00986E95" w:rsidP="00203A1A">
            <w:pPr>
              <w:rPr>
                <w:sz w:val="22"/>
                <w:szCs w:val="22"/>
              </w:rPr>
            </w:pPr>
          </w:p>
        </w:tc>
      </w:tr>
    </w:tbl>
    <w:p w14:paraId="3657A179" w14:textId="289C838F" w:rsidR="00986E95" w:rsidRPr="00986E95" w:rsidRDefault="00986E95" w:rsidP="00986E95">
      <w:pPr>
        <w:pStyle w:val="Caption"/>
        <w:spacing w:before="0" w:after="200"/>
        <w:ind w:left="0"/>
        <w:rPr>
          <w:rFonts w:ascii="Garamond" w:hAnsi="Garamond"/>
          <w:b w:val="0"/>
          <w:i/>
          <w:iCs/>
          <w:color w:val="1F497D" w:themeColor="text2"/>
          <w:sz w:val="20"/>
          <w:szCs w:val="18"/>
        </w:rPr>
      </w:pPr>
      <w:r w:rsidRPr="00986E95">
        <w:rPr>
          <w:rFonts w:ascii="Garamond" w:hAnsi="Garamond"/>
          <w:b w:val="0"/>
          <w:i/>
          <w:iCs/>
          <w:color w:val="1F497D" w:themeColor="text2"/>
          <w:sz w:val="20"/>
          <w:szCs w:val="18"/>
        </w:rPr>
        <w:t xml:space="preserve">Tabell </w:t>
      </w:r>
      <w:r w:rsidRPr="00986E95">
        <w:rPr>
          <w:rFonts w:ascii="Garamond" w:hAnsi="Garamond"/>
          <w:b w:val="0"/>
          <w:i/>
          <w:iCs/>
          <w:color w:val="1F497D" w:themeColor="text2"/>
          <w:sz w:val="20"/>
          <w:szCs w:val="18"/>
        </w:rPr>
        <w:fldChar w:fldCharType="begin"/>
      </w:r>
      <w:r w:rsidRPr="00986E95">
        <w:rPr>
          <w:rFonts w:ascii="Garamond" w:hAnsi="Garamond"/>
          <w:b w:val="0"/>
          <w:i/>
          <w:iCs/>
          <w:color w:val="1F497D" w:themeColor="text2"/>
          <w:sz w:val="20"/>
          <w:szCs w:val="18"/>
        </w:rPr>
        <w:instrText xml:space="preserve"> SEQ Tabell \* ARABIC </w:instrText>
      </w:r>
      <w:r w:rsidRPr="00986E95">
        <w:rPr>
          <w:rFonts w:ascii="Garamond" w:hAnsi="Garamond"/>
          <w:b w:val="0"/>
          <w:i/>
          <w:iCs/>
          <w:color w:val="1F497D" w:themeColor="text2"/>
          <w:sz w:val="20"/>
          <w:szCs w:val="18"/>
        </w:rPr>
        <w:fldChar w:fldCharType="separate"/>
      </w:r>
      <w:r w:rsidR="00EA24E6">
        <w:rPr>
          <w:rFonts w:ascii="Garamond" w:hAnsi="Garamond"/>
          <w:b w:val="0"/>
          <w:i/>
          <w:iCs/>
          <w:noProof/>
          <w:color w:val="1F497D" w:themeColor="text2"/>
          <w:sz w:val="20"/>
          <w:szCs w:val="18"/>
        </w:rPr>
        <w:t>2</w:t>
      </w:r>
      <w:r w:rsidRPr="00986E95">
        <w:rPr>
          <w:rFonts w:ascii="Garamond" w:hAnsi="Garamond"/>
          <w:b w:val="0"/>
          <w:i/>
          <w:iCs/>
          <w:color w:val="1F497D" w:themeColor="text2"/>
          <w:sz w:val="20"/>
          <w:szCs w:val="18"/>
        </w:rPr>
        <w:fldChar w:fldCharType="end"/>
      </w:r>
      <w:r w:rsidRPr="00986E95">
        <w:rPr>
          <w:rFonts w:ascii="Garamond" w:hAnsi="Garamond"/>
          <w:b w:val="0"/>
          <w:i/>
          <w:iCs/>
          <w:color w:val="1F497D" w:themeColor="text2"/>
          <w:sz w:val="20"/>
          <w:szCs w:val="18"/>
        </w:rPr>
        <w:t xml:space="preserve"> - Terminologi och begrepp i detta dokument</w:t>
      </w:r>
    </w:p>
    <w:p w14:paraId="6B11669C" w14:textId="77777777" w:rsidR="00986E95" w:rsidRDefault="00986E95" w:rsidP="00986E95">
      <w:pPr>
        <w:pStyle w:val="Heading2"/>
        <w:rPr>
          <w:color w:val="000000" w:themeColor="text1"/>
        </w:rPr>
      </w:pPr>
      <w:bookmarkStart w:id="7" w:name="_Toc523670339"/>
      <w:bookmarkStart w:id="8" w:name="_Toc529458142"/>
      <w:r w:rsidRPr="007C5A6F">
        <w:rPr>
          <w:color w:val="000000" w:themeColor="text1"/>
        </w:rPr>
        <w:t>Bilageförteckning</w:t>
      </w:r>
      <w:bookmarkEnd w:id="7"/>
      <w:bookmarkEnd w:id="8"/>
    </w:p>
    <w:p w14:paraId="6080C5CF" w14:textId="5783ACC2" w:rsidR="00986E95" w:rsidRDefault="00414134" w:rsidP="00A37046">
      <w:pPr>
        <w:pStyle w:val="Brdtext1"/>
      </w:pPr>
      <w:r>
        <w:t>N/A</w:t>
      </w:r>
    </w:p>
    <w:p w14:paraId="2531F8A5" w14:textId="77777777" w:rsidR="00986E95" w:rsidRPr="007C5A6F" w:rsidRDefault="00986E95" w:rsidP="00986E95">
      <w:pPr>
        <w:pStyle w:val="Heading2"/>
        <w:rPr>
          <w:color w:val="000000" w:themeColor="text1"/>
        </w:rPr>
      </w:pPr>
      <w:bookmarkStart w:id="9" w:name="_Toc523670340"/>
      <w:bookmarkStart w:id="10" w:name="_Toc529458143"/>
      <w:r w:rsidRPr="007C5A6F">
        <w:rPr>
          <w:color w:val="000000" w:themeColor="text1"/>
        </w:rPr>
        <w:t>Referens</w:t>
      </w:r>
      <w:r>
        <w:rPr>
          <w:color w:val="000000" w:themeColor="text1"/>
        </w:rPr>
        <w:t>er</w:t>
      </w:r>
      <w:bookmarkEnd w:id="9"/>
      <w:bookmarkEnd w:id="10"/>
    </w:p>
    <w:tbl>
      <w:tblPr>
        <w:tblStyle w:val="TableGrid"/>
        <w:tblW w:w="5215" w:type="pct"/>
        <w:jc w:val="center"/>
        <w:tblLayout w:type="fixed"/>
        <w:tblCellMar>
          <w:right w:w="28" w:type="dxa"/>
        </w:tblCellMar>
        <w:tblLook w:val="01E0" w:firstRow="1" w:lastRow="1" w:firstColumn="1" w:lastColumn="1" w:noHBand="0" w:noVBand="0"/>
      </w:tblPr>
      <w:tblGrid>
        <w:gridCol w:w="4729"/>
        <w:gridCol w:w="3659"/>
        <w:gridCol w:w="1176"/>
      </w:tblGrid>
      <w:tr w:rsidR="00986E95" w:rsidRPr="007C5A6F" w14:paraId="78940C63" w14:textId="77777777" w:rsidTr="00203A1A">
        <w:trPr>
          <w:cantSplit/>
          <w:tblHeader/>
          <w:jc w:val="center"/>
        </w:trPr>
        <w:tc>
          <w:tcPr>
            <w:tcW w:w="4729" w:type="dxa"/>
            <w:shd w:val="clear" w:color="auto" w:fill="D9D9D9" w:themeFill="background1" w:themeFillShade="D9"/>
            <w:vAlign w:val="center"/>
          </w:tcPr>
          <w:p w14:paraId="243A8480" w14:textId="77777777" w:rsidR="00986E95" w:rsidRPr="007C5A6F" w:rsidRDefault="00986E95" w:rsidP="00203A1A">
            <w:pPr>
              <w:spacing w:after="60"/>
              <w:rPr>
                <w:b/>
                <w:sz w:val="22"/>
                <w:szCs w:val="22"/>
              </w:rPr>
            </w:pPr>
            <w:r w:rsidRPr="007C5A6F">
              <w:rPr>
                <w:b/>
                <w:sz w:val="22"/>
                <w:szCs w:val="22"/>
              </w:rPr>
              <w:t>Dokumenttitel</w:t>
            </w:r>
          </w:p>
        </w:tc>
        <w:tc>
          <w:tcPr>
            <w:tcW w:w="3659" w:type="dxa"/>
            <w:shd w:val="clear" w:color="auto" w:fill="D9D9D9" w:themeFill="background1" w:themeFillShade="D9"/>
            <w:vAlign w:val="center"/>
          </w:tcPr>
          <w:p w14:paraId="73F9EA6E" w14:textId="77777777" w:rsidR="00986E95" w:rsidRPr="007C5A6F" w:rsidRDefault="00986E95" w:rsidP="00203A1A">
            <w:pPr>
              <w:spacing w:after="60"/>
              <w:rPr>
                <w:b/>
                <w:sz w:val="22"/>
                <w:szCs w:val="22"/>
              </w:rPr>
            </w:pPr>
            <w:r w:rsidRPr="007C5A6F">
              <w:rPr>
                <w:b/>
                <w:sz w:val="22"/>
                <w:szCs w:val="22"/>
              </w:rPr>
              <w:t xml:space="preserve">Dokumentbeteckning, datum </w:t>
            </w:r>
          </w:p>
        </w:tc>
        <w:tc>
          <w:tcPr>
            <w:tcW w:w="1176" w:type="dxa"/>
            <w:shd w:val="clear" w:color="auto" w:fill="D9D9D9" w:themeFill="background1" w:themeFillShade="D9"/>
            <w:vAlign w:val="center"/>
          </w:tcPr>
          <w:p w14:paraId="55A3662F" w14:textId="77777777" w:rsidR="00986E95" w:rsidRPr="007C5A6F" w:rsidRDefault="00986E95" w:rsidP="00203A1A">
            <w:pPr>
              <w:spacing w:after="60"/>
              <w:rPr>
                <w:b/>
                <w:sz w:val="22"/>
                <w:szCs w:val="22"/>
              </w:rPr>
            </w:pPr>
            <w:r w:rsidRPr="007C5A6F">
              <w:rPr>
                <w:b/>
                <w:sz w:val="22"/>
                <w:szCs w:val="22"/>
              </w:rPr>
              <w:t>Utgåva nr</w:t>
            </w:r>
          </w:p>
        </w:tc>
      </w:tr>
      <w:tr w:rsidR="00986E95" w:rsidRPr="007C5A6F" w14:paraId="27B7CF33" w14:textId="77777777" w:rsidTr="00887982">
        <w:trPr>
          <w:cantSplit/>
          <w:jc w:val="center"/>
        </w:trPr>
        <w:tc>
          <w:tcPr>
            <w:tcW w:w="4729" w:type="dxa"/>
          </w:tcPr>
          <w:p w14:paraId="62AC20B5" w14:textId="3BEE05DE" w:rsidR="00986E95" w:rsidRPr="007C5A6F" w:rsidRDefault="00986E95" w:rsidP="00986E95">
            <w:pPr>
              <w:pStyle w:val="Referenslista"/>
              <w:numPr>
                <w:ilvl w:val="0"/>
                <w:numId w:val="7"/>
              </w:numPr>
              <w:ind w:left="454"/>
              <w:rPr>
                <w:szCs w:val="22"/>
              </w:rPr>
            </w:pPr>
            <w:bookmarkStart w:id="11" w:name="_Ref523143224"/>
            <w:r>
              <w:rPr>
                <w:szCs w:val="22"/>
              </w:rPr>
              <w:t xml:space="preserve">ISD </w:t>
            </w:r>
            <w:r w:rsidR="00887982">
              <w:rPr>
                <w:szCs w:val="22"/>
              </w:rPr>
              <w:t xml:space="preserve">3.0 </w:t>
            </w:r>
            <w:r>
              <w:rPr>
                <w:szCs w:val="22"/>
              </w:rPr>
              <w:t>Begrepp</w:t>
            </w:r>
            <w:bookmarkEnd w:id="11"/>
            <w:r w:rsidR="00887982">
              <w:rPr>
                <w:szCs w:val="22"/>
              </w:rPr>
              <w:t xml:space="preserve"> och förkortningar</w:t>
            </w:r>
          </w:p>
        </w:tc>
        <w:tc>
          <w:tcPr>
            <w:tcW w:w="3659" w:type="dxa"/>
            <w:shd w:val="clear" w:color="auto" w:fill="auto"/>
          </w:tcPr>
          <w:p w14:paraId="006FAB6E" w14:textId="31778523" w:rsidR="00986E95" w:rsidRPr="00887982" w:rsidRDefault="00887982" w:rsidP="00203A1A">
            <w:pPr>
              <w:rPr>
                <w:sz w:val="22"/>
                <w:szCs w:val="22"/>
              </w:rPr>
            </w:pPr>
            <w:r w:rsidRPr="00887982">
              <w:rPr>
                <w:sz w:val="22"/>
                <w:szCs w:val="22"/>
              </w:rPr>
              <w:t>18FMV6730-8:1.1</w:t>
            </w:r>
          </w:p>
        </w:tc>
        <w:tc>
          <w:tcPr>
            <w:tcW w:w="1176" w:type="dxa"/>
            <w:shd w:val="clear" w:color="auto" w:fill="auto"/>
          </w:tcPr>
          <w:p w14:paraId="57104F1C" w14:textId="6C5EBE56" w:rsidR="00986E95" w:rsidRPr="00887982" w:rsidRDefault="00887982" w:rsidP="00203A1A">
            <w:pPr>
              <w:rPr>
                <w:sz w:val="22"/>
                <w:szCs w:val="22"/>
              </w:rPr>
            </w:pPr>
            <w:r w:rsidRPr="00887982">
              <w:rPr>
                <w:sz w:val="22"/>
                <w:szCs w:val="22"/>
              </w:rPr>
              <w:t>1</w:t>
            </w:r>
          </w:p>
        </w:tc>
      </w:tr>
      <w:tr w:rsidR="00986E95" w:rsidRPr="007C5A6F" w14:paraId="35631BE0" w14:textId="77777777" w:rsidTr="00203A1A">
        <w:trPr>
          <w:cantSplit/>
          <w:jc w:val="center"/>
        </w:trPr>
        <w:tc>
          <w:tcPr>
            <w:tcW w:w="4729" w:type="dxa"/>
          </w:tcPr>
          <w:p w14:paraId="5194974A" w14:textId="77777777" w:rsidR="00986E95" w:rsidRPr="007C5A6F" w:rsidRDefault="00986E95" w:rsidP="00986E95">
            <w:pPr>
              <w:pStyle w:val="Referenslista"/>
              <w:ind w:left="454" w:hanging="360"/>
              <w:rPr>
                <w:szCs w:val="22"/>
              </w:rPr>
            </w:pPr>
            <w:r w:rsidRPr="00C00C7B">
              <w:rPr>
                <w:szCs w:val="22"/>
                <w:highlight w:val="yellow"/>
              </w:rPr>
              <w:t>&lt;Dokumentnamn&gt;</w:t>
            </w:r>
          </w:p>
        </w:tc>
        <w:tc>
          <w:tcPr>
            <w:tcW w:w="3659" w:type="dxa"/>
          </w:tcPr>
          <w:p w14:paraId="4C7CE1D3" w14:textId="77777777" w:rsidR="00986E95" w:rsidRPr="00F80E3D" w:rsidRDefault="00986E95" w:rsidP="00203A1A">
            <w:pPr>
              <w:rPr>
                <w:sz w:val="22"/>
                <w:szCs w:val="22"/>
                <w:highlight w:val="yellow"/>
              </w:rPr>
            </w:pPr>
            <w:r w:rsidRPr="00F80E3D">
              <w:rPr>
                <w:sz w:val="22"/>
                <w:szCs w:val="22"/>
                <w:highlight w:val="yellow"/>
              </w:rPr>
              <w:t xml:space="preserve">&lt;dokumentid., </w:t>
            </w:r>
            <w:proofErr w:type="spellStart"/>
            <w:r w:rsidRPr="00F80E3D">
              <w:rPr>
                <w:sz w:val="22"/>
                <w:szCs w:val="22"/>
                <w:highlight w:val="yellow"/>
              </w:rPr>
              <w:t>åååå-mm-dd</w:t>
            </w:r>
            <w:proofErr w:type="spellEnd"/>
            <w:r w:rsidRPr="00F80E3D">
              <w:rPr>
                <w:sz w:val="22"/>
                <w:szCs w:val="22"/>
                <w:highlight w:val="yellow"/>
              </w:rPr>
              <w:t>&gt;</w:t>
            </w:r>
          </w:p>
        </w:tc>
        <w:tc>
          <w:tcPr>
            <w:tcW w:w="1176" w:type="dxa"/>
          </w:tcPr>
          <w:p w14:paraId="6DF043BA" w14:textId="77777777" w:rsidR="00986E95" w:rsidRPr="00F80E3D" w:rsidRDefault="00986E95" w:rsidP="00203A1A">
            <w:pPr>
              <w:rPr>
                <w:sz w:val="22"/>
                <w:szCs w:val="22"/>
                <w:highlight w:val="yellow"/>
              </w:rPr>
            </w:pPr>
            <w:r w:rsidRPr="00F80E3D">
              <w:rPr>
                <w:sz w:val="22"/>
                <w:szCs w:val="22"/>
                <w:highlight w:val="yellow"/>
              </w:rPr>
              <w:t>&lt;nr&gt;</w:t>
            </w:r>
          </w:p>
        </w:tc>
      </w:tr>
      <w:tr w:rsidR="00986E95" w:rsidRPr="007C5A6F" w14:paraId="218FAAE1" w14:textId="77777777" w:rsidTr="00203A1A">
        <w:trPr>
          <w:cantSplit/>
          <w:jc w:val="center"/>
        </w:trPr>
        <w:tc>
          <w:tcPr>
            <w:tcW w:w="4729" w:type="dxa"/>
          </w:tcPr>
          <w:p w14:paraId="36312A08" w14:textId="77777777" w:rsidR="00986E95" w:rsidRPr="007C5A6F" w:rsidRDefault="00986E95" w:rsidP="00986E95">
            <w:pPr>
              <w:pStyle w:val="Referenslista"/>
              <w:ind w:left="454" w:hanging="360"/>
              <w:rPr>
                <w:szCs w:val="22"/>
              </w:rPr>
            </w:pPr>
            <w:r w:rsidRPr="00C00C7B">
              <w:rPr>
                <w:szCs w:val="22"/>
                <w:highlight w:val="yellow"/>
              </w:rPr>
              <w:t>&lt;Dokumentnamn&gt;</w:t>
            </w:r>
          </w:p>
        </w:tc>
        <w:tc>
          <w:tcPr>
            <w:tcW w:w="3659" w:type="dxa"/>
          </w:tcPr>
          <w:p w14:paraId="17263D97" w14:textId="77777777" w:rsidR="00986E95" w:rsidRPr="00F80E3D" w:rsidRDefault="00986E95" w:rsidP="00203A1A">
            <w:pPr>
              <w:rPr>
                <w:sz w:val="22"/>
                <w:szCs w:val="22"/>
                <w:highlight w:val="yellow"/>
              </w:rPr>
            </w:pPr>
            <w:r w:rsidRPr="00F80E3D">
              <w:rPr>
                <w:sz w:val="22"/>
                <w:szCs w:val="22"/>
                <w:highlight w:val="yellow"/>
              </w:rPr>
              <w:t xml:space="preserve">&lt;dokumentid., </w:t>
            </w:r>
            <w:proofErr w:type="spellStart"/>
            <w:r w:rsidRPr="00F80E3D">
              <w:rPr>
                <w:sz w:val="22"/>
                <w:szCs w:val="22"/>
                <w:highlight w:val="yellow"/>
              </w:rPr>
              <w:t>åååå-mm-dd</w:t>
            </w:r>
            <w:proofErr w:type="spellEnd"/>
            <w:r w:rsidRPr="00F80E3D">
              <w:rPr>
                <w:sz w:val="22"/>
                <w:szCs w:val="22"/>
                <w:highlight w:val="yellow"/>
              </w:rPr>
              <w:t>&gt;</w:t>
            </w:r>
          </w:p>
        </w:tc>
        <w:tc>
          <w:tcPr>
            <w:tcW w:w="1176" w:type="dxa"/>
          </w:tcPr>
          <w:p w14:paraId="311584AD" w14:textId="77777777" w:rsidR="00986E95" w:rsidRPr="00F80E3D" w:rsidRDefault="00986E95" w:rsidP="00203A1A">
            <w:pPr>
              <w:rPr>
                <w:sz w:val="22"/>
                <w:szCs w:val="22"/>
                <w:highlight w:val="yellow"/>
              </w:rPr>
            </w:pPr>
            <w:r w:rsidRPr="00F80E3D">
              <w:rPr>
                <w:sz w:val="22"/>
                <w:szCs w:val="22"/>
                <w:highlight w:val="yellow"/>
              </w:rPr>
              <w:t>&lt;nr&gt;</w:t>
            </w:r>
          </w:p>
        </w:tc>
      </w:tr>
    </w:tbl>
    <w:p w14:paraId="1F9B3EE6" w14:textId="1FD3C37C" w:rsidR="00986E95" w:rsidRPr="00986E95" w:rsidRDefault="00986E95" w:rsidP="00986E95">
      <w:pPr>
        <w:pStyle w:val="Caption"/>
        <w:spacing w:before="0" w:after="200"/>
        <w:ind w:left="0"/>
        <w:rPr>
          <w:rFonts w:ascii="Garamond" w:hAnsi="Garamond"/>
          <w:b w:val="0"/>
          <w:i/>
          <w:iCs/>
          <w:color w:val="1F497D" w:themeColor="text2"/>
          <w:sz w:val="20"/>
          <w:szCs w:val="18"/>
        </w:rPr>
      </w:pPr>
      <w:r w:rsidRPr="00986E95">
        <w:rPr>
          <w:rFonts w:ascii="Garamond" w:hAnsi="Garamond"/>
          <w:b w:val="0"/>
          <w:i/>
          <w:iCs/>
          <w:color w:val="1F497D" w:themeColor="text2"/>
          <w:sz w:val="20"/>
          <w:szCs w:val="18"/>
        </w:rPr>
        <w:t xml:space="preserve">Tabell </w:t>
      </w:r>
      <w:r w:rsidRPr="00986E95">
        <w:rPr>
          <w:rFonts w:ascii="Garamond" w:hAnsi="Garamond"/>
          <w:b w:val="0"/>
          <w:i/>
          <w:iCs/>
          <w:color w:val="1F497D" w:themeColor="text2"/>
          <w:sz w:val="20"/>
          <w:szCs w:val="18"/>
        </w:rPr>
        <w:fldChar w:fldCharType="begin"/>
      </w:r>
      <w:r w:rsidRPr="00986E95">
        <w:rPr>
          <w:rFonts w:ascii="Garamond" w:hAnsi="Garamond"/>
          <w:b w:val="0"/>
          <w:i/>
          <w:iCs/>
          <w:color w:val="1F497D" w:themeColor="text2"/>
          <w:sz w:val="20"/>
          <w:szCs w:val="18"/>
        </w:rPr>
        <w:instrText xml:space="preserve"> SEQ Tabell \* ARABIC </w:instrText>
      </w:r>
      <w:r w:rsidRPr="00986E95">
        <w:rPr>
          <w:rFonts w:ascii="Garamond" w:hAnsi="Garamond"/>
          <w:b w:val="0"/>
          <w:i/>
          <w:iCs/>
          <w:color w:val="1F497D" w:themeColor="text2"/>
          <w:sz w:val="20"/>
          <w:szCs w:val="18"/>
        </w:rPr>
        <w:fldChar w:fldCharType="separate"/>
      </w:r>
      <w:r w:rsidR="00EA24E6">
        <w:rPr>
          <w:rFonts w:ascii="Garamond" w:hAnsi="Garamond"/>
          <w:b w:val="0"/>
          <w:i/>
          <w:iCs/>
          <w:noProof/>
          <w:color w:val="1F497D" w:themeColor="text2"/>
          <w:sz w:val="20"/>
          <w:szCs w:val="18"/>
        </w:rPr>
        <w:t>3</w:t>
      </w:r>
      <w:r w:rsidRPr="00986E95">
        <w:rPr>
          <w:rFonts w:ascii="Garamond" w:hAnsi="Garamond"/>
          <w:b w:val="0"/>
          <w:i/>
          <w:iCs/>
          <w:color w:val="1F497D" w:themeColor="text2"/>
          <w:sz w:val="20"/>
          <w:szCs w:val="18"/>
        </w:rPr>
        <w:fldChar w:fldCharType="end"/>
      </w:r>
      <w:r w:rsidRPr="00986E95">
        <w:rPr>
          <w:rFonts w:ascii="Garamond" w:hAnsi="Garamond"/>
          <w:b w:val="0"/>
          <w:i/>
          <w:iCs/>
          <w:color w:val="1F497D" w:themeColor="text2"/>
          <w:sz w:val="20"/>
          <w:szCs w:val="18"/>
        </w:rPr>
        <w:t xml:space="preserve"> - Referenser</w:t>
      </w:r>
    </w:p>
    <w:p w14:paraId="72F016F1" w14:textId="77777777" w:rsidR="00D05143" w:rsidRDefault="00D05143" w:rsidP="009605BE">
      <w:pPr>
        <w:pStyle w:val="Brdtext1"/>
      </w:pPr>
    </w:p>
    <w:p w14:paraId="6918DA24" w14:textId="77777777" w:rsidR="00986E95" w:rsidRDefault="00D05143" w:rsidP="00986E95">
      <w:pPr>
        <w:pStyle w:val="Heading1"/>
      </w:pPr>
      <w:r>
        <w:br w:type="page"/>
      </w:r>
      <w:bookmarkStart w:id="12" w:name="_Toc529458144"/>
      <w:r w:rsidR="00986E95">
        <w:lastRenderedPageBreak/>
        <w:t>Inledning</w:t>
      </w:r>
      <w:bookmarkEnd w:id="12"/>
    </w:p>
    <w:p w14:paraId="39BA6543" w14:textId="3478CF47" w:rsidR="00C543D2" w:rsidRDefault="00986E95" w:rsidP="00986E95">
      <w:pPr>
        <w:pStyle w:val="Brdtext1"/>
      </w:pPr>
      <w:r>
        <w:t>ITSS-</w:t>
      </w:r>
      <w:r w:rsidR="00414134">
        <w:t>V</w:t>
      </w:r>
      <w:r>
        <w:t xml:space="preserve"> är en bilaga till huvuddokumentet ISD-</w:t>
      </w:r>
      <w:r w:rsidR="00414134">
        <w:t>V</w:t>
      </w:r>
      <w:r>
        <w:t xml:space="preserve"> och omfattar sammanställning av </w:t>
      </w:r>
      <w:r w:rsidR="006C7E05">
        <w:t>informations</w:t>
      </w:r>
      <w:r>
        <w:t>säkerhetskrav</w:t>
      </w:r>
      <w:r w:rsidR="006C7E05">
        <w:t xml:space="preserve"> samt krav på omgivning</w:t>
      </w:r>
      <w:r>
        <w:t>. ITSS-</w:t>
      </w:r>
      <w:r w:rsidR="00414134">
        <w:t>V</w:t>
      </w:r>
      <w:r>
        <w:t xml:space="preserve"> följer struktur på ITSS-</w:t>
      </w:r>
      <w:r w:rsidR="00414134">
        <w:t>R.</w:t>
      </w:r>
      <w:r>
        <w:t xml:space="preserve"> </w:t>
      </w:r>
    </w:p>
    <w:p w14:paraId="1C818C86" w14:textId="77777777" w:rsidR="00C279E7" w:rsidRPr="0002080C" w:rsidRDefault="00C279E7" w:rsidP="00C279E7">
      <w:pPr>
        <w:pStyle w:val="Heading2"/>
      </w:pPr>
      <w:bookmarkStart w:id="13" w:name="_Toc525290396"/>
      <w:bookmarkStart w:id="14" w:name="_Toc529458145"/>
      <w:r>
        <w:t>Syfte</w:t>
      </w:r>
      <w:bookmarkEnd w:id="13"/>
      <w:bookmarkEnd w:id="14"/>
    </w:p>
    <w:p w14:paraId="30F8A189" w14:textId="6D445E17" w:rsidR="00C279E7" w:rsidRDefault="00C279E7" w:rsidP="00C279E7">
      <w:pPr>
        <w:pStyle w:val="Brdtext1"/>
      </w:pPr>
      <w:r>
        <w:t xml:space="preserve">ITSS-V är en bilaga till huvuddokumentet ISD-V och omfattar bedömning av kravuppfyllnad för </w:t>
      </w:r>
      <w:r w:rsidRPr="00112AE2">
        <w:rPr>
          <w:highlight w:val="yellow"/>
        </w:rPr>
        <w:t>&lt;Systemnamn&gt;</w:t>
      </w:r>
      <w:r>
        <w:t xml:space="preserve">. ITSS-V följer struktur på ITSS-D och ITSS-R för kontinuitet och återanvändning av information. </w:t>
      </w:r>
    </w:p>
    <w:p w14:paraId="4D59C8BB" w14:textId="77777777" w:rsidR="00C279E7" w:rsidRDefault="00C279E7" w:rsidP="00C279E7">
      <w:pPr>
        <w:pStyle w:val="Heading2"/>
      </w:pPr>
      <w:bookmarkStart w:id="15" w:name="_Toc524940500"/>
      <w:bookmarkStart w:id="16" w:name="_Toc525290397"/>
      <w:bookmarkStart w:id="17" w:name="_Toc529458146"/>
      <w:r>
        <w:t>Kravnivå</w:t>
      </w:r>
      <w:bookmarkEnd w:id="15"/>
      <w:bookmarkEnd w:id="16"/>
      <w:bookmarkEnd w:id="17"/>
    </w:p>
    <w:p w14:paraId="08767E1C" w14:textId="77777777" w:rsidR="00C279E7" w:rsidRPr="001A0DF5" w:rsidRDefault="00C279E7" w:rsidP="00C279E7">
      <w:r>
        <w:t xml:space="preserve">I </w:t>
      </w:r>
      <w:r w:rsidRPr="0002080C">
        <w:rPr>
          <w:i/>
        </w:rPr>
        <w:t>Definiera</w:t>
      </w:r>
      <w:r>
        <w:t xml:space="preserve"> fastställd</w:t>
      </w:r>
      <w:r w:rsidRPr="001A0DF5">
        <w:t xml:space="preserve"> kravnivå enligt FM MUST KSF version </w:t>
      </w:r>
      <w:r w:rsidRPr="0002080C">
        <w:rPr>
          <w:highlight w:val="yellow"/>
        </w:rPr>
        <w:t>XX</w:t>
      </w:r>
      <w:r w:rsidRPr="001A0DF5">
        <w:t xml:space="preserve"> för aktuellt system är: </w:t>
      </w:r>
      <w:r w:rsidRPr="0002080C">
        <w:rPr>
          <w:i/>
          <w:highlight w:val="yellow"/>
        </w:rPr>
        <w:t>Grund/Utökad/Hög</w:t>
      </w:r>
      <w:r w:rsidRPr="001A0DF5">
        <w:t>.</w:t>
      </w:r>
    </w:p>
    <w:p w14:paraId="1660F971" w14:textId="77777777" w:rsidR="00C279E7" w:rsidRPr="00526C9F" w:rsidRDefault="00C279E7" w:rsidP="00C279E7">
      <w:pPr>
        <w:pStyle w:val="Heading2"/>
      </w:pPr>
      <w:bookmarkStart w:id="18" w:name="_Toc516832988"/>
      <w:bookmarkStart w:id="19" w:name="_Toc524940501"/>
      <w:bookmarkStart w:id="20" w:name="_Toc525290398"/>
      <w:bookmarkStart w:id="21" w:name="_Toc529458147"/>
      <w:r w:rsidRPr="00526C9F">
        <w:t>Systemöversikt</w:t>
      </w:r>
      <w:bookmarkEnd w:id="18"/>
      <w:bookmarkEnd w:id="19"/>
      <w:bookmarkEnd w:id="20"/>
      <w:bookmarkEnd w:id="21"/>
    </w:p>
    <w:p w14:paraId="214E2850" w14:textId="77777777" w:rsidR="00C279E7" w:rsidRPr="001A0DF5" w:rsidRDefault="00C279E7" w:rsidP="00C279E7">
      <w:pPr>
        <w:rPr>
          <w:highlight w:val="yellow"/>
        </w:rPr>
      </w:pPr>
      <w:r w:rsidRPr="001A0DF5">
        <w:rPr>
          <w:highlight w:val="yellow"/>
        </w:rPr>
        <w:t>Systemöversikten ska kortfattat beskriva systemets användning och säkerhetsmekanismer samt dess övergripande systemarkitektur. Beskrivningen ska ge en översiktlig bild över systemets IT-säkerhetsförmåga och dess tänkta användning.</w:t>
      </w:r>
    </w:p>
    <w:p w14:paraId="4E6D4ABF" w14:textId="77777777" w:rsidR="00C279E7" w:rsidRPr="001A0DF5" w:rsidRDefault="00C279E7" w:rsidP="00C279E7">
      <w:pPr>
        <w:rPr>
          <w:highlight w:val="yellow"/>
        </w:rPr>
      </w:pPr>
    </w:p>
    <w:p w14:paraId="51D95861" w14:textId="66B700BC" w:rsidR="00C279E7" w:rsidRDefault="00C279E7" w:rsidP="00C279E7">
      <w:pPr>
        <w:pStyle w:val="Brdtext1"/>
      </w:pPr>
      <w:r w:rsidRPr="0002080C">
        <w:rPr>
          <w:i/>
          <w:noProof/>
          <w:color w:val="FF0000"/>
          <w:sz w:val="22"/>
          <w:highlight w:val="yellow"/>
        </w:rPr>
        <mc:AlternateContent>
          <mc:Choice Requires="wps">
            <w:drawing>
              <wp:anchor distT="0" distB="0" distL="114300" distR="114300" simplePos="0" relativeHeight="251659264" behindDoc="0" locked="0" layoutInCell="1" allowOverlap="1" wp14:anchorId="2A2B6C08" wp14:editId="5EDC2707">
                <wp:simplePos x="0" y="0"/>
                <wp:positionH relativeFrom="column">
                  <wp:posOffset>2054225</wp:posOffset>
                </wp:positionH>
                <wp:positionV relativeFrom="paragraph">
                  <wp:posOffset>282575</wp:posOffset>
                </wp:positionV>
                <wp:extent cx="2091055" cy="355600"/>
                <wp:effectExtent l="57150" t="38100" r="80645" b="101600"/>
                <wp:wrapTopAndBottom/>
                <wp:docPr id="4" name="Rounded Rectangle 4"/>
                <wp:cNvGraphicFramePr/>
                <a:graphic xmlns:a="http://schemas.openxmlformats.org/drawingml/2006/main">
                  <a:graphicData uri="http://schemas.microsoft.com/office/word/2010/wordprocessingShape">
                    <wps:wsp>
                      <wps:cNvSpPr/>
                      <wps:spPr>
                        <a:xfrm>
                          <a:off x="0" y="0"/>
                          <a:ext cx="2091055" cy="3556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BDD406A" w14:textId="77777777" w:rsidR="00DF6933" w:rsidRDefault="00DF6933" w:rsidP="00C279E7">
                            <w:pPr>
                              <w:jc w:val="center"/>
                            </w:pPr>
                            <w:r>
                              <w:t>Figur Systemöversikt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2B6C08" id="Rounded Rectangle 4" o:spid="_x0000_s1026" style="position:absolute;margin-left:161.75pt;margin-top:22.25pt;width:164.65pt;height: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14:paraId="0BDD406A" w14:textId="77777777" w:rsidR="00DF6933" w:rsidRDefault="00DF6933" w:rsidP="00C279E7">
                      <w:pPr>
                        <w:jc w:val="center"/>
                      </w:pPr>
                      <w:r>
                        <w:t>Figur Systemöversikt</w:t>
                      </w:r>
                    </w:p>
                  </w:txbxContent>
                </v:textbox>
                <w10:wrap type="topAndBottom"/>
              </v:roundrect>
            </w:pict>
          </mc:Fallback>
        </mc:AlternateContent>
      </w:r>
      <w:r w:rsidRPr="0002080C">
        <w:rPr>
          <w:highlight w:val="yellow"/>
        </w:rPr>
        <w:t>Använd systemöversikten i ITSS</w:t>
      </w:r>
      <w:r>
        <w:rPr>
          <w:highlight w:val="yellow"/>
        </w:rPr>
        <w:t>-R</w:t>
      </w:r>
      <w:r w:rsidRPr="0002080C">
        <w:rPr>
          <w:highlight w:val="yellow"/>
        </w:rPr>
        <w:t xml:space="preserve"> som utgångspunkt.</w:t>
      </w:r>
    </w:p>
    <w:p w14:paraId="65A94791" w14:textId="48944EF8" w:rsidR="00C279E7" w:rsidRPr="00B241D5" w:rsidRDefault="00C279E7" w:rsidP="00C279E7">
      <w:pPr>
        <w:pStyle w:val="Caption"/>
        <w:jc w:val="center"/>
        <w:rPr>
          <w:rFonts w:ascii="Garamond" w:hAnsi="Garamond"/>
          <w:b w:val="0"/>
          <w:i/>
          <w:sz w:val="20"/>
        </w:rPr>
      </w:pPr>
      <w:r>
        <w:rPr>
          <w:rFonts w:ascii="Garamond" w:hAnsi="Garamond"/>
          <w:b w:val="0"/>
          <w:i/>
          <w:sz w:val="20"/>
        </w:rPr>
        <w:t>F</w:t>
      </w:r>
      <w:r w:rsidRPr="00B241D5">
        <w:rPr>
          <w:rFonts w:ascii="Garamond" w:hAnsi="Garamond"/>
          <w:b w:val="0"/>
          <w:i/>
          <w:sz w:val="20"/>
        </w:rPr>
        <w:t xml:space="preserve">igur </w:t>
      </w:r>
      <w:r w:rsidRPr="00B241D5">
        <w:rPr>
          <w:rFonts w:ascii="Garamond" w:hAnsi="Garamond"/>
          <w:b w:val="0"/>
          <w:i/>
          <w:sz w:val="20"/>
        </w:rPr>
        <w:fldChar w:fldCharType="begin"/>
      </w:r>
      <w:r w:rsidRPr="00B241D5">
        <w:rPr>
          <w:rFonts w:ascii="Garamond" w:hAnsi="Garamond"/>
          <w:b w:val="0"/>
          <w:i/>
          <w:sz w:val="20"/>
        </w:rPr>
        <w:instrText xml:space="preserve"> SEQ Figur \* ARABIC </w:instrText>
      </w:r>
      <w:r w:rsidRPr="00B241D5">
        <w:rPr>
          <w:rFonts w:ascii="Garamond" w:hAnsi="Garamond"/>
          <w:b w:val="0"/>
          <w:i/>
          <w:sz w:val="20"/>
        </w:rPr>
        <w:fldChar w:fldCharType="separate"/>
      </w:r>
      <w:r w:rsidR="00EA24E6">
        <w:rPr>
          <w:rFonts w:ascii="Garamond" w:hAnsi="Garamond"/>
          <w:b w:val="0"/>
          <w:i/>
          <w:noProof/>
          <w:sz w:val="20"/>
        </w:rPr>
        <w:t>2</w:t>
      </w:r>
      <w:r w:rsidRPr="00B241D5">
        <w:rPr>
          <w:rFonts w:ascii="Garamond" w:hAnsi="Garamond"/>
          <w:b w:val="0"/>
          <w:i/>
          <w:sz w:val="20"/>
        </w:rPr>
        <w:fldChar w:fldCharType="end"/>
      </w:r>
      <w:r w:rsidRPr="00B241D5">
        <w:rPr>
          <w:rFonts w:ascii="Garamond" w:hAnsi="Garamond"/>
          <w:b w:val="0"/>
          <w:i/>
          <w:sz w:val="20"/>
        </w:rPr>
        <w:t xml:space="preserve"> Systemöversikt</w:t>
      </w:r>
    </w:p>
    <w:p w14:paraId="486742C9" w14:textId="77777777" w:rsidR="00C279E7" w:rsidRDefault="00C279E7" w:rsidP="00986E95">
      <w:pPr>
        <w:pStyle w:val="Brdtext1"/>
      </w:pPr>
    </w:p>
    <w:p w14:paraId="60DF3DF3" w14:textId="77777777" w:rsidR="00C279E7" w:rsidRDefault="00C279E7">
      <w:pPr>
        <w:rPr>
          <w:rFonts w:ascii="Calibri" w:hAnsi="Calibri" w:cs="Arial"/>
          <w:sz w:val="36"/>
        </w:rPr>
      </w:pPr>
      <w:bookmarkStart w:id="22" w:name="_Toc525290399"/>
      <w:r>
        <w:br w:type="page"/>
      </w:r>
    </w:p>
    <w:p w14:paraId="73923AAD" w14:textId="496FCB83" w:rsidR="00C279E7" w:rsidRDefault="00C279E7" w:rsidP="00C279E7">
      <w:pPr>
        <w:pStyle w:val="Heading1"/>
      </w:pPr>
      <w:bookmarkStart w:id="23" w:name="_Toc529458148"/>
      <w:r>
        <w:lastRenderedPageBreak/>
        <w:t>Systembeskrivning</w:t>
      </w:r>
      <w:bookmarkEnd w:id="22"/>
      <w:bookmarkEnd w:id="23"/>
    </w:p>
    <w:p w14:paraId="4BE1FD2D" w14:textId="77777777" w:rsidR="00C279E7" w:rsidRPr="0002080C" w:rsidRDefault="00C279E7" w:rsidP="00C279E7">
      <w:pPr>
        <w:pStyle w:val="Brdtext1"/>
        <w:rPr>
          <w:highlight w:val="yellow"/>
        </w:rPr>
      </w:pPr>
      <w:r w:rsidRPr="0002080C">
        <w:rPr>
          <w:highlight w:val="yellow"/>
        </w:rPr>
        <w:t>I detta kapitel ges en utförlig beskrivning av systemet. I beskrivningen definieras systemets förutsättningar, arkitektur, gränsytor samt säkerhetsförmågor.</w:t>
      </w:r>
    </w:p>
    <w:p w14:paraId="37BA8AC7" w14:textId="77777777" w:rsidR="00C279E7" w:rsidRPr="0002080C" w:rsidRDefault="00C279E7" w:rsidP="00C279E7">
      <w:pPr>
        <w:pStyle w:val="Brdtext1"/>
        <w:rPr>
          <w:highlight w:val="yellow"/>
        </w:rPr>
      </w:pPr>
    </w:p>
    <w:p w14:paraId="0A6ACF8F" w14:textId="45A49197" w:rsidR="00C279E7" w:rsidRPr="0002080C" w:rsidRDefault="00887982" w:rsidP="00C279E7">
      <w:pPr>
        <w:pStyle w:val="Brdtext1"/>
        <w:rPr>
          <w:highlight w:val="yellow"/>
        </w:rPr>
      </w:pPr>
      <w:r>
        <w:rPr>
          <w:highlight w:val="yellow"/>
        </w:rPr>
        <w:t>S</w:t>
      </w:r>
      <w:r w:rsidR="00C279E7" w:rsidRPr="0002080C">
        <w:rPr>
          <w:highlight w:val="yellow"/>
        </w:rPr>
        <w:t>ystemets arkitektur ska lista systemkomponenter och beskriva hur de tillsammans bygger upp systemet.</w:t>
      </w:r>
    </w:p>
    <w:p w14:paraId="3EA95D91" w14:textId="77777777" w:rsidR="00C279E7" w:rsidRPr="0002080C" w:rsidRDefault="00C279E7" w:rsidP="00C279E7">
      <w:pPr>
        <w:pStyle w:val="Brdtext1"/>
        <w:rPr>
          <w:highlight w:val="yellow"/>
        </w:rPr>
      </w:pPr>
    </w:p>
    <w:p w14:paraId="02775B7F" w14:textId="61E0B99E" w:rsidR="00C279E7" w:rsidRPr="0002080C" w:rsidRDefault="00887982" w:rsidP="00C279E7">
      <w:pPr>
        <w:pStyle w:val="Brdtext1"/>
        <w:rPr>
          <w:highlight w:val="yellow"/>
        </w:rPr>
      </w:pPr>
      <w:r>
        <w:rPr>
          <w:highlight w:val="yellow"/>
        </w:rPr>
        <w:t>S</w:t>
      </w:r>
      <w:r w:rsidR="00C279E7" w:rsidRPr="0002080C">
        <w:rPr>
          <w:highlight w:val="yellow"/>
        </w:rPr>
        <w:t xml:space="preserve">ystemets alla logiska och fysiska gränsytor ska beskrivas för att ge en bild av den attackyta de utgör. </w:t>
      </w:r>
    </w:p>
    <w:p w14:paraId="37FDC61E" w14:textId="77777777" w:rsidR="00C279E7" w:rsidRPr="0002080C" w:rsidRDefault="00C279E7" w:rsidP="00C279E7">
      <w:pPr>
        <w:pStyle w:val="Brdtext1"/>
        <w:rPr>
          <w:highlight w:val="yellow"/>
        </w:rPr>
      </w:pPr>
    </w:p>
    <w:p w14:paraId="1DA64279" w14:textId="152B63B7" w:rsidR="00C279E7" w:rsidRPr="0002080C" w:rsidRDefault="00887982" w:rsidP="00C279E7">
      <w:pPr>
        <w:pStyle w:val="Brdtext1"/>
        <w:rPr>
          <w:highlight w:val="yellow"/>
        </w:rPr>
      </w:pPr>
      <w:r>
        <w:rPr>
          <w:highlight w:val="yellow"/>
        </w:rPr>
        <w:t>S</w:t>
      </w:r>
      <w:r w:rsidR="00C279E7" w:rsidRPr="0002080C">
        <w:rPr>
          <w:highlight w:val="yellow"/>
        </w:rPr>
        <w:t xml:space="preserve">ystemets säkerhetsförmågor ska beskrivas på en detaljnivå som är tillräcklig för att ge läsaren en allmän förståelse för dessa. Beskrivningen förväntas vara mer detaljerad än den som ges i kapitlet Inledning. </w:t>
      </w:r>
    </w:p>
    <w:p w14:paraId="0E50D0B6" w14:textId="77777777" w:rsidR="00C279E7" w:rsidRPr="0002080C" w:rsidRDefault="00C279E7" w:rsidP="00C279E7">
      <w:pPr>
        <w:pStyle w:val="Brdtext1"/>
        <w:rPr>
          <w:highlight w:val="yellow"/>
        </w:rPr>
      </w:pPr>
    </w:p>
    <w:p w14:paraId="4D6384CC" w14:textId="77777777" w:rsidR="00C279E7" w:rsidRPr="0002080C" w:rsidRDefault="00C279E7" w:rsidP="00C279E7">
      <w:pPr>
        <w:pStyle w:val="Brdtext1"/>
      </w:pPr>
      <w:r w:rsidRPr="0002080C">
        <w:rPr>
          <w:highlight w:val="yellow"/>
        </w:rPr>
        <w:t>När systemets arkitektur och säkerhetsförmågor beskrivs skall det  framgå vilka delar som tillhör systemet och vilka som är externa beroenden.</w:t>
      </w:r>
    </w:p>
    <w:p w14:paraId="7DEA662A" w14:textId="77777777" w:rsidR="00C279E7" w:rsidRDefault="00C279E7" w:rsidP="00C279E7">
      <w:pPr>
        <w:pStyle w:val="Brdtext1"/>
      </w:pPr>
    </w:p>
    <w:p w14:paraId="245E5438" w14:textId="6F60BB96" w:rsidR="00C279E7" w:rsidRPr="0002080C" w:rsidRDefault="00C279E7" w:rsidP="00C279E7">
      <w:pPr>
        <w:pStyle w:val="Brdtext1"/>
      </w:pPr>
      <w:r w:rsidRPr="0002080C">
        <w:rPr>
          <w:highlight w:val="yellow"/>
        </w:rPr>
        <w:t>Systembeskrivningen hämtas från ITSS-</w:t>
      </w:r>
      <w:r w:rsidR="00C343EE">
        <w:rPr>
          <w:highlight w:val="yellow"/>
        </w:rPr>
        <w:t>R</w:t>
      </w:r>
      <w:r w:rsidRPr="0002080C">
        <w:rPr>
          <w:highlight w:val="yellow"/>
        </w:rPr>
        <w:t>, och kompletteras/justeras vid behov.</w:t>
      </w:r>
    </w:p>
    <w:p w14:paraId="51D19EAA" w14:textId="77777777" w:rsidR="00C279E7" w:rsidRPr="006A7556" w:rsidRDefault="00C279E7" w:rsidP="00C279E7">
      <w:pPr>
        <w:pStyle w:val="Heading2"/>
      </w:pPr>
      <w:bookmarkStart w:id="24" w:name="_Toc516832990"/>
      <w:bookmarkStart w:id="25" w:name="_Toc524940503"/>
      <w:bookmarkStart w:id="26" w:name="_Toc525290400"/>
      <w:bookmarkStart w:id="27" w:name="_Toc529458149"/>
      <w:r w:rsidRPr="006A7556">
        <w:t>Förutsättningar</w:t>
      </w:r>
      <w:bookmarkEnd w:id="24"/>
      <w:bookmarkEnd w:id="25"/>
      <w:bookmarkEnd w:id="26"/>
      <w:bookmarkEnd w:id="27"/>
    </w:p>
    <w:p w14:paraId="41B1D9BE" w14:textId="198CB86E" w:rsidR="00C343EE" w:rsidRPr="0002080C" w:rsidRDefault="00C343EE" w:rsidP="00C343EE">
      <w:pPr>
        <w:pStyle w:val="Brdtext1"/>
      </w:pPr>
      <w:bookmarkStart w:id="28" w:name="_Toc516832991"/>
      <w:bookmarkStart w:id="29" w:name="_Toc524940504"/>
      <w:bookmarkStart w:id="30" w:name="_Toc525290401"/>
      <w:r>
        <w:rPr>
          <w:highlight w:val="yellow"/>
        </w:rPr>
        <w:t>Informationen i detta kapitel</w:t>
      </w:r>
      <w:r w:rsidRPr="0002080C">
        <w:rPr>
          <w:highlight w:val="yellow"/>
        </w:rPr>
        <w:t xml:space="preserve"> hämtas från ITSS-</w:t>
      </w:r>
      <w:r>
        <w:rPr>
          <w:highlight w:val="yellow"/>
        </w:rPr>
        <w:t>R</w:t>
      </w:r>
      <w:r w:rsidRPr="0002080C">
        <w:rPr>
          <w:highlight w:val="yellow"/>
        </w:rPr>
        <w:t>, och kompletteras/justeras vid behov.</w:t>
      </w:r>
    </w:p>
    <w:p w14:paraId="0D93A69B" w14:textId="77777777" w:rsidR="00C279E7" w:rsidRDefault="00C279E7" w:rsidP="00C279E7">
      <w:pPr>
        <w:pStyle w:val="Heading3"/>
      </w:pPr>
      <w:bookmarkStart w:id="31" w:name="_Toc529458150"/>
      <w:r w:rsidRPr="006A7556">
        <w:t>Avsedd användning av systemet</w:t>
      </w:r>
      <w:bookmarkEnd w:id="28"/>
      <w:bookmarkEnd w:id="29"/>
      <w:bookmarkEnd w:id="30"/>
      <w:bookmarkEnd w:id="31"/>
    </w:p>
    <w:p w14:paraId="6C7D5EAA" w14:textId="77777777" w:rsidR="00C343EE" w:rsidRPr="0002080C" w:rsidRDefault="00C279E7" w:rsidP="00C343EE">
      <w:pPr>
        <w:pStyle w:val="Brdtext1"/>
      </w:pPr>
      <w:r w:rsidRPr="00E41302">
        <w:rPr>
          <w:highlight w:val="yellow"/>
        </w:rPr>
        <w:t>Beskriv den tänkta användningen av systemet ur användarens perspektiv i termer av bearbetning, lagring och överföring av information.</w:t>
      </w:r>
      <w:r>
        <w:t xml:space="preserve"> </w:t>
      </w:r>
      <w:r w:rsidR="00C343EE">
        <w:rPr>
          <w:highlight w:val="yellow"/>
        </w:rPr>
        <w:t>Informationen i detta kapitel</w:t>
      </w:r>
      <w:r w:rsidR="00C343EE" w:rsidRPr="0002080C">
        <w:rPr>
          <w:highlight w:val="yellow"/>
        </w:rPr>
        <w:t xml:space="preserve"> hämtas från ITSS-</w:t>
      </w:r>
      <w:r w:rsidR="00C343EE">
        <w:rPr>
          <w:highlight w:val="yellow"/>
        </w:rPr>
        <w:t>R</w:t>
      </w:r>
      <w:r w:rsidR="00C343EE" w:rsidRPr="0002080C">
        <w:rPr>
          <w:highlight w:val="yellow"/>
        </w:rPr>
        <w:t>, och kompletteras/justeras vid behov.</w:t>
      </w:r>
    </w:p>
    <w:p w14:paraId="5148DB09" w14:textId="77777777" w:rsidR="00C279E7" w:rsidRPr="006A7556" w:rsidRDefault="00C279E7" w:rsidP="00C279E7">
      <w:pPr>
        <w:pStyle w:val="Heading3"/>
      </w:pPr>
      <w:bookmarkStart w:id="32" w:name="_Toc516832992"/>
      <w:bookmarkStart w:id="33" w:name="_Toc524940505"/>
      <w:bookmarkStart w:id="34" w:name="_Toc525290402"/>
      <w:bookmarkStart w:id="35" w:name="_Toc529458151"/>
      <w:r w:rsidRPr="006A7556">
        <w:t>Systemets driftmiljö</w:t>
      </w:r>
      <w:bookmarkEnd w:id="32"/>
      <w:bookmarkEnd w:id="33"/>
      <w:bookmarkEnd w:id="34"/>
      <w:bookmarkEnd w:id="35"/>
    </w:p>
    <w:p w14:paraId="7307C6E7" w14:textId="77777777" w:rsidR="00C279E7" w:rsidRPr="00E41302" w:rsidRDefault="00C279E7" w:rsidP="00C279E7">
      <w:r w:rsidRPr="00E41302">
        <w:rPr>
          <w:highlight w:val="yellow"/>
        </w:rPr>
        <w:t>Beskriv fysiskt skydd, tillträdesbegränsning och andra förutsättningar som är säkerhetsrelevanta.</w:t>
      </w:r>
    </w:p>
    <w:p w14:paraId="2C562A09" w14:textId="7B0836DA" w:rsidR="00C343EE" w:rsidRPr="0002080C" w:rsidRDefault="00C343EE" w:rsidP="00C343EE">
      <w:pPr>
        <w:pStyle w:val="Brdtext1"/>
      </w:pPr>
      <w:bookmarkStart w:id="36" w:name="_Toc516832993"/>
      <w:bookmarkStart w:id="37" w:name="_Toc524940506"/>
      <w:bookmarkStart w:id="38" w:name="_Toc525290403"/>
      <w:r>
        <w:rPr>
          <w:highlight w:val="yellow"/>
        </w:rPr>
        <w:t>Informationen i detta kapitel</w:t>
      </w:r>
      <w:r w:rsidRPr="0002080C">
        <w:rPr>
          <w:highlight w:val="yellow"/>
        </w:rPr>
        <w:t xml:space="preserve"> hämtas från ITSS-</w:t>
      </w:r>
      <w:r>
        <w:rPr>
          <w:highlight w:val="yellow"/>
        </w:rPr>
        <w:t>R</w:t>
      </w:r>
      <w:r w:rsidRPr="0002080C">
        <w:rPr>
          <w:highlight w:val="yellow"/>
        </w:rPr>
        <w:t>, och kompletteras/justeras vid behov.</w:t>
      </w:r>
    </w:p>
    <w:p w14:paraId="51B91A02" w14:textId="77777777" w:rsidR="00C279E7" w:rsidRPr="006A7556" w:rsidRDefault="00C279E7" w:rsidP="00C279E7">
      <w:pPr>
        <w:pStyle w:val="Heading3"/>
      </w:pPr>
      <w:bookmarkStart w:id="39" w:name="_Toc529458152"/>
      <w:r w:rsidRPr="006A7556">
        <w:t>Tänkta användare av systemet</w:t>
      </w:r>
      <w:bookmarkEnd w:id="36"/>
      <w:bookmarkEnd w:id="37"/>
      <w:bookmarkEnd w:id="38"/>
      <w:bookmarkEnd w:id="39"/>
    </w:p>
    <w:p w14:paraId="4527B2DE" w14:textId="77777777" w:rsidR="00C279E7" w:rsidRPr="00E41302" w:rsidRDefault="00C279E7" w:rsidP="00C279E7">
      <w:pPr>
        <w:pStyle w:val="Brdtext1"/>
      </w:pPr>
      <w:r w:rsidRPr="00E41302">
        <w:rPr>
          <w:highlight w:val="yellow"/>
        </w:rPr>
        <w:t>Användarroller i systemet ska redovisas och eventuell gruppering av användare efter åtkomst till resurser och information ska identifieras.</w:t>
      </w:r>
      <w:r w:rsidRPr="00E41302">
        <w:t xml:space="preserve"> </w:t>
      </w:r>
      <w:r w:rsidRPr="00E41302">
        <w:rPr>
          <w:highlight w:val="yellow"/>
        </w:rPr>
        <w:t>Information i detta kapitel kan hämtas från ITSS-D och ITSA, och kompletteras/justeras vid behov.</w:t>
      </w:r>
    </w:p>
    <w:p w14:paraId="1F05B6F5" w14:textId="77777777" w:rsidR="00C279E7" w:rsidRPr="006A7556" w:rsidRDefault="00C279E7" w:rsidP="00C279E7">
      <w:pPr>
        <w:pStyle w:val="Heading3"/>
      </w:pPr>
      <w:bookmarkStart w:id="40" w:name="_Toc516832994"/>
      <w:bookmarkStart w:id="41" w:name="_Toc524940507"/>
      <w:bookmarkStart w:id="42" w:name="_Toc525290404"/>
      <w:bookmarkStart w:id="43" w:name="_Toc529458153"/>
      <w:r w:rsidRPr="006A7556">
        <w:t>Information</w:t>
      </w:r>
      <w:bookmarkEnd w:id="40"/>
      <w:bookmarkEnd w:id="41"/>
      <w:bookmarkEnd w:id="42"/>
      <w:bookmarkEnd w:id="43"/>
    </w:p>
    <w:p w14:paraId="39489358" w14:textId="453561C7" w:rsidR="00C279E7" w:rsidRPr="00544706" w:rsidRDefault="00C279E7" w:rsidP="00C279E7">
      <w:pPr>
        <w:pStyle w:val="Brdtext1"/>
        <w:rPr>
          <w:i/>
          <w:highlight w:val="yellow"/>
        </w:rPr>
      </w:pPr>
      <w:r w:rsidRPr="00E41302">
        <w:rPr>
          <w:highlight w:val="yellow"/>
        </w:rPr>
        <w:t>Förteckna typ av information, mängd, skyddsvärde, sekretessklassning, eventuella andra hanteringsregler (t.ex. från lagkrav) kring information som lagras, bearbetas, överförs i eller utförs ut ur systemet.</w:t>
      </w:r>
      <w:r>
        <w:rPr>
          <w:i/>
          <w:highlight w:val="yellow"/>
        </w:rPr>
        <w:t xml:space="preserve"> </w:t>
      </w:r>
      <w:r w:rsidRPr="00E41302">
        <w:rPr>
          <w:highlight w:val="yellow"/>
        </w:rPr>
        <w:t>Information i detta kapitel kan hämtas från ITSS-</w:t>
      </w:r>
      <w:r w:rsidR="00C343EE">
        <w:rPr>
          <w:highlight w:val="yellow"/>
        </w:rPr>
        <w:t>R</w:t>
      </w:r>
      <w:r w:rsidRPr="00E41302">
        <w:rPr>
          <w:highlight w:val="yellow"/>
        </w:rPr>
        <w:t>, och kompletteras/justeras vid behov.</w:t>
      </w:r>
    </w:p>
    <w:p w14:paraId="3049759B" w14:textId="77777777" w:rsidR="00C279E7" w:rsidRPr="006A7556" w:rsidRDefault="00C279E7" w:rsidP="00C279E7">
      <w:pPr>
        <w:pStyle w:val="Heading2"/>
      </w:pPr>
      <w:bookmarkStart w:id="44" w:name="_Toc516832995"/>
      <w:bookmarkStart w:id="45" w:name="_Toc524940508"/>
      <w:bookmarkStart w:id="46" w:name="_Toc525290405"/>
      <w:bookmarkStart w:id="47" w:name="_Toc529458154"/>
      <w:r w:rsidRPr="006A7556">
        <w:t>Systemets arkitektur</w:t>
      </w:r>
      <w:bookmarkEnd w:id="44"/>
      <w:bookmarkEnd w:id="45"/>
      <w:bookmarkEnd w:id="46"/>
      <w:bookmarkEnd w:id="47"/>
    </w:p>
    <w:p w14:paraId="0D317E99" w14:textId="77777777" w:rsidR="00C279E7" w:rsidRPr="00E41302" w:rsidRDefault="00C279E7" w:rsidP="00C279E7">
      <w:pPr>
        <w:pStyle w:val="Brdtext1"/>
        <w:rPr>
          <w:highlight w:val="yellow"/>
        </w:rPr>
      </w:pPr>
      <w:r w:rsidRPr="00E41302">
        <w:rPr>
          <w:highlight w:val="yellow"/>
        </w:rPr>
        <w:t xml:space="preserve">För att kunna identifiera säkerhetskraven för systemet är det nödvändigt att specificera systemets övergripande arkitektur. </w:t>
      </w:r>
    </w:p>
    <w:p w14:paraId="3ED26B67" w14:textId="77777777" w:rsidR="00C279E7" w:rsidRPr="00E41302" w:rsidRDefault="00C279E7" w:rsidP="00C279E7">
      <w:pPr>
        <w:pStyle w:val="Brdtext1"/>
        <w:rPr>
          <w:highlight w:val="yellow"/>
        </w:rPr>
      </w:pPr>
    </w:p>
    <w:p w14:paraId="296F349F" w14:textId="77777777" w:rsidR="00C279E7" w:rsidRPr="00E41302" w:rsidRDefault="00C279E7" w:rsidP="00C279E7">
      <w:pPr>
        <w:pStyle w:val="Brdtext1"/>
        <w:rPr>
          <w:highlight w:val="yellow"/>
        </w:rPr>
      </w:pPr>
      <w:r w:rsidRPr="00E41302">
        <w:rPr>
          <w:highlight w:val="yellow"/>
        </w:rPr>
        <w:lastRenderedPageBreak/>
        <w:t>Arkitekturbeskrivningen ska identifiera systemets komponenter och beskriva hur de samverkar och vilka informationsflöden som finns.</w:t>
      </w:r>
    </w:p>
    <w:p w14:paraId="2A428850" w14:textId="77777777" w:rsidR="00C279E7" w:rsidRPr="00544706" w:rsidRDefault="00C279E7" w:rsidP="00C279E7">
      <w:pPr>
        <w:pStyle w:val="Brdtext1"/>
        <w:rPr>
          <w:i/>
          <w:highlight w:val="yellow"/>
        </w:rPr>
      </w:pPr>
    </w:p>
    <w:p w14:paraId="557422A7" w14:textId="03DDB3BE" w:rsidR="00C279E7" w:rsidRPr="00D5197F" w:rsidRDefault="00C279E7" w:rsidP="00C279E7">
      <w:pPr>
        <w:pStyle w:val="Brdtext1"/>
      </w:pPr>
      <w:r w:rsidRPr="00E41302">
        <w:rPr>
          <w:highlight w:val="yellow"/>
        </w:rPr>
        <w:t>Information i detta kapitel kan hämtas från ITSS-</w:t>
      </w:r>
      <w:r w:rsidR="00C343EE">
        <w:rPr>
          <w:highlight w:val="yellow"/>
        </w:rPr>
        <w:t>R</w:t>
      </w:r>
      <w:r w:rsidRPr="00E41302">
        <w:rPr>
          <w:highlight w:val="yellow"/>
        </w:rPr>
        <w:t>, och kompletteras/justeras vid behov.</w:t>
      </w:r>
    </w:p>
    <w:p w14:paraId="63624658" w14:textId="77777777" w:rsidR="00C279E7" w:rsidRPr="006A7556" w:rsidRDefault="00C279E7" w:rsidP="00C279E7">
      <w:pPr>
        <w:pStyle w:val="Heading2"/>
      </w:pPr>
      <w:bookmarkStart w:id="48" w:name="_Toc516832996"/>
      <w:bookmarkStart w:id="49" w:name="_Toc524940509"/>
      <w:bookmarkStart w:id="50" w:name="_Toc525290406"/>
      <w:bookmarkStart w:id="51" w:name="_Toc529458155"/>
      <w:r w:rsidRPr="006A7556">
        <w:t>Systemets gränsytor</w:t>
      </w:r>
      <w:bookmarkEnd w:id="48"/>
      <w:bookmarkEnd w:id="49"/>
      <w:bookmarkEnd w:id="50"/>
      <w:bookmarkEnd w:id="51"/>
    </w:p>
    <w:p w14:paraId="4C318A77" w14:textId="6B54F255" w:rsidR="00C279E7" w:rsidRPr="00E41302" w:rsidRDefault="00887982" w:rsidP="00C279E7">
      <w:pPr>
        <w:pStyle w:val="Brdtext1"/>
        <w:rPr>
          <w:highlight w:val="yellow"/>
        </w:rPr>
      </w:pPr>
      <w:r>
        <w:rPr>
          <w:highlight w:val="yellow"/>
        </w:rPr>
        <w:t>S</w:t>
      </w:r>
      <w:r w:rsidR="00C279E7" w:rsidRPr="00E41302">
        <w:rPr>
          <w:highlight w:val="yellow"/>
        </w:rPr>
        <w:t xml:space="preserve">ystemets alla logiska och fysiska gränsytor ska identifieras och beskrivas. Beskrivningen ska, förutom definition av gränssnitt och fysisk placering, identifiera vilken information som är tänkt att utbytas vid gränsytan och hur utbytet är tänkt att ske. </w:t>
      </w:r>
    </w:p>
    <w:p w14:paraId="2399D1AC" w14:textId="77777777" w:rsidR="00C279E7" w:rsidRPr="00E41302" w:rsidRDefault="00C279E7" w:rsidP="00C279E7">
      <w:pPr>
        <w:pStyle w:val="Brdtext1"/>
        <w:rPr>
          <w:highlight w:val="yellow"/>
        </w:rPr>
      </w:pPr>
    </w:p>
    <w:p w14:paraId="5F0D702D" w14:textId="77777777" w:rsidR="00C279E7" w:rsidRPr="00E41302" w:rsidRDefault="00C279E7" w:rsidP="00C279E7">
      <w:pPr>
        <w:pStyle w:val="Brdtext1"/>
        <w:rPr>
          <w:highlight w:val="yellow"/>
        </w:rPr>
      </w:pPr>
      <w:r w:rsidRPr="00E41302">
        <w:rPr>
          <w:highlight w:val="yellow"/>
        </w:rPr>
        <w:t>Referens till den, eller de, komponent(er) i arkitekturbeskrivningen som utgör gränsytan, samt eventuella komponenter som är avsedda att skydda gränsytan eller kontrollera informationsutbytet däröver ska också ges.</w:t>
      </w:r>
    </w:p>
    <w:p w14:paraId="21954D22" w14:textId="77777777" w:rsidR="00C279E7" w:rsidRPr="00544706" w:rsidRDefault="00C279E7" w:rsidP="00C279E7">
      <w:pPr>
        <w:pStyle w:val="Brdtext1"/>
        <w:rPr>
          <w:highlight w:val="yellow"/>
        </w:rPr>
      </w:pPr>
    </w:p>
    <w:p w14:paraId="77BCE292" w14:textId="2C8CCFB6" w:rsidR="00C279E7" w:rsidRPr="00525247" w:rsidRDefault="00C279E7" w:rsidP="00C279E7">
      <w:pPr>
        <w:pStyle w:val="Brdtext1"/>
      </w:pPr>
      <w:r w:rsidRPr="00E41302">
        <w:rPr>
          <w:highlight w:val="yellow"/>
        </w:rPr>
        <w:t>Information i detta kapitel kan hämtas från ITSS-</w:t>
      </w:r>
      <w:r w:rsidR="00C343EE">
        <w:rPr>
          <w:highlight w:val="yellow"/>
        </w:rPr>
        <w:t>R</w:t>
      </w:r>
      <w:r w:rsidRPr="00E41302">
        <w:rPr>
          <w:highlight w:val="yellow"/>
        </w:rPr>
        <w:t>, och kompletteras/justeras vid behov.</w:t>
      </w:r>
    </w:p>
    <w:p w14:paraId="244CF759" w14:textId="77777777" w:rsidR="00C279E7" w:rsidRPr="006A7556" w:rsidRDefault="00C279E7" w:rsidP="00C279E7">
      <w:pPr>
        <w:pStyle w:val="Heading2"/>
      </w:pPr>
      <w:bookmarkStart w:id="52" w:name="_Toc516832997"/>
      <w:bookmarkStart w:id="53" w:name="_Toc524940510"/>
      <w:bookmarkStart w:id="54" w:name="_Toc525290407"/>
      <w:bookmarkStart w:id="55" w:name="_Toc529458156"/>
      <w:r w:rsidRPr="006A7556">
        <w:t>Säkerhetsförmågor</w:t>
      </w:r>
      <w:bookmarkEnd w:id="52"/>
      <w:bookmarkEnd w:id="53"/>
      <w:bookmarkEnd w:id="54"/>
      <w:bookmarkEnd w:id="55"/>
    </w:p>
    <w:p w14:paraId="37B9D1FF" w14:textId="77777777" w:rsidR="00C279E7" w:rsidRPr="009A2A70" w:rsidRDefault="00C279E7" w:rsidP="00C279E7">
      <w:pPr>
        <w:pStyle w:val="Brdtext1"/>
      </w:pPr>
      <w:r>
        <w:t>Medan systemarkitekturen beskriver systemets uppbyggnad och vilka komponenter som ingår i systemet, beskrivs här systemets säkerhetsförmågor och de säkerhetsfunktioner som systemet tillhandahåller.</w:t>
      </w:r>
    </w:p>
    <w:p w14:paraId="18B1448A" w14:textId="77777777" w:rsidR="00EA24E6" w:rsidRDefault="00EA24E6" w:rsidP="00EA24E6">
      <w:pPr>
        <w:pStyle w:val="Brdtext1"/>
        <w:rPr>
          <w:highlight w:val="yellow"/>
        </w:rPr>
      </w:pPr>
    </w:p>
    <w:p w14:paraId="1EB8E731" w14:textId="750695E4" w:rsidR="00C279E7" w:rsidRPr="00894A88" w:rsidRDefault="00C279E7" w:rsidP="00EA24E6">
      <w:pPr>
        <w:pStyle w:val="Brdtext1"/>
        <w:rPr>
          <w:highlight w:val="yellow"/>
        </w:rPr>
      </w:pPr>
      <w:r w:rsidRPr="00C343EE">
        <w:rPr>
          <w:highlight w:val="yellow"/>
        </w:rPr>
        <w:t>Information i detta kapitel kan hämtas från ITSS-</w:t>
      </w:r>
      <w:r w:rsidR="00C343EE">
        <w:rPr>
          <w:highlight w:val="yellow"/>
        </w:rPr>
        <w:t>R</w:t>
      </w:r>
      <w:r w:rsidRPr="00C343EE">
        <w:rPr>
          <w:highlight w:val="yellow"/>
        </w:rPr>
        <w:t>, och kompletteras/justeras vid behov.</w:t>
      </w:r>
    </w:p>
    <w:p w14:paraId="76228D2E" w14:textId="77777777" w:rsidR="00C343EE" w:rsidRDefault="00C343EE">
      <w:pPr>
        <w:rPr>
          <w:rFonts w:ascii="Calibri" w:hAnsi="Calibri" w:cs="Arial"/>
          <w:sz w:val="36"/>
          <w:highlight w:val="red"/>
        </w:rPr>
      </w:pPr>
      <w:r>
        <w:rPr>
          <w:highlight w:val="red"/>
        </w:rPr>
        <w:br w:type="page"/>
      </w:r>
    </w:p>
    <w:p w14:paraId="061BA35F" w14:textId="09B9BFC3" w:rsidR="00D05143" w:rsidRPr="00C343EE" w:rsidRDefault="00C543D2" w:rsidP="00C543D2">
      <w:pPr>
        <w:pStyle w:val="Heading1"/>
      </w:pPr>
      <w:bookmarkStart w:id="56" w:name="_Toc529458157"/>
      <w:r w:rsidRPr="00C343EE">
        <w:lastRenderedPageBreak/>
        <w:t>Sammanställning av säkerhetskrav</w:t>
      </w:r>
      <w:bookmarkEnd w:id="56"/>
    </w:p>
    <w:p w14:paraId="4D007D22" w14:textId="2203893F" w:rsidR="00C343EE" w:rsidRDefault="00C343EE" w:rsidP="00C343EE">
      <w:pPr>
        <w:rPr>
          <w:color w:val="auto"/>
        </w:rPr>
      </w:pPr>
      <w:r w:rsidRPr="00986E95">
        <w:rPr>
          <w:color w:val="auto"/>
          <w:highlight w:val="yellow"/>
        </w:rPr>
        <w:t>Här hänvisas till dokument där tidigare genom</w:t>
      </w:r>
      <w:r>
        <w:rPr>
          <w:color w:val="auto"/>
          <w:highlight w:val="yellow"/>
        </w:rPr>
        <w:t>förd kravdefinition finns. Kravsammanställning har dokumenterats i ITSS-D och eventuellt ändrats i ITSS-R.</w:t>
      </w:r>
    </w:p>
    <w:p w14:paraId="7CB50CBA" w14:textId="23DB2959" w:rsidR="00C343EE" w:rsidRDefault="00C343EE" w:rsidP="00C343EE">
      <w:pPr>
        <w:rPr>
          <w:color w:val="auto"/>
        </w:rPr>
      </w:pPr>
    </w:p>
    <w:p w14:paraId="29CDF614" w14:textId="4AB56CCC" w:rsidR="00C343EE" w:rsidRDefault="00C343EE" w:rsidP="00C343EE">
      <w:pPr>
        <w:rPr>
          <w:color w:val="auto"/>
        </w:rPr>
      </w:pPr>
      <w:r w:rsidRPr="002A70A6">
        <w:rPr>
          <w:color w:val="auto"/>
          <w:highlight w:val="yellow"/>
        </w:rPr>
        <w:t>Beskriv endast krav som ändrats i detta kapitel.</w:t>
      </w:r>
      <w:r w:rsidR="002A70A6" w:rsidRPr="002A70A6">
        <w:rPr>
          <w:color w:val="auto"/>
          <w:highlight w:val="yellow"/>
        </w:rPr>
        <w:t xml:space="preserve"> Har inga ändringar gjorts, så hänvisa till ITSS-R.</w:t>
      </w:r>
    </w:p>
    <w:p w14:paraId="26CD550C" w14:textId="77777777" w:rsidR="00C343EE" w:rsidRPr="00E41302" w:rsidRDefault="00C343EE" w:rsidP="00C343EE">
      <w:pPr>
        <w:pStyle w:val="Heading2"/>
      </w:pPr>
      <w:bookmarkStart w:id="57" w:name="_Toc525290409"/>
      <w:bookmarkStart w:id="58" w:name="_Toc529458158"/>
      <w:r w:rsidRPr="00E41302">
        <w:t>Funktio</w:t>
      </w:r>
      <w:r>
        <w:t>n</w:t>
      </w:r>
      <w:r w:rsidRPr="00E41302">
        <w:t>ella Säkerhetskrav</w:t>
      </w:r>
      <w:bookmarkEnd w:id="57"/>
      <w:bookmarkEnd w:id="58"/>
    </w:p>
    <w:p w14:paraId="2E448314" w14:textId="77777777" w:rsidR="00C343EE" w:rsidRDefault="00C343EE" w:rsidP="00C343EE">
      <w:pPr>
        <w:rPr>
          <w:color w:val="auto"/>
        </w:rPr>
      </w:pPr>
      <w:r w:rsidRPr="00E41302">
        <w:rPr>
          <w:color w:val="auto"/>
          <w:highlight w:val="yellow"/>
        </w:rPr>
        <w:t>Endast eventuella förändringar av den ursprungliga kravsammanställningen ska dokumenteras i detta kapitel.</w:t>
      </w:r>
      <w:r>
        <w:rPr>
          <w:color w:val="auto"/>
        </w:rPr>
        <w:t xml:space="preserve"> </w:t>
      </w:r>
      <w:r w:rsidRPr="00802E77">
        <w:rPr>
          <w:color w:val="auto"/>
          <w:highlight w:val="yellow"/>
        </w:rPr>
        <w:t>Behåll ursprunglig kravidentitet och beskriv förändringen av grundkravet.</w:t>
      </w:r>
    </w:p>
    <w:p w14:paraId="15656851" w14:textId="77777777" w:rsidR="00C343EE" w:rsidRPr="00986E95" w:rsidRDefault="00C343EE" w:rsidP="00C343EE">
      <w:pPr>
        <w:pStyle w:val="Heading2"/>
      </w:pPr>
      <w:bookmarkStart w:id="59" w:name="_Toc525290410"/>
      <w:bookmarkStart w:id="60" w:name="_Toc529458159"/>
      <w:r>
        <w:t>Assuranskrav</w:t>
      </w:r>
      <w:bookmarkEnd w:id="59"/>
      <w:bookmarkEnd w:id="60"/>
    </w:p>
    <w:p w14:paraId="6E5F9AEE" w14:textId="77777777" w:rsidR="00C343EE" w:rsidRDefault="00C343EE" w:rsidP="00C343EE">
      <w:pPr>
        <w:rPr>
          <w:color w:val="auto"/>
        </w:rPr>
      </w:pPr>
      <w:r w:rsidRPr="00E41302">
        <w:rPr>
          <w:color w:val="auto"/>
          <w:highlight w:val="yellow"/>
        </w:rPr>
        <w:t>Endast eventuella förändringar av den ursprungliga kravsammanställningen ska dokumenteras i detta kapitel.</w:t>
      </w:r>
      <w:r>
        <w:rPr>
          <w:color w:val="auto"/>
        </w:rPr>
        <w:t xml:space="preserve"> </w:t>
      </w:r>
      <w:r w:rsidRPr="00802E77">
        <w:rPr>
          <w:color w:val="auto"/>
          <w:highlight w:val="yellow"/>
        </w:rPr>
        <w:t>Behåll ursprunglig kravidentitet och beskriv förändringen av grundkravet.</w:t>
      </w:r>
    </w:p>
    <w:p w14:paraId="64C77C71" w14:textId="77777777" w:rsidR="00C343EE" w:rsidRPr="00986E95" w:rsidRDefault="00C343EE" w:rsidP="00C343EE">
      <w:pPr>
        <w:pStyle w:val="Heading2"/>
      </w:pPr>
      <w:bookmarkStart w:id="61" w:name="_Toc525290411"/>
      <w:bookmarkStart w:id="62" w:name="_Toc529458160"/>
      <w:r>
        <w:t>Tillkommande säkerhetskrav</w:t>
      </w:r>
      <w:bookmarkEnd w:id="61"/>
      <w:bookmarkEnd w:id="62"/>
    </w:p>
    <w:p w14:paraId="53FDEF1D" w14:textId="77777777" w:rsidR="00C343EE" w:rsidRDefault="00C343EE" w:rsidP="00C343EE">
      <w:pPr>
        <w:rPr>
          <w:color w:val="auto"/>
        </w:rPr>
      </w:pPr>
      <w:r w:rsidRPr="00E41302">
        <w:rPr>
          <w:color w:val="auto"/>
          <w:highlight w:val="yellow"/>
        </w:rPr>
        <w:t>Endast eventuella förändringar av den ursprungliga kravsammanställningen ska dokumenteras i detta kapitel.</w:t>
      </w:r>
      <w:r>
        <w:rPr>
          <w:color w:val="auto"/>
        </w:rPr>
        <w:t xml:space="preserve"> </w:t>
      </w:r>
      <w:r w:rsidRPr="00802E77">
        <w:rPr>
          <w:color w:val="auto"/>
          <w:highlight w:val="yellow"/>
        </w:rPr>
        <w:t>Behåll ursprunglig kravidentitet och beskriv förändringen av grundkravet.</w:t>
      </w:r>
    </w:p>
    <w:p w14:paraId="35FE5469" w14:textId="356718BE" w:rsidR="00C343EE" w:rsidRDefault="00C343EE" w:rsidP="00C343EE">
      <w:pPr>
        <w:pStyle w:val="Brdtext1"/>
        <w:rPr>
          <w:highlight w:val="red"/>
        </w:rPr>
      </w:pPr>
    </w:p>
    <w:p w14:paraId="74E6A748" w14:textId="77777777" w:rsidR="000E29CF" w:rsidRDefault="000E29CF">
      <w:pPr>
        <w:rPr>
          <w:rFonts w:ascii="Calibri" w:hAnsi="Calibri" w:cs="Arial"/>
          <w:sz w:val="36"/>
        </w:rPr>
      </w:pPr>
      <w:bookmarkStart w:id="63" w:name="_Toc525290412"/>
      <w:r>
        <w:br w:type="page"/>
      </w:r>
    </w:p>
    <w:p w14:paraId="3D07A2ED" w14:textId="2B5B9EC5" w:rsidR="009A0F58" w:rsidRDefault="000E29CF" w:rsidP="009A0F58">
      <w:pPr>
        <w:pStyle w:val="Heading1"/>
      </w:pPr>
      <w:bookmarkStart w:id="64" w:name="_Toc529458161"/>
      <w:r w:rsidRPr="006A7556">
        <w:lastRenderedPageBreak/>
        <w:t>Säkerhetskrav på omgivningen</w:t>
      </w:r>
      <w:bookmarkEnd w:id="63"/>
      <w:bookmarkEnd w:id="64"/>
    </w:p>
    <w:p w14:paraId="4568BD46" w14:textId="5F264C50" w:rsidR="000E29CF" w:rsidRPr="00D14EAD" w:rsidRDefault="000E29CF" w:rsidP="000E29CF">
      <w:pPr>
        <w:pStyle w:val="Brdtext1"/>
      </w:pPr>
      <w:r w:rsidRPr="00D14EAD">
        <w:t xml:space="preserve">Syftet med Säkerhetskrav på omgivningen är att identifiera de säkerhetskrav som ställs på systemets driftmiljö. </w:t>
      </w:r>
    </w:p>
    <w:p w14:paraId="5C7B5EB5" w14:textId="7A6BB80E" w:rsidR="000E29CF" w:rsidRDefault="000E29CF" w:rsidP="000E29CF">
      <w:pPr>
        <w:pStyle w:val="Brdtext1"/>
      </w:pPr>
    </w:p>
    <w:p w14:paraId="1180F2A4" w14:textId="2FD4B261" w:rsidR="000E29CF" w:rsidRDefault="000E29CF" w:rsidP="000E29CF">
      <w:pPr>
        <w:pStyle w:val="Brdtext1"/>
      </w:pPr>
      <w:r>
        <w:t>Kraven är förtecknade i VMH-R, dvs bilaga 3 till ISD-R.</w:t>
      </w:r>
    </w:p>
    <w:p w14:paraId="0DCBEDC3" w14:textId="2EC50214" w:rsidR="000E29CF" w:rsidRDefault="000E29CF" w:rsidP="000E29CF">
      <w:pPr>
        <w:pStyle w:val="Brdtext1"/>
      </w:pPr>
    </w:p>
    <w:p w14:paraId="56ED726F" w14:textId="5D35943F" w:rsidR="000E29CF" w:rsidRDefault="000E29CF" w:rsidP="000E29CF">
      <w:pPr>
        <w:pStyle w:val="Brdtext1"/>
      </w:pPr>
      <w:r w:rsidRPr="000E29CF">
        <w:rPr>
          <w:highlight w:val="yellow"/>
        </w:rPr>
        <w:t xml:space="preserve">I detta beskrivs om det under </w:t>
      </w:r>
      <w:r w:rsidRPr="000E29CF">
        <w:rPr>
          <w:i/>
          <w:highlight w:val="yellow"/>
        </w:rPr>
        <w:t>Vidmakthålla</w:t>
      </w:r>
      <w:r w:rsidRPr="000E29CF">
        <w:rPr>
          <w:highlight w:val="yellow"/>
        </w:rPr>
        <w:t xml:space="preserve"> har framkommit att det krävs förändringar i kraven som ställs på systemets driftmiljö. Förändringar kan exempelvis uppkomma om tidigare identifierade brister har hanterats, eller om förutsättningar för driften har ändras.</w:t>
      </w:r>
    </w:p>
    <w:p w14:paraId="6B850AD4" w14:textId="36CFC9B0" w:rsidR="000E29CF" w:rsidRDefault="000E29CF" w:rsidP="000E29CF">
      <w:pPr>
        <w:pStyle w:val="Brdtext1"/>
      </w:pPr>
    </w:p>
    <w:p w14:paraId="777BEA61" w14:textId="61535161" w:rsidR="000E29CF" w:rsidRDefault="00EA2601">
      <w:pPr>
        <w:rPr>
          <w:rFonts w:ascii="Calibri" w:hAnsi="Calibri" w:cs="Arial"/>
          <w:sz w:val="36"/>
        </w:rPr>
      </w:pPr>
      <w:bookmarkStart w:id="65" w:name="_Toc525290413"/>
      <w:r w:rsidRPr="00802E77">
        <w:rPr>
          <w:color w:val="auto"/>
          <w:highlight w:val="yellow"/>
        </w:rPr>
        <w:t>Behåll ursprunglig kravidentitet och beskriv förändringen av grundkravet.</w:t>
      </w:r>
    </w:p>
    <w:p w14:paraId="6D723C6D" w14:textId="77777777" w:rsidR="00EA2601" w:rsidRDefault="00EA2601">
      <w:pPr>
        <w:rPr>
          <w:rFonts w:ascii="Calibri" w:hAnsi="Calibri" w:cs="Arial"/>
          <w:sz w:val="36"/>
        </w:rPr>
      </w:pPr>
      <w:r>
        <w:br w:type="page"/>
      </w:r>
    </w:p>
    <w:p w14:paraId="1BDCCC53" w14:textId="7B7FB5E6" w:rsidR="000E29CF" w:rsidRDefault="000E29CF" w:rsidP="000E29CF">
      <w:pPr>
        <w:pStyle w:val="Heading1"/>
      </w:pPr>
      <w:bookmarkStart w:id="66" w:name="_Toc529458162"/>
      <w:r>
        <w:lastRenderedPageBreak/>
        <w:t>Tolkning av säkerhetskrav</w:t>
      </w:r>
      <w:bookmarkEnd w:id="65"/>
      <w:bookmarkEnd w:id="66"/>
    </w:p>
    <w:p w14:paraId="00975CC8" w14:textId="77777777" w:rsidR="000E29CF" w:rsidRDefault="000E29CF" w:rsidP="000E29CF">
      <w:pPr>
        <w:pStyle w:val="Brdtext1"/>
        <w:rPr>
          <w:highlight w:val="yellow"/>
        </w:rPr>
      </w:pPr>
      <w:r w:rsidRPr="00DD00AB">
        <w:rPr>
          <w:highlight w:val="yellow"/>
        </w:rPr>
        <w:t>Tolkning av säkerhetskraven för systemet innebär att kraven definieras på ett systemspecifikt sätt så att de k</w:t>
      </w:r>
      <w:r>
        <w:rPr>
          <w:highlight w:val="yellow"/>
        </w:rPr>
        <w:t>onkret kan omsatts av systemet. De tolkade kraven är, via ITSA, omsatta i funktionella krav på systemet i TS respektive icke-funktionella krav på leverantörs åtagande i VÅS/SOW.</w:t>
      </w:r>
    </w:p>
    <w:p w14:paraId="49CF02DA" w14:textId="77777777" w:rsidR="000E29CF" w:rsidRDefault="000E29CF" w:rsidP="000E29CF">
      <w:pPr>
        <w:pStyle w:val="Brdtext1"/>
        <w:rPr>
          <w:highlight w:val="yellow"/>
        </w:rPr>
      </w:pPr>
    </w:p>
    <w:p w14:paraId="25AD46C1" w14:textId="77F7B672" w:rsidR="000E29CF" w:rsidRDefault="000E29CF" w:rsidP="000E29CF">
      <w:pPr>
        <w:pStyle w:val="Brdtext1"/>
        <w:rPr>
          <w:highlight w:val="yellow"/>
        </w:rPr>
      </w:pPr>
      <w:r>
        <w:rPr>
          <w:highlight w:val="yellow"/>
        </w:rPr>
        <w:t>De tolkade säkerhetskraven är inför ackreditering av systemet förtecknade i ITSS-R och är grunden för kravuppfyllnad avseende MUST KSF samt tillkommande säkerhetskrav.</w:t>
      </w:r>
    </w:p>
    <w:p w14:paraId="751F1E09" w14:textId="2F11C23A" w:rsidR="000E29CF" w:rsidRDefault="000E29CF" w:rsidP="000E29CF">
      <w:pPr>
        <w:pStyle w:val="Brdtext1"/>
        <w:rPr>
          <w:highlight w:val="yellow"/>
        </w:rPr>
      </w:pPr>
    </w:p>
    <w:p w14:paraId="03802C17" w14:textId="3AA8278A" w:rsidR="000E29CF" w:rsidRDefault="000E29CF" w:rsidP="000E29CF">
      <w:pPr>
        <w:pStyle w:val="Brdtext1"/>
        <w:rPr>
          <w:highlight w:val="yellow"/>
        </w:rPr>
      </w:pPr>
      <w:r>
        <w:rPr>
          <w:highlight w:val="yellow"/>
        </w:rPr>
        <w:t xml:space="preserve">I de fall kravbilden förändrats under </w:t>
      </w:r>
      <w:r w:rsidRPr="00FA7D79">
        <w:rPr>
          <w:i/>
          <w:highlight w:val="yellow"/>
        </w:rPr>
        <w:t>Vidmakthållande</w:t>
      </w:r>
      <w:r>
        <w:rPr>
          <w:highlight w:val="yellow"/>
        </w:rPr>
        <w:t>, ska de förändrade tolkade kraven förtecknas i detta kapitel.</w:t>
      </w:r>
      <w:r w:rsidR="00FA7D79">
        <w:rPr>
          <w:highlight w:val="yellow"/>
        </w:rPr>
        <w:t xml:space="preserve"> Observera att en förändring av de tolkade kraven kräver en ny uppfyllnadsanalys i nästa kapitel.</w:t>
      </w:r>
    </w:p>
    <w:p w14:paraId="672816E4" w14:textId="77777777" w:rsidR="000E29CF" w:rsidRPr="006A7556" w:rsidRDefault="000E29CF" w:rsidP="000E29CF">
      <w:pPr>
        <w:pStyle w:val="Heading2"/>
      </w:pPr>
      <w:bookmarkStart w:id="67" w:name="_Toc516833011"/>
      <w:bookmarkStart w:id="68" w:name="_Toc524940540"/>
      <w:bookmarkStart w:id="69" w:name="_Toc525290414"/>
      <w:bookmarkStart w:id="70" w:name="_Toc529458163"/>
      <w:r w:rsidRPr="006A7556">
        <w:t>Funktionella säkerhetskrav</w:t>
      </w:r>
      <w:bookmarkEnd w:id="67"/>
      <w:bookmarkEnd w:id="68"/>
      <w:bookmarkEnd w:id="69"/>
      <w:bookmarkEnd w:id="70"/>
    </w:p>
    <w:p w14:paraId="08030CF0" w14:textId="77777777" w:rsidR="000E29CF" w:rsidRDefault="000E29CF" w:rsidP="000E29CF">
      <w:pPr>
        <w:rPr>
          <w:color w:val="auto"/>
        </w:rPr>
      </w:pPr>
      <w:r w:rsidRPr="00E41302">
        <w:rPr>
          <w:color w:val="auto"/>
          <w:highlight w:val="yellow"/>
        </w:rPr>
        <w:t>Endast eventuella förändringar av den ursprungliga kravsammanställningen ska dokumenteras i detta kapitel.</w:t>
      </w:r>
      <w:r>
        <w:rPr>
          <w:color w:val="auto"/>
        </w:rPr>
        <w:t xml:space="preserve"> </w:t>
      </w:r>
      <w:r w:rsidRPr="00802E77">
        <w:rPr>
          <w:color w:val="auto"/>
          <w:highlight w:val="yellow"/>
        </w:rPr>
        <w:t>Behåll ursprunglig kravidentitet och beskriv förändringen av grundkravet.</w:t>
      </w:r>
    </w:p>
    <w:p w14:paraId="7813FA12" w14:textId="77777777" w:rsidR="000E29CF" w:rsidRPr="006A7556" w:rsidRDefault="000E29CF" w:rsidP="000E29CF">
      <w:pPr>
        <w:pStyle w:val="Heading2"/>
      </w:pPr>
      <w:bookmarkStart w:id="71" w:name="_Toc516833012"/>
      <w:bookmarkStart w:id="72" w:name="_Toc524940549"/>
      <w:bookmarkStart w:id="73" w:name="_Toc525290415"/>
      <w:bookmarkStart w:id="74" w:name="_Toc529458164"/>
      <w:r w:rsidRPr="006A7556">
        <w:t>Assuranskrav</w:t>
      </w:r>
      <w:bookmarkEnd w:id="71"/>
      <w:bookmarkEnd w:id="72"/>
      <w:bookmarkEnd w:id="73"/>
      <w:bookmarkEnd w:id="74"/>
    </w:p>
    <w:p w14:paraId="47E896AE" w14:textId="77777777" w:rsidR="00894A88" w:rsidRDefault="000E29CF" w:rsidP="00894A88">
      <w:pPr>
        <w:rPr>
          <w:color w:val="auto"/>
        </w:rPr>
      </w:pPr>
      <w:r w:rsidRPr="00E41302">
        <w:rPr>
          <w:color w:val="auto"/>
          <w:highlight w:val="yellow"/>
        </w:rPr>
        <w:t>Endast eventuella förändringar av den ursprungliga kravsammanställningen ska dokumenteras i detta kapitel.</w:t>
      </w:r>
      <w:r>
        <w:rPr>
          <w:color w:val="auto"/>
        </w:rPr>
        <w:t xml:space="preserve"> </w:t>
      </w:r>
      <w:r w:rsidRPr="00802E77">
        <w:rPr>
          <w:color w:val="auto"/>
          <w:highlight w:val="yellow"/>
        </w:rPr>
        <w:t>Behåll ursprunglig kravidentitet och beskriv förändringen av grundkravet.</w:t>
      </w:r>
      <w:bookmarkStart w:id="75" w:name="_Toc525290416"/>
    </w:p>
    <w:p w14:paraId="0302CD07" w14:textId="77777777" w:rsidR="00894A88" w:rsidRDefault="00894A88" w:rsidP="00894A88">
      <w:pPr>
        <w:rPr>
          <w:color w:val="auto"/>
        </w:rPr>
      </w:pPr>
    </w:p>
    <w:p w14:paraId="4E52425A" w14:textId="278DB919" w:rsidR="00894A88" w:rsidRPr="00986E95" w:rsidRDefault="00894A88" w:rsidP="00894A88">
      <w:pPr>
        <w:pStyle w:val="Heading2"/>
      </w:pPr>
      <w:r>
        <w:t>Tillkommande säkerhetskrav</w:t>
      </w:r>
    </w:p>
    <w:p w14:paraId="13FFE2E2" w14:textId="77777777" w:rsidR="00894A88" w:rsidRDefault="00894A88" w:rsidP="00894A88">
      <w:pPr>
        <w:rPr>
          <w:color w:val="auto"/>
        </w:rPr>
      </w:pPr>
      <w:r w:rsidRPr="00E41302">
        <w:rPr>
          <w:color w:val="auto"/>
          <w:highlight w:val="yellow"/>
        </w:rPr>
        <w:t>Endast eventuella förändringar av den ursprungliga kravsammanställningen ska dokumenteras i detta kapitel.</w:t>
      </w:r>
      <w:r>
        <w:rPr>
          <w:color w:val="auto"/>
        </w:rPr>
        <w:t xml:space="preserve"> </w:t>
      </w:r>
      <w:r w:rsidRPr="00802E77">
        <w:rPr>
          <w:color w:val="auto"/>
          <w:highlight w:val="yellow"/>
        </w:rPr>
        <w:t>Behåll ursprunglig kravidentitet och beskriv förändringen av grundkravet.</w:t>
      </w:r>
    </w:p>
    <w:p w14:paraId="3B898D59" w14:textId="77777777" w:rsidR="00EA2601" w:rsidRDefault="00EA2601">
      <w:pPr>
        <w:rPr>
          <w:rFonts w:ascii="Calibri" w:hAnsi="Calibri" w:cs="Arial"/>
          <w:sz w:val="36"/>
        </w:rPr>
      </w:pPr>
    </w:p>
    <w:p w14:paraId="161B41B9" w14:textId="77777777" w:rsidR="00894A88" w:rsidRDefault="00894A88">
      <w:pPr>
        <w:rPr>
          <w:rFonts w:ascii="Calibri" w:hAnsi="Calibri" w:cs="Arial"/>
          <w:sz w:val="36"/>
        </w:rPr>
      </w:pPr>
      <w:bookmarkStart w:id="76" w:name="_Toc529458165"/>
      <w:r>
        <w:br w:type="page"/>
      </w:r>
    </w:p>
    <w:p w14:paraId="18C2A855" w14:textId="2C42B4B5" w:rsidR="00EA2601" w:rsidRDefault="00EA2601" w:rsidP="00EA2601">
      <w:pPr>
        <w:pStyle w:val="Heading1"/>
      </w:pPr>
      <w:bookmarkStart w:id="77" w:name="_GoBack"/>
      <w:bookmarkEnd w:id="77"/>
      <w:r>
        <w:lastRenderedPageBreak/>
        <w:t>Uppfyllande av säkerhetskrav</w:t>
      </w:r>
      <w:bookmarkEnd w:id="75"/>
      <w:bookmarkEnd w:id="76"/>
    </w:p>
    <w:p w14:paraId="7EC08863" w14:textId="77777777" w:rsidR="00EA2601" w:rsidRPr="00A6347F" w:rsidRDefault="00EA2601" w:rsidP="00EA2601">
      <w:pPr>
        <w:pStyle w:val="Brdtext1"/>
        <w:rPr>
          <w:highlight w:val="yellow"/>
        </w:rPr>
      </w:pPr>
      <w:r w:rsidRPr="00A6347F">
        <w:rPr>
          <w:highlight w:val="yellow"/>
        </w:rPr>
        <w:t>Uppfyllande av säkerhetskrav visa</w:t>
      </w:r>
      <w:r>
        <w:rPr>
          <w:highlight w:val="yellow"/>
        </w:rPr>
        <w:t>r</w:t>
      </w:r>
      <w:r w:rsidRPr="00A6347F">
        <w:rPr>
          <w:highlight w:val="yellow"/>
        </w:rPr>
        <w:t xml:space="preserve"> hur alla </w:t>
      </w:r>
      <w:r>
        <w:rPr>
          <w:highlight w:val="yellow"/>
        </w:rPr>
        <w:t xml:space="preserve">funktionella och icke-funktionella </w:t>
      </w:r>
      <w:r w:rsidRPr="00A6347F">
        <w:rPr>
          <w:highlight w:val="yellow"/>
        </w:rPr>
        <w:t>krav listade i kapitlet Tolkning av säkerhetskrav är uppfyllda av systemet</w:t>
      </w:r>
      <w:r>
        <w:rPr>
          <w:highlight w:val="yellow"/>
        </w:rPr>
        <w:t xml:space="preserve"> och leverantören</w:t>
      </w:r>
      <w:r w:rsidRPr="00A6347F">
        <w:rPr>
          <w:highlight w:val="yellow"/>
        </w:rPr>
        <w:t xml:space="preserve">. </w:t>
      </w:r>
    </w:p>
    <w:p w14:paraId="3B3D310E" w14:textId="77777777" w:rsidR="00EA2601" w:rsidRPr="00A6347F" w:rsidRDefault="00EA2601" w:rsidP="00EA2601">
      <w:pPr>
        <w:pStyle w:val="Brdtext1"/>
        <w:rPr>
          <w:highlight w:val="yellow"/>
        </w:rPr>
      </w:pPr>
    </w:p>
    <w:p w14:paraId="358FBFED" w14:textId="77777777" w:rsidR="00EA2601" w:rsidRDefault="00EA2601" w:rsidP="00EA2601">
      <w:pPr>
        <w:pStyle w:val="Brdtext1"/>
        <w:rPr>
          <w:highlight w:val="yellow"/>
        </w:rPr>
      </w:pPr>
      <w:r w:rsidRPr="00A6347F">
        <w:rPr>
          <w:highlight w:val="yellow"/>
        </w:rPr>
        <w:t>Evalueraren</w:t>
      </w:r>
      <w:r>
        <w:rPr>
          <w:highlight w:val="yellow"/>
        </w:rPr>
        <w:t xml:space="preserve"> ISE</w:t>
      </w:r>
      <w:r w:rsidRPr="00A6347F">
        <w:rPr>
          <w:highlight w:val="yellow"/>
        </w:rPr>
        <w:t xml:space="preserve"> ska utifrån denna beskrivning, och med stöd av Systembeskrivningen (</w:t>
      </w:r>
      <w:r>
        <w:rPr>
          <w:highlight w:val="yellow"/>
        </w:rPr>
        <w:t xml:space="preserve">eller </w:t>
      </w:r>
      <w:r w:rsidRPr="00A6347F">
        <w:rPr>
          <w:highlight w:val="yellow"/>
        </w:rPr>
        <w:t>motsvarande</w:t>
      </w:r>
      <w:r>
        <w:rPr>
          <w:highlight w:val="yellow"/>
        </w:rPr>
        <w:t xml:space="preserve"> underlag</w:t>
      </w:r>
      <w:r w:rsidRPr="00A6347F">
        <w:rPr>
          <w:highlight w:val="yellow"/>
        </w:rPr>
        <w:t xml:space="preserve">), kunna förvissa sig om att alla säkerhetskrav är fullständigt uppfyllda av systemet. </w:t>
      </w:r>
    </w:p>
    <w:p w14:paraId="66C2B8C4" w14:textId="77777777" w:rsidR="00EA2601" w:rsidRDefault="00EA2601" w:rsidP="00EA2601">
      <w:pPr>
        <w:pStyle w:val="Brdtext1"/>
        <w:rPr>
          <w:highlight w:val="yellow"/>
        </w:rPr>
      </w:pPr>
    </w:p>
    <w:p w14:paraId="573736F4" w14:textId="5BCE44CF" w:rsidR="00EA2601" w:rsidRDefault="00EA2601" w:rsidP="00EA2601">
      <w:pPr>
        <w:pStyle w:val="Brdtext1"/>
        <w:rPr>
          <w:highlight w:val="yellow"/>
        </w:rPr>
      </w:pPr>
      <w:r>
        <w:rPr>
          <w:highlight w:val="yellow"/>
        </w:rPr>
        <w:t>Notera också att för samtliga funktionella och icke-funktionella krav kan det finnas flera leverantörer (beroende på systemarkitekturen). I dessa fall ska samtliga TS- och VÅS/</w:t>
      </w:r>
      <w:proofErr w:type="spellStart"/>
      <w:r>
        <w:rPr>
          <w:highlight w:val="yellow"/>
        </w:rPr>
        <w:t>SoW</w:t>
      </w:r>
      <w:proofErr w:type="spellEnd"/>
      <w:r>
        <w:rPr>
          <w:highlight w:val="yellow"/>
        </w:rPr>
        <w:t xml:space="preserve">-krav användas i respektive kravs </w:t>
      </w:r>
      <w:proofErr w:type="spellStart"/>
      <w:r>
        <w:rPr>
          <w:highlight w:val="yellow"/>
        </w:rPr>
        <w:t>rationale</w:t>
      </w:r>
      <w:proofErr w:type="spellEnd"/>
      <w:r>
        <w:rPr>
          <w:highlight w:val="yellow"/>
        </w:rPr>
        <w:t>.</w:t>
      </w:r>
    </w:p>
    <w:p w14:paraId="1332A46D" w14:textId="33FFB9D2" w:rsidR="00EA2601" w:rsidRDefault="00EA2601" w:rsidP="00EA2601">
      <w:pPr>
        <w:pStyle w:val="Brdtext1"/>
        <w:rPr>
          <w:highlight w:val="yellow"/>
        </w:rPr>
      </w:pPr>
    </w:p>
    <w:p w14:paraId="74888E9E" w14:textId="3DB910AA" w:rsidR="00EA2601" w:rsidRDefault="00EA2601" w:rsidP="00EA2601">
      <w:pPr>
        <w:pStyle w:val="Brdtext1"/>
        <w:rPr>
          <w:highlight w:val="yellow"/>
        </w:rPr>
      </w:pPr>
      <w:r>
        <w:rPr>
          <w:highlight w:val="yellow"/>
        </w:rPr>
        <w:t>Den ursprungliga uppfyllnadsanalysen är dokumenterad i ITSS-R, inför systemets ackreditering.</w:t>
      </w:r>
    </w:p>
    <w:p w14:paraId="7FC12A09" w14:textId="45CA57AC" w:rsidR="00EA2601" w:rsidRDefault="00EA2601" w:rsidP="00EA2601">
      <w:pPr>
        <w:pStyle w:val="Brdtext1"/>
        <w:rPr>
          <w:highlight w:val="yellow"/>
        </w:rPr>
      </w:pPr>
    </w:p>
    <w:p w14:paraId="7E922DD5" w14:textId="3B41163C" w:rsidR="00EA2601" w:rsidRPr="00A6347F" w:rsidRDefault="00EA2601" w:rsidP="00EA2601">
      <w:pPr>
        <w:pStyle w:val="Brdtext1"/>
        <w:rPr>
          <w:highlight w:val="yellow"/>
        </w:rPr>
      </w:pPr>
      <w:r>
        <w:rPr>
          <w:highlight w:val="yellow"/>
        </w:rPr>
        <w:t xml:space="preserve">Om det under </w:t>
      </w:r>
      <w:r w:rsidRPr="00EA2601">
        <w:rPr>
          <w:i/>
          <w:highlight w:val="yellow"/>
        </w:rPr>
        <w:t>Vidmakthållande</w:t>
      </w:r>
      <w:r>
        <w:rPr>
          <w:highlight w:val="yellow"/>
        </w:rPr>
        <w:t xml:space="preserve"> har skett förändringar, antingen i kravtolkning eller kravallokering (inom systemet, eller till omgivande driftmiljö) ska denna förändring analyseras i detta kapitel.</w:t>
      </w:r>
    </w:p>
    <w:p w14:paraId="7C44233A" w14:textId="77777777" w:rsidR="00EA2601" w:rsidRDefault="00EA2601" w:rsidP="00EA2601">
      <w:pPr>
        <w:pStyle w:val="Brdtext1"/>
      </w:pPr>
    </w:p>
    <w:p w14:paraId="5D085A2F" w14:textId="77777777" w:rsidR="00EA2601" w:rsidRPr="006A7556" w:rsidRDefault="00EA2601" w:rsidP="00EA2601">
      <w:pPr>
        <w:pStyle w:val="Heading2"/>
      </w:pPr>
      <w:bookmarkStart w:id="78" w:name="_Toc525290417"/>
      <w:bookmarkStart w:id="79" w:name="_Toc529458166"/>
      <w:r w:rsidRPr="006A7556">
        <w:t>Funktionella säkerhetskrav</w:t>
      </w:r>
      <w:bookmarkEnd w:id="78"/>
      <w:bookmarkEnd w:id="79"/>
    </w:p>
    <w:p w14:paraId="2478AF7E" w14:textId="2F4B8783" w:rsidR="00EA2601" w:rsidRDefault="00EA2601" w:rsidP="00EA2601">
      <w:pPr>
        <w:pStyle w:val="Brdtext1"/>
        <w:rPr>
          <w:highlight w:val="yellow"/>
        </w:rPr>
      </w:pPr>
      <w:r>
        <w:rPr>
          <w:highlight w:val="yellow"/>
        </w:rPr>
        <w:t xml:space="preserve">Detta kapitel utgör analys avseende </w:t>
      </w:r>
      <w:r w:rsidRPr="00EA2601">
        <w:rPr>
          <w:highlight w:val="yellow"/>
          <w:u w:val="single"/>
        </w:rPr>
        <w:t>förändrad</w:t>
      </w:r>
      <w:r>
        <w:rPr>
          <w:highlight w:val="yellow"/>
        </w:rPr>
        <w:t xml:space="preserve"> kravuppfyllnad av de funktionella säkerhetskraven.</w:t>
      </w:r>
      <w:r w:rsidRPr="0079793B">
        <w:rPr>
          <w:highlight w:val="yellow"/>
        </w:rPr>
        <w:t xml:space="preserve"> </w:t>
      </w:r>
      <w:r>
        <w:rPr>
          <w:highlight w:val="yellow"/>
        </w:rPr>
        <w:t>Det är viktigt att klargöra att systemövergripande säkerhetsfunktioner såsom behörighetskontroll, behörighetspolicy, säkerhetsloggning , säker tid osv uppfylls enligt den arkitektur som beskrivs i ITSA.</w:t>
      </w:r>
    </w:p>
    <w:p w14:paraId="7F9A6AC7" w14:textId="5D21A3C6" w:rsidR="00EA2601" w:rsidRDefault="00EA2601" w:rsidP="00EA2601">
      <w:pPr>
        <w:pStyle w:val="Brdtext1"/>
        <w:rPr>
          <w:highlight w:val="yellow"/>
        </w:rPr>
      </w:pPr>
    </w:p>
    <w:p w14:paraId="6E94C2C3" w14:textId="4D878DC0" w:rsidR="00EA2601" w:rsidRDefault="00EA2601" w:rsidP="00EA2601">
      <w:pPr>
        <w:pStyle w:val="Brdtext1"/>
        <w:rPr>
          <w:highlight w:val="yellow"/>
        </w:rPr>
      </w:pPr>
      <w:r>
        <w:rPr>
          <w:highlight w:val="yellow"/>
        </w:rPr>
        <w:t>Förändrad kravuppfyllnad kan exempelvis härledas till:</w:t>
      </w:r>
    </w:p>
    <w:p w14:paraId="5517F744" w14:textId="34151E4B" w:rsidR="00DF6933" w:rsidRDefault="00DF6933" w:rsidP="00EA2601">
      <w:pPr>
        <w:pStyle w:val="Brdtext1"/>
        <w:numPr>
          <w:ilvl w:val="0"/>
          <w:numId w:val="19"/>
        </w:numPr>
        <w:rPr>
          <w:highlight w:val="yellow"/>
        </w:rPr>
      </w:pPr>
      <w:r>
        <w:rPr>
          <w:highlight w:val="yellow"/>
        </w:rPr>
        <w:t xml:space="preserve">Tillkommande krav (nytt </w:t>
      </w:r>
      <w:proofErr w:type="spellStart"/>
      <w:r>
        <w:rPr>
          <w:highlight w:val="yellow"/>
        </w:rPr>
        <w:t>KravID</w:t>
      </w:r>
      <w:proofErr w:type="spellEnd"/>
      <w:r>
        <w:rPr>
          <w:highlight w:val="yellow"/>
        </w:rPr>
        <w:t>)</w:t>
      </w:r>
    </w:p>
    <w:p w14:paraId="6455CC00" w14:textId="16945F47" w:rsidR="00EA2601" w:rsidRDefault="00EA2601" w:rsidP="00EA2601">
      <w:pPr>
        <w:pStyle w:val="Brdtext1"/>
        <w:numPr>
          <w:ilvl w:val="0"/>
          <w:numId w:val="19"/>
        </w:numPr>
        <w:rPr>
          <w:highlight w:val="yellow"/>
        </w:rPr>
      </w:pPr>
      <w:r>
        <w:rPr>
          <w:highlight w:val="yellow"/>
        </w:rPr>
        <w:t>Förändrat krav (eller annan tolkning av kravet)</w:t>
      </w:r>
      <w:r w:rsidR="00DF6933">
        <w:rPr>
          <w:highlight w:val="yellow"/>
        </w:rPr>
        <w:t xml:space="preserve">, med bibehållet </w:t>
      </w:r>
      <w:proofErr w:type="spellStart"/>
      <w:r w:rsidR="00DF6933">
        <w:rPr>
          <w:highlight w:val="yellow"/>
        </w:rPr>
        <w:t>KravID</w:t>
      </w:r>
      <w:proofErr w:type="spellEnd"/>
    </w:p>
    <w:p w14:paraId="28A1E437" w14:textId="3503776C" w:rsidR="00EA2601" w:rsidRDefault="00EA2601" w:rsidP="00EA2601">
      <w:pPr>
        <w:pStyle w:val="Brdtext1"/>
        <w:numPr>
          <w:ilvl w:val="0"/>
          <w:numId w:val="19"/>
        </w:numPr>
        <w:rPr>
          <w:highlight w:val="yellow"/>
        </w:rPr>
      </w:pPr>
      <w:r>
        <w:rPr>
          <w:highlight w:val="yellow"/>
        </w:rPr>
        <w:t>Förändrad kravallokering</w:t>
      </w:r>
    </w:p>
    <w:p w14:paraId="61093EE7" w14:textId="7263BEA5" w:rsidR="00EA2601" w:rsidRDefault="00EA2601" w:rsidP="00EA2601">
      <w:pPr>
        <w:pStyle w:val="Brdtext1"/>
        <w:numPr>
          <w:ilvl w:val="0"/>
          <w:numId w:val="19"/>
        </w:numPr>
        <w:rPr>
          <w:highlight w:val="yellow"/>
        </w:rPr>
      </w:pPr>
      <w:r>
        <w:rPr>
          <w:highlight w:val="yellow"/>
        </w:rPr>
        <w:t>Förändrad systemlösning som hanterar tidigare identifierad brist.</w:t>
      </w:r>
    </w:p>
    <w:p w14:paraId="7795B98C" w14:textId="122DF97C" w:rsidR="00EA2601" w:rsidRDefault="00EA2601" w:rsidP="00EA2601">
      <w:pPr>
        <w:pStyle w:val="Brdtext1"/>
        <w:rPr>
          <w:highlight w:val="yellow"/>
        </w:rPr>
      </w:pPr>
    </w:p>
    <w:p w14:paraId="475C4471" w14:textId="77777777" w:rsidR="00EA2601" w:rsidRDefault="00EA2601" w:rsidP="00EA2601">
      <w:pPr>
        <w:pStyle w:val="Brdtext1"/>
        <w:rPr>
          <w:highlight w:val="yellow"/>
        </w:rPr>
      </w:pPr>
      <w:r>
        <w:rPr>
          <w:highlight w:val="yellow"/>
        </w:rPr>
        <w:t>Följande ska anges i uppfyllande av de funktionella säkerhetskraven.</w:t>
      </w:r>
    </w:p>
    <w:p w14:paraId="39BA80B6" w14:textId="77777777" w:rsidR="00EA2601" w:rsidRDefault="00EA2601" w:rsidP="00EA2601">
      <w:pPr>
        <w:pStyle w:val="Brdtext1"/>
        <w:rPr>
          <w:highlight w:val="yellow"/>
        </w:rPr>
      </w:pPr>
    </w:p>
    <w:p w14:paraId="08C8C9D1" w14:textId="35F9BE04" w:rsidR="00EA2601" w:rsidRDefault="00EA2601" w:rsidP="00EA2601">
      <w:pPr>
        <w:pStyle w:val="Brdtext1"/>
        <w:numPr>
          <w:ilvl w:val="0"/>
          <w:numId w:val="20"/>
        </w:numPr>
        <w:rPr>
          <w:highlight w:val="yellow"/>
        </w:rPr>
      </w:pPr>
      <w:proofErr w:type="spellStart"/>
      <w:r>
        <w:rPr>
          <w:highlight w:val="yellow"/>
        </w:rPr>
        <w:t>KravID</w:t>
      </w:r>
      <w:proofErr w:type="spellEnd"/>
      <w:r>
        <w:rPr>
          <w:highlight w:val="yellow"/>
        </w:rPr>
        <w:t xml:space="preserve"> - refererar till det </w:t>
      </w:r>
      <w:r w:rsidR="00DF6933">
        <w:rPr>
          <w:highlight w:val="yellow"/>
        </w:rPr>
        <w:t>(</w:t>
      </w:r>
      <w:proofErr w:type="spellStart"/>
      <w:r w:rsidR="00DF6933">
        <w:rPr>
          <w:highlight w:val="yellow"/>
        </w:rPr>
        <w:t>ev</w:t>
      </w:r>
      <w:proofErr w:type="spellEnd"/>
      <w:r w:rsidR="00DF6933">
        <w:rPr>
          <w:highlight w:val="yellow"/>
        </w:rPr>
        <w:t xml:space="preserve"> ändrade) </w:t>
      </w:r>
      <w:r>
        <w:rPr>
          <w:highlight w:val="yellow"/>
        </w:rPr>
        <w:t>tolkade funktionella säkerhetskravet.</w:t>
      </w:r>
    </w:p>
    <w:p w14:paraId="48FB6104" w14:textId="2D2B56DF" w:rsidR="00DF6933" w:rsidRPr="00DF6933" w:rsidRDefault="00DF6933" w:rsidP="00DF6933">
      <w:pPr>
        <w:pStyle w:val="Brdtext1"/>
        <w:numPr>
          <w:ilvl w:val="0"/>
          <w:numId w:val="20"/>
        </w:numPr>
        <w:rPr>
          <w:highlight w:val="yellow"/>
        </w:rPr>
      </w:pPr>
      <w:r>
        <w:rPr>
          <w:highlight w:val="yellow"/>
        </w:rPr>
        <w:t xml:space="preserve">Kravtext (tolkat krav) – ange </w:t>
      </w:r>
      <w:proofErr w:type="spellStart"/>
      <w:r>
        <w:rPr>
          <w:highlight w:val="yellow"/>
        </w:rPr>
        <w:t>kravtextext</w:t>
      </w:r>
      <w:proofErr w:type="spellEnd"/>
    </w:p>
    <w:p w14:paraId="3FDF35F3" w14:textId="09A6CAAB" w:rsidR="00DF6933" w:rsidRDefault="00DF6933" w:rsidP="00DF6933">
      <w:pPr>
        <w:pStyle w:val="Brdtext1"/>
        <w:numPr>
          <w:ilvl w:val="0"/>
          <w:numId w:val="20"/>
        </w:numPr>
        <w:rPr>
          <w:highlight w:val="yellow"/>
        </w:rPr>
      </w:pPr>
      <w:r>
        <w:rPr>
          <w:highlight w:val="yellow"/>
        </w:rPr>
        <w:t>Uppfylls genom (</w:t>
      </w:r>
      <w:proofErr w:type="spellStart"/>
      <w:r>
        <w:rPr>
          <w:highlight w:val="yellow"/>
        </w:rPr>
        <w:t>rationale</w:t>
      </w:r>
      <w:proofErr w:type="spellEnd"/>
      <w:r>
        <w:rPr>
          <w:highlight w:val="yellow"/>
        </w:rPr>
        <w:t xml:space="preserve">) – här beskriver ISE hur systemkravet uppfylls givet den arkitektur som beskrivs i Systembeskrivning och ITSA. Ange också referens till källa där bakgrund till </w:t>
      </w:r>
      <w:proofErr w:type="spellStart"/>
      <w:r>
        <w:rPr>
          <w:highlight w:val="yellow"/>
        </w:rPr>
        <w:t>rationale</w:t>
      </w:r>
      <w:proofErr w:type="spellEnd"/>
      <w:r>
        <w:rPr>
          <w:highlight w:val="yellow"/>
        </w:rPr>
        <w:t xml:space="preserve"> kan sökas.</w:t>
      </w:r>
    </w:p>
    <w:p w14:paraId="08C6EFCE" w14:textId="77777777" w:rsidR="00DF6933" w:rsidRDefault="00DF6933" w:rsidP="00DF6933">
      <w:pPr>
        <w:pStyle w:val="Brdtext1"/>
        <w:numPr>
          <w:ilvl w:val="0"/>
          <w:numId w:val="20"/>
        </w:numPr>
        <w:rPr>
          <w:highlight w:val="yellow"/>
        </w:rPr>
      </w:pPr>
      <w:r>
        <w:rPr>
          <w:highlight w:val="yellow"/>
        </w:rPr>
        <w:t>Utlåtande – avser ISE bedömning avseende kravuppfyllnad:</w:t>
      </w:r>
    </w:p>
    <w:p w14:paraId="52EA61F1" w14:textId="77777777" w:rsidR="00DF6933" w:rsidRDefault="00DF6933" w:rsidP="00DF6933">
      <w:pPr>
        <w:pStyle w:val="Brdtext1"/>
        <w:numPr>
          <w:ilvl w:val="1"/>
          <w:numId w:val="20"/>
        </w:numPr>
        <w:rPr>
          <w:highlight w:val="yellow"/>
        </w:rPr>
      </w:pPr>
      <w:r>
        <w:rPr>
          <w:highlight w:val="yellow"/>
        </w:rPr>
        <w:t>Uppfyllt</w:t>
      </w:r>
    </w:p>
    <w:p w14:paraId="04BC3C8D" w14:textId="77777777" w:rsidR="00DF6933" w:rsidRDefault="00DF6933" w:rsidP="00DF6933">
      <w:pPr>
        <w:pStyle w:val="Brdtext1"/>
        <w:numPr>
          <w:ilvl w:val="1"/>
          <w:numId w:val="20"/>
        </w:numPr>
        <w:rPr>
          <w:highlight w:val="yellow"/>
        </w:rPr>
      </w:pPr>
      <w:r>
        <w:rPr>
          <w:highlight w:val="yellow"/>
        </w:rPr>
        <w:t>Ej uppfyllt</w:t>
      </w:r>
    </w:p>
    <w:p w14:paraId="446BA7E4" w14:textId="77777777" w:rsidR="00DF6933" w:rsidRDefault="00DF6933" w:rsidP="00DF6933">
      <w:pPr>
        <w:pStyle w:val="Brdtext1"/>
        <w:numPr>
          <w:ilvl w:val="1"/>
          <w:numId w:val="20"/>
        </w:numPr>
        <w:rPr>
          <w:highlight w:val="yellow"/>
        </w:rPr>
      </w:pPr>
      <w:r>
        <w:rPr>
          <w:highlight w:val="yellow"/>
        </w:rPr>
        <w:t xml:space="preserve">Uppfyllt, men ställer krav på </w:t>
      </w:r>
      <w:proofErr w:type="spellStart"/>
      <w:r>
        <w:rPr>
          <w:highlight w:val="yellow"/>
        </w:rPr>
        <w:t>Vmh</w:t>
      </w:r>
      <w:proofErr w:type="spellEnd"/>
    </w:p>
    <w:p w14:paraId="7E7C16DD" w14:textId="2E727E27" w:rsidR="00DF6933" w:rsidRPr="00DF6933" w:rsidRDefault="00DF6933" w:rsidP="00DF6933">
      <w:pPr>
        <w:pStyle w:val="Brdtext1"/>
        <w:numPr>
          <w:ilvl w:val="0"/>
          <w:numId w:val="20"/>
        </w:numPr>
        <w:rPr>
          <w:highlight w:val="yellow"/>
        </w:rPr>
      </w:pPr>
      <w:r>
        <w:rPr>
          <w:highlight w:val="yellow"/>
        </w:rPr>
        <w:t>Verifiering (ref) – referens till testfall för att verifiera ISE utlåtande.</w:t>
      </w:r>
    </w:p>
    <w:p w14:paraId="5930BD0D" w14:textId="5A39D28F" w:rsidR="00EA2601" w:rsidRDefault="00EA2601" w:rsidP="00EA2601">
      <w:pPr>
        <w:pStyle w:val="Brdtext1"/>
        <w:rPr>
          <w:highlight w:val="yellow"/>
        </w:rPr>
      </w:pPr>
    </w:p>
    <w:tbl>
      <w:tblPr>
        <w:tblStyle w:val="TableGrid"/>
        <w:tblW w:w="5263" w:type="pct"/>
        <w:tblInd w:w="-5" w:type="dxa"/>
        <w:tblLayout w:type="fixed"/>
        <w:tblCellMar>
          <w:right w:w="28" w:type="dxa"/>
        </w:tblCellMar>
        <w:tblLook w:val="01E0" w:firstRow="1" w:lastRow="1" w:firstColumn="1" w:lastColumn="1" w:noHBand="0" w:noVBand="0"/>
      </w:tblPr>
      <w:tblGrid>
        <w:gridCol w:w="989"/>
        <w:gridCol w:w="3122"/>
        <w:gridCol w:w="3119"/>
        <w:gridCol w:w="1288"/>
        <w:gridCol w:w="1134"/>
      </w:tblGrid>
      <w:tr w:rsidR="00EA2601" w:rsidRPr="007C5A6F" w14:paraId="3C410540" w14:textId="77777777" w:rsidTr="00DF6933">
        <w:trPr>
          <w:cantSplit/>
          <w:tblHeader/>
        </w:trPr>
        <w:tc>
          <w:tcPr>
            <w:tcW w:w="989" w:type="dxa"/>
            <w:shd w:val="clear" w:color="auto" w:fill="D9D9D9" w:themeFill="background1" w:themeFillShade="D9"/>
          </w:tcPr>
          <w:p w14:paraId="516904CF" w14:textId="77777777" w:rsidR="00EA2601" w:rsidRPr="007C5A6F" w:rsidRDefault="00EA2601" w:rsidP="00DF6933">
            <w:pPr>
              <w:spacing w:after="60"/>
              <w:rPr>
                <w:b/>
                <w:sz w:val="22"/>
                <w:szCs w:val="22"/>
              </w:rPr>
            </w:pPr>
            <w:proofErr w:type="spellStart"/>
            <w:r>
              <w:rPr>
                <w:b/>
                <w:sz w:val="22"/>
                <w:szCs w:val="22"/>
              </w:rPr>
              <w:lastRenderedPageBreak/>
              <w:t>KravID</w:t>
            </w:r>
            <w:proofErr w:type="spellEnd"/>
          </w:p>
        </w:tc>
        <w:tc>
          <w:tcPr>
            <w:tcW w:w="3122" w:type="dxa"/>
            <w:shd w:val="clear" w:color="auto" w:fill="D9D9D9" w:themeFill="background1" w:themeFillShade="D9"/>
          </w:tcPr>
          <w:p w14:paraId="5142F565" w14:textId="77777777" w:rsidR="00EA2601" w:rsidRDefault="00EA2601" w:rsidP="00DF6933">
            <w:pPr>
              <w:spacing w:after="60"/>
              <w:rPr>
                <w:b/>
                <w:sz w:val="22"/>
                <w:szCs w:val="22"/>
              </w:rPr>
            </w:pPr>
            <w:r>
              <w:rPr>
                <w:b/>
                <w:sz w:val="22"/>
                <w:szCs w:val="22"/>
              </w:rPr>
              <w:t>Kravtext</w:t>
            </w:r>
            <w:r w:rsidRPr="007C5A6F">
              <w:rPr>
                <w:b/>
                <w:sz w:val="22"/>
                <w:szCs w:val="22"/>
              </w:rPr>
              <w:t xml:space="preserve"> </w:t>
            </w:r>
            <w:r>
              <w:rPr>
                <w:b/>
                <w:sz w:val="22"/>
                <w:szCs w:val="22"/>
              </w:rPr>
              <w:br/>
              <w:t>(tolkat krav)</w:t>
            </w:r>
          </w:p>
          <w:p w14:paraId="44EA5FC7" w14:textId="3DBE1513" w:rsidR="00DF6933" w:rsidRDefault="00DF6933" w:rsidP="00DF6933">
            <w:pPr>
              <w:spacing w:after="60"/>
              <w:rPr>
                <w:b/>
                <w:sz w:val="22"/>
                <w:szCs w:val="22"/>
              </w:rPr>
            </w:pPr>
            <w:r w:rsidRPr="00EA2601">
              <w:rPr>
                <w:b/>
                <w:sz w:val="22"/>
                <w:szCs w:val="22"/>
                <w:highlight w:val="yellow"/>
              </w:rPr>
              <w:t xml:space="preserve">Beskriv </w:t>
            </w:r>
            <w:proofErr w:type="spellStart"/>
            <w:r>
              <w:rPr>
                <w:b/>
                <w:sz w:val="22"/>
                <w:szCs w:val="22"/>
                <w:highlight w:val="yellow"/>
              </w:rPr>
              <w:t>ev</w:t>
            </w:r>
            <w:proofErr w:type="spellEnd"/>
            <w:r>
              <w:rPr>
                <w:b/>
                <w:sz w:val="22"/>
                <w:szCs w:val="22"/>
                <w:highlight w:val="yellow"/>
              </w:rPr>
              <w:t xml:space="preserve"> </w:t>
            </w:r>
            <w:r w:rsidRPr="00EA2601">
              <w:rPr>
                <w:b/>
                <w:sz w:val="22"/>
                <w:szCs w:val="22"/>
                <w:highlight w:val="yellow"/>
              </w:rPr>
              <w:t>förändring</w:t>
            </w:r>
          </w:p>
        </w:tc>
        <w:tc>
          <w:tcPr>
            <w:tcW w:w="3119" w:type="dxa"/>
            <w:shd w:val="clear" w:color="auto" w:fill="D9D9D9" w:themeFill="background1" w:themeFillShade="D9"/>
          </w:tcPr>
          <w:p w14:paraId="7AD73FFE" w14:textId="77777777" w:rsidR="00DF6933" w:rsidRDefault="00EA2601" w:rsidP="00DF6933">
            <w:pPr>
              <w:spacing w:after="60"/>
              <w:rPr>
                <w:b/>
                <w:sz w:val="22"/>
                <w:szCs w:val="22"/>
              </w:rPr>
            </w:pPr>
            <w:r>
              <w:rPr>
                <w:b/>
                <w:sz w:val="22"/>
                <w:szCs w:val="22"/>
              </w:rPr>
              <w:t>Uppfylls genom (</w:t>
            </w:r>
            <w:proofErr w:type="spellStart"/>
            <w:r>
              <w:rPr>
                <w:b/>
                <w:sz w:val="22"/>
                <w:szCs w:val="22"/>
              </w:rPr>
              <w:t>rationale</w:t>
            </w:r>
            <w:proofErr w:type="spellEnd"/>
            <w:r>
              <w:rPr>
                <w:b/>
                <w:sz w:val="22"/>
                <w:szCs w:val="22"/>
              </w:rPr>
              <w:t>)</w:t>
            </w:r>
          </w:p>
          <w:p w14:paraId="52567323" w14:textId="3888B685" w:rsidR="00EA2601" w:rsidRDefault="00DF6933" w:rsidP="00DF6933">
            <w:pPr>
              <w:spacing w:after="60"/>
              <w:rPr>
                <w:b/>
                <w:sz w:val="22"/>
                <w:szCs w:val="22"/>
              </w:rPr>
            </w:pPr>
            <w:r>
              <w:rPr>
                <w:b/>
                <w:sz w:val="22"/>
                <w:szCs w:val="22"/>
              </w:rPr>
              <w:t>Med referens</w:t>
            </w:r>
            <w:r w:rsidR="00EA2601">
              <w:rPr>
                <w:b/>
                <w:sz w:val="22"/>
                <w:szCs w:val="22"/>
              </w:rPr>
              <w:br/>
            </w:r>
            <w:r w:rsidR="00EA2601" w:rsidRPr="00EA2601">
              <w:rPr>
                <w:b/>
                <w:sz w:val="22"/>
                <w:szCs w:val="22"/>
                <w:highlight w:val="yellow"/>
              </w:rPr>
              <w:t xml:space="preserve">Beskriv </w:t>
            </w:r>
            <w:proofErr w:type="spellStart"/>
            <w:r>
              <w:rPr>
                <w:b/>
                <w:sz w:val="22"/>
                <w:szCs w:val="22"/>
                <w:highlight w:val="yellow"/>
              </w:rPr>
              <w:t>ev</w:t>
            </w:r>
            <w:proofErr w:type="spellEnd"/>
            <w:r>
              <w:rPr>
                <w:b/>
                <w:sz w:val="22"/>
                <w:szCs w:val="22"/>
                <w:highlight w:val="yellow"/>
              </w:rPr>
              <w:t xml:space="preserve"> </w:t>
            </w:r>
            <w:r w:rsidR="00EA2601" w:rsidRPr="00EA2601">
              <w:rPr>
                <w:b/>
                <w:sz w:val="22"/>
                <w:szCs w:val="22"/>
                <w:highlight w:val="yellow"/>
              </w:rPr>
              <w:t>förändring</w:t>
            </w:r>
          </w:p>
        </w:tc>
        <w:tc>
          <w:tcPr>
            <w:tcW w:w="1288" w:type="dxa"/>
            <w:shd w:val="clear" w:color="auto" w:fill="D9D9D9" w:themeFill="background1" w:themeFillShade="D9"/>
          </w:tcPr>
          <w:p w14:paraId="598BED57" w14:textId="77777777" w:rsidR="00EA2601" w:rsidRDefault="00EA2601" w:rsidP="00DF6933">
            <w:pPr>
              <w:spacing w:after="60"/>
              <w:rPr>
                <w:b/>
                <w:sz w:val="22"/>
                <w:szCs w:val="22"/>
              </w:rPr>
            </w:pPr>
            <w:r>
              <w:rPr>
                <w:b/>
                <w:sz w:val="22"/>
                <w:szCs w:val="22"/>
              </w:rPr>
              <w:t>Utlåtande</w:t>
            </w:r>
          </w:p>
        </w:tc>
        <w:tc>
          <w:tcPr>
            <w:tcW w:w="1134" w:type="dxa"/>
            <w:shd w:val="clear" w:color="auto" w:fill="D9D9D9" w:themeFill="background1" w:themeFillShade="D9"/>
          </w:tcPr>
          <w:p w14:paraId="681D0476" w14:textId="77777777" w:rsidR="00EA2601" w:rsidRDefault="00EA2601" w:rsidP="00DF6933">
            <w:pPr>
              <w:spacing w:after="60"/>
              <w:rPr>
                <w:b/>
                <w:sz w:val="22"/>
                <w:szCs w:val="22"/>
              </w:rPr>
            </w:pPr>
            <w:r>
              <w:rPr>
                <w:b/>
                <w:sz w:val="22"/>
                <w:szCs w:val="22"/>
              </w:rPr>
              <w:t>Verifiering</w:t>
            </w:r>
            <w:r>
              <w:rPr>
                <w:b/>
                <w:sz w:val="22"/>
                <w:szCs w:val="22"/>
              </w:rPr>
              <w:br/>
              <w:t>(ref)</w:t>
            </w:r>
          </w:p>
        </w:tc>
      </w:tr>
      <w:tr w:rsidR="00EA2601" w:rsidRPr="007C5A6F" w14:paraId="1DBBC47D" w14:textId="77777777" w:rsidTr="00DF6933">
        <w:trPr>
          <w:cantSplit/>
        </w:trPr>
        <w:tc>
          <w:tcPr>
            <w:tcW w:w="989" w:type="dxa"/>
          </w:tcPr>
          <w:p w14:paraId="25732EAF" w14:textId="77777777" w:rsidR="00EA2601" w:rsidRPr="007C5A6F" w:rsidRDefault="00EA2601" w:rsidP="00DF6933">
            <w:pPr>
              <w:pStyle w:val="Referenslista"/>
              <w:numPr>
                <w:ilvl w:val="0"/>
                <w:numId w:val="0"/>
              </w:numPr>
              <w:rPr>
                <w:szCs w:val="22"/>
              </w:rPr>
            </w:pPr>
          </w:p>
        </w:tc>
        <w:tc>
          <w:tcPr>
            <w:tcW w:w="3122" w:type="dxa"/>
          </w:tcPr>
          <w:p w14:paraId="4ED2BF86" w14:textId="77777777" w:rsidR="00EA2601" w:rsidRPr="00F80E3D" w:rsidRDefault="00EA2601" w:rsidP="00DF6933">
            <w:pPr>
              <w:rPr>
                <w:sz w:val="22"/>
                <w:szCs w:val="22"/>
                <w:highlight w:val="yellow"/>
              </w:rPr>
            </w:pPr>
          </w:p>
        </w:tc>
        <w:tc>
          <w:tcPr>
            <w:tcW w:w="3119" w:type="dxa"/>
          </w:tcPr>
          <w:p w14:paraId="53CF5988" w14:textId="77777777" w:rsidR="00EA2601" w:rsidRPr="00F80E3D" w:rsidRDefault="00EA2601" w:rsidP="00DF6933">
            <w:pPr>
              <w:rPr>
                <w:sz w:val="22"/>
                <w:szCs w:val="22"/>
                <w:highlight w:val="yellow"/>
              </w:rPr>
            </w:pPr>
          </w:p>
        </w:tc>
        <w:tc>
          <w:tcPr>
            <w:tcW w:w="1288" w:type="dxa"/>
          </w:tcPr>
          <w:p w14:paraId="54AA9FE8" w14:textId="77777777" w:rsidR="00EA2601" w:rsidRPr="00F80E3D" w:rsidRDefault="00EA2601" w:rsidP="00DF6933">
            <w:pPr>
              <w:rPr>
                <w:sz w:val="22"/>
                <w:szCs w:val="22"/>
                <w:highlight w:val="yellow"/>
              </w:rPr>
            </w:pPr>
          </w:p>
        </w:tc>
        <w:tc>
          <w:tcPr>
            <w:tcW w:w="1134" w:type="dxa"/>
          </w:tcPr>
          <w:p w14:paraId="30C55788" w14:textId="77777777" w:rsidR="00EA2601" w:rsidRPr="00F80E3D" w:rsidRDefault="00EA2601" w:rsidP="00DF6933">
            <w:pPr>
              <w:rPr>
                <w:sz w:val="22"/>
                <w:szCs w:val="22"/>
                <w:highlight w:val="yellow"/>
              </w:rPr>
            </w:pPr>
          </w:p>
        </w:tc>
      </w:tr>
      <w:tr w:rsidR="00EA2601" w:rsidRPr="007C5A6F" w14:paraId="7A731ACC" w14:textId="77777777" w:rsidTr="00DF6933">
        <w:trPr>
          <w:cantSplit/>
        </w:trPr>
        <w:tc>
          <w:tcPr>
            <w:tcW w:w="989" w:type="dxa"/>
          </w:tcPr>
          <w:p w14:paraId="476DBF35" w14:textId="77777777" w:rsidR="00EA2601" w:rsidRPr="007C5A6F" w:rsidRDefault="00EA2601" w:rsidP="00DF6933">
            <w:pPr>
              <w:pStyle w:val="Referenslista"/>
              <w:numPr>
                <w:ilvl w:val="0"/>
                <w:numId w:val="0"/>
              </w:numPr>
              <w:rPr>
                <w:szCs w:val="22"/>
              </w:rPr>
            </w:pPr>
          </w:p>
        </w:tc>
        <w:tc>
          <w:tcPr>
            <w:tcW w:w="3122" w:type="dxa"/>
          </w:tcPr>
          <w:p w14:paraId="584D3F40" w14:textId="77777777" w:rsidR="00EA2601" w:rsidRPr="00F80E3D" w:rsidRDefault="00EA2601" w:rsidP="00DF6933">
            <w:pPr>
              <w:rPr>
                <w:sz w:val="22"/>
                <w:szCs w:val="22"/>
                <w:highlight w:val="yellow"/>
              </w:rPr>
            </w:pPr>
          </w:p>
        </w:tc>
        <w:tc>
          <w:tcPr>
            <w:tcW w:w="3119" w:type="dxa"/>
          </w:tcPr>
          <w:p w14:paraId="265A2EAE" w14:textId="77777777" w:rsidR="00EA2601" w:rsidRPr="00F80E3D" w:rsidRDefault="00EA2601" w:rsidP="00DF6933">
            <w:pPr>
              <w:rPr>
                <w:sz w:val="22"/>
                <w:szCs w:val="22"/>
                <w:highlight w:val="yellow"/>
              </w:rPr>
            </w:pPr>
          </w:p>
        </w:tc>
        <w:tc>
          <w:tcPr>
            <w:tcW w:w="1288" w:type="dxa"/>
          </w:tcPr>
          <w:p w14:paraId="6CBDA080" w14:textId="77777777" w:rsidR="00EA2601" w:rsidRPr="00F80E3D" w:rsidRDefault="00EA2601" w:rsidP="00DF6933">
            <w:pPr>
              <w:rPr>
                <w:sz w:val="22"/>
                <w:szCs w:val="22"/>
                <w:highlight w:val="yellow"/>
              </w:rPr>
            </w:pPr>
          </w:p>
        </w:tc>
        <w:tc>
          <w:tcPr>
            <w:tcW w:w="1134" w:type="dxa"/>
          </w:tcPr>
          <w:p w14:paraId="41C33FCB" w14:textId="77777777" w:rsidR="00EA2601" w:rsidRPr="00F80E3D" w:rsidRDefault="00EA2601" w:rsidP="00DF6933">
            <w:pPr>
              <w:rPr>
                <w:sz w:val="22"/>
                <w:szCs w:val="22"/>
                <w:highlight w:val="yellow"/>
              </w:rPr>
            </w:pPr>
          </w:p>
        </w:tc>
      </w:tr>
      <w:tr w:rsidR="00EA2601" w:rsidRPr="007C5A6F" w14:paraId="640F67E4" w14:textId="77777777" w:rsidTr="00DF6933">
        <w:trPr>
          <w:cantSplit/>
        </w:trPr>
        <w:tc>
          <w:tcPr>
            <w:tcW w:w="989" w:type="dxa"/>
          </w:tcPr>
          <w:p w14:paraId="2CD7EBF6" w14:textId="77777777" w:rsidR="00EA2601" w:rsidRPr="007C5A6F" w:rsidRDefault="00EA2601" w:rsidP="00DF6933">
            <w:pPr>
              <w:pStyle w:val="Referenslista"/>
              <w:numPr>
                <w:ilvl w:val="0"/>
                <w:numId w:val="0"/>
              </w:numPr>
              <w:rPr>
                <w:szCs w:val="22"/>
              </w:rPr>
            </w:pPr>
          </w:p>
        </w:tc>
        <w:tc>
          <w:tcPr>
            <w:tcW w:w="3122" w:type="dxa"/>
          </w:tcPr>
          <w:p w14:paraId="72840CEA" w14:textId="77777777" w:rsidR="00EA2601" w:rsidRPr="00F80E3D" w:rsidRDefault="00EA2601" w:rsidP="00DF6933">
            <w:pPr>
              <w:rPr>
                <w:sz w:val="22"/>
                <w:szCs w:val="22"/>
                <w:highlight w:val="yellow"/>
              </w:rPr>
            </w:pPr>
          </w:p>
        </w:tc>
        <w:tc>
          <w:tcPr>
            <w:tcW w:w="3119" w:type="dxa"/>
          </w:tcPr>
          <w:p w14:paraId="745ED331" w14:textId="77777777" w:rsidR="00EA2601" w:rsidRPr="00F80E3D" w:rsidRDefault="00EA2601" w:rsidP="00DF6933">
            <w:pPr>
              <w:rPr>
                <w:sz w:val="22"/>
                <w:szCs w:val="22"/>
                <w:highlight w:val="yellow"/>
              </w:rPr>
            </w:pPr>
          </w:p>
        </w:tc>
        <w:tc>
          <w:tcPr>
            <w:tcW w:w="1288" w:type="dxa"/>
          </w:tcPr>
          <w:p w14:paraId="74D8F93B" w14:textId="77777777" w:rsidR="00EA2601" w:rsidRPr="00F80E3D" w:rsidRDefault="00EA2601" w:rsidP="00DF6933">
            <w:pPr>
              <w:rPr>
                <w:sz w:val="22"/>
                <w:szCs w:val="22"/>
                <w:highlight w:val="yellow"/>
              </w:rPr>
            </w:pPr>
          </w:p>
        </w:tc>
        <w:tc>
          <w:tcPr>
            <w:tcW w:w="1134" w:type="dxa"/>
          </w:tcPr>
          <w:p w14:paraId="42DE4525" w14:textId="77777777" w:rsidR="00EA2601" w:rsidRPr="00F80E3D" w:rsidRDefault="00EA2601" w:rsidP="00DF6933">
            <w:pPr>
              <w:rPr>
                <w:sz w:val="22"/>
                <w:szCs w:val="22"/>
                <w:highlight w:val="yellow"/>
              </w:rPr>
            </w:pPr>
          </w:p>
        </w:tc>
      </w:tr>
    </w:tbl>
    <w:p w14:paraId="3E1192A9" w14:textId="2BF2BE7C" w:rsidR="00EA2601" w:rsidRDefault="00EA2601" w:rsidP="00EA2601">
      <w:pPr>
        <w:pStyle w:val="Caption"/>
        <w:spacing w:before="0" w:after="200"/>
        <w:ind w:left="0"/>
        <w:rPr>
          <w:rFonts w:ascii="Garamond" w:hAnsi="Garamond"/>
          <w:b w:val="0"/>
          <w:i/>
          <w:iCs/>
          <w:color w:val="1F497D" w:themeColor="text2"/>
          <w:sz w:val="20"/>
          <w:szCs w:val="18"/>
        </w:rPr>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EA24E6">
        <w:rPr>
          <w:rFonts w:ascii="Garamond" w:hAnsi="Garamond"/>
          <w:b w:val="0"/>
          <w:i/>
          <w:iCs/>
          <w:noProof/>
          <w:color w:val="1F497D" w:themeColor="text2"/>
          <w:sz w:val="20"/>
          <w:szCs w:val="18"/>
        </w:rPr>
        <w:t>4</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sidR="00DF6933">
        <w:rPr>
          <w:rFonts w:ascii="Garamond" w:hAnsi="Garamond"/>
          <w:b w:val="0"/>
          <w:i/>
          <w:iCs/>
          <w:color w:val="1F497D" w:themeColor="text2"/>
          <w:sz w:val="20"/>
          <w:szCs w:val="18"/>
        </w:rPr>
        <w:t>Uppdaterad kravuppfyllnad – funktionella säkerhetskrav</w:t>
      </w:r>
    </w:p>
    <w:p w14:paraId="6581D1FE" w14:textId="7EC63ADD" w:rsidR="00DF6933" w:rsidRDefault="00DF6933" w:rsidP="00DF6933">
      <w:pPr>
        <w:pStyle w:val="Heading2"/>
      </w:pPr>
      <w:bookmarkStart w:id="80" w:name="_Toc525290431"/>
      <w:bookmarkStart w:id="81" w:name="_Toc529458167"/>
      <w:r w:rsidRPr="006A7556">
        <w:t>Assuranskrav</w:t>
      </w:r>
      <w:bookmarkEnd w:id="80"/>
      <w:bookmarkEnd w:id="81"/>
    </w:p>
    <w:p w14:paraId="243F8F50" w14:textId="61C26C4A" w:rsidR="00DF6933" w:rsidRDefault="00DF6933" w:rsidP="00DF6933">
      <w:pPr>
        <w:pStyle w:val="Brdtext1"/>
        <w:rPr>
          <w:highlight w:val="yellow"/>
        </w:rPr>
      </w:pPr>
      <w:r>
        <w:rPr>
          <w:highlight w:val="yellow"/>
        </w:rPr>
        <w:t xml:space="preserve">Detta kapitel utgör analys avseende </w:t>
      </w:r>
      <w:r w:rsidRPr="00EA2601">
        <w:rPr>
          <w:highlight w:val="yellow"/>
          <w:u w:val="single"/>
        </w:rPr>
        <w:t>förändrad</w:t>
      </w:r>
      <w:r>
        <w:rPr>
          <w:highlight w:val="yellow"/>
        </w:rPr>
        <w:t xml:space="preserve"> kravuppfyllnad av de icke-funktionella säkerhetskraven (assuranskraven).</w:t>
      </w:r>
      <w:r w:rsidRPr="0079793B">
        <w:rPr>
          <w:highlight w:val="yellow"/>
        </w:rPr>
        <w:t xml:space="preserve"> </w:t>
      </w:r>
    </w:p>
    <w:p w14:paraId="3569B825" w14:textId="77777777" w:rsidR="00DF6933" w:rsidRDefault="00DF6933" w:rsidP="00DF6933">
      <w:pPr>
        <w:pStyle w:val="Brdtext1"/>
        <w:rPr>
          <w:highlight w:val="yellow"/>
        </w:rPr>
      </w:pPr>
    </w:p>
    <w:p w14:paraId="33CA333E" w14:textId="77777777" w:rsidR="00DF6933" w:rsidRDefault="00DF6933" w:rsidP="00DF6933">
      <w:pPr>
        <w:pStyle w:val="Brdtext1"/>
        <w:rPr>
          <w:highlight w:val="yellow"/>
        </w:rPr>
      </w:pPr>
      <w:r>
        <w:rPr>
          <w:highlight w:val="yellow"/>
        </w:rPr>
        <w:t>Förändrad kravuppfyllnad kan exempelvis härledas till:</w:t>
      </w:r>
    </w:p>
    <w:p w14:paraId="6F1C9628" w14:textId="77777777" w:rsidR="00DF6933" w:rsidRDefault="00DF6933" w:rsidP="00DF6933">
      <w:pPr>
        <w:pStyle w:val="Brdtext1"/>
        <w:numPr>
          <w:ilvl w:val="0"/>
          <w:numId w:val="19"/>
        </w:numPr>
        <w:rPr>
          <w:highlight w:val="yellow"/>
        </w:rPr>
      </w:pPr>
      <w:r>
        <w:rPr>
          <w:highlight w:val="yellow"/>
        </w:rPr>
        <w:t xml:space="preserve">Tillkommande krav (nytt </w:t>
      </w:r>
      <w:proofErr w:type="spellStart"/>
      <w:r>
        <w:rPr>
          <w:highlight w:val="yellow"/>
        </w:rPr>
        <w:t>KravID</w:t>
      </w:r>
      <w:proofErr w:type="spellEnd"/>
      <w:r>
        <w:rPr>
          <w:highlight w:val="yellow"/>
        </w:rPr>
        <w:t>)</w:t>
      </w:r>
    </w:p>
    <w:p w14:paraId="36B9650F" w14:textId="3BEACCC4" w:rsidR="00DF6933" w:rsidRDefault="00DF6933" w:rsidP="00DF6933">
      <w:pPr>
        <w:pStyle w:val="Brdtext1"/>
        <w:numPr>
          <w:ilvl w:val="0"/>
          <w:numId w:val="19"/>
        </w:numPr>
        <w:rPr>
          <w:highlight w:val="yellow"/>
        </w:rPr>
      </w:pPr>
      <w:r>
        <w:rPr>
          <w:highlight w:val="yellow"/>
        </w:rPr>
        <w:t xml:space="preserve">Förändrat krav (eller annan tolkning av kravet), med bibehållet </w:t>
      </w:r>
      <w:proofErr w:type="spellStart"/>
      <w:r>
        <w:rPr>
          <w:highlight w:val="yellow"/>
        </w:rPr>
        <w:t>KravID</w:t>
      </w:r>
      <w:proofErr w:type="spellEnd"/>
    </w:p>
    <w:p w14:paraId="39BE49E1" w14:textId="79E1CB8B" w:rsidR="0093393C" w:rsidRDefault="0093393C" w:rsidP="00DF6933">
      <w:pPr>
        <w:pStyle w:val="Brdtext1"/>
        <w:numPr>
          <w:ilvl w:val="0"/>
          <w:numId w:val="19"/>
        </w:numPr>
        <w:rPr>
          <w:highlight w:val="yellow"/>
        </w:rPr>
      </w:pPr>
      <w:r>
        <w:rPr>
          <w:highlight w:val="yellow"/>
        </w:rPr>
        <w:t>Struket krav</w:t>
      </w:r>
    </w:p>
    <w:p w14:paraId="5BEA72E7" w14:textId="1FABC725" w:rsidR="00DF6933" w:rsidRDefault="00DF6933" w:rsidP="00DF6933">
      <w:pPr>
        <w:pStyle w:val="Brdtext1"/>
        <w:numPr>
          <w:ilvl w:val="0"/>
          <w:numId w:val="19"/>
        </w:numPr>
        <w:rPr>
          <w:highlight w:val="yellow"/>
        </w:rPr>
      </w:pPr>
      <w:r>
        <w:rPr>
          <w:highlight w:val="yellow"/>
        </w:rPr>
        <w:t>Tillkommande assuransunderlag för att hanterar tidigare identifierad brist.</w:t>
      </w:r>
    </w:p>
    <w:p w14:paraId="4C46F517" w14:textId="77777777" w:rsidR="00DF6933" w:rsidRDefault="00DF6933" w:rsidP="00DF6933">
      <w:pPr>
        <w:pStyle w:val="Brdtext1"/>
        <w:rPr>
          <w:highlight w:val="yellow"/>
        </w:rPr>
      </w:pPr>
    </w:p>
    <w:p w14:paraId="59354B3F" w14:textId="77777777" w:rsidR="00DF6933" w:rsidRDefault="00DF6933" w:rsidP="00DF6933">
      <w:pPr>
        <w:pStyle w:val="Brdtext1"/>
        <w:rPr>
          <w:highlight w:val="yellow"/>
        </w:rPr>
      </w:pPr>
      <w:r>
        <w:rPr>
          <w:highlight w:val="yellow"/>
        </w:rPr>
        <w:t>Följande ska anges i uppfyllande av de funktionella säkerhetskraven.</w:t>
      </w:r>
    </w:p>
    <w:p w14:paraId="6C948C32" w14:textId="77777777" w:rsidR="00DF6933" w:rsidRDefault="00DF6933" w:rsidP="00DF6933">
      <w:pPr>
        <w:pStyle w:val="Brdtext1"/>
        <w:rPr>
          <w:highlight w:val="yellow"/>
        </w:rPr>
      </w:pPr>
    </w:p>
    <w:p w14:paraId="19D351FA" w14:textId="77777777" w:rsidR="00DF6933" w:rsidRDefault="00DF6933" w:rsidP="00DF6933">
      <w:pPr>
        <w:pStyle w:val="Brdtext1"/>
        <w:numPr>
          <w:ilvl w:val="0"/>
          <w:numId w:val="20"/>
        </w:numPr>
        <w:rPr>
          <w:highlight w:val="yellow"/>
        </w:rPr>
      </w:pPr>
      <w:proofErr w:type="spellStart"/>
      <w:r>
        <w:rPr>
          <w:highlight w:val="yellow"/>
        </w:rPr>
        <w:t>KravID</w:t>
      </w:r>
      <w:proofErr w:type="spellEnd"/>
      <w:r>
        <w:rPr>
          <w:highlight w:val="yellow"/>
        </w:rPr>
        <w:t xml:space="preserve"> - refererar till det (</w:t>
      </w:r>
      <w:proofErr w:type="spellStart"/>
      <w:r>
        <w:rPr>
          <w:highlight w:val="yellow"/>
        </w:rPr>
        <w:t>ev</w:t>
      </w:r>
      <w:proofErr w:type="spellEnd"/>
      <w:r>
        <w:rPr>
          <w:highlight w:val="yellow"/>
        </w:rPr>
        <w:t xml:space="preserve"> ändrade) tolkade funktionella säkerhetskravet.</w:t>
      </w:r>
    </w:p>
    <w:p w14:paraId="5AFCA861" w14:textId="77777777" w:rsidR="00DF6933" w:rsidRPr="00DF6933" w:rsidRDefault="00DF6933" w:rsidP="00DF6933">
      <w:pPr>
        <w:pStyle w:val="Brdtext1"/>
        <w:numPr>
          <w:ilvl w:val="0"/>
          <w:numId w:val="20"/>
        </w:numPr>
        <w:rPr>
          <w:highlight w:val="yellow"/>
        </w:rPr>
      </w:pPr>
      <w:r>
        <w:rPr>
          <w:highlight w:val="yellow"/>
        </w:rPr>
        <w:t xml:space="preserve">Kravtext (tolkat krav) – ange </w:t>
      </w:r>
      <w:proofErr w:type="spellStart"/>
      <w:r>
        <w:rPr>
          <w:highlight w:val="yellow"/>
        </w:rPr>
        <w:t>kravtextext</w:t>
      </w:r>
      <w:proofErr w:type="spellEnd"/>
    </w:p>
    <w:p w14:paraId="29D472CC" w14:textId="77777777" w:rsidR="00DF6933" w:rsidRDefault="00DF6933" w:rsidP="00DF6933">
      <w:pPr>
        <w:pStyle w:val="Brdtext1"/>
        <w:numPr>
          <w:ilvl w:val="0"/>
          <w:numId w:val="20"/>
        </w:numPr>
        <w:rPr>
          <w:highlight w:val="yellow"/>
        </w:rPr>
      </w:pPr>
      <w:r>
        <w:rPr>
          <w:highlight w:val="yellow"/>
        </w:rPr>
        <w:t>Uppfylls genom (</w:t>
      </w:r>
      <w:proofErr w:type="spellStart"/>
      <w:r>
        <w:rPr>
          <w:highlight w:val="yellow"/>
        </w:rPr>
        <w:t>rationale</w:t>
      </w:r>
      <w:proofErr w:type="spellEnd"/>
      <w:r>
        <w:rPr>
          <w:highlight w:val="yellow"/>
        </w:rPr>
        <w:t xml:space="preserve">) – här beskriver ISE hur systemkravet uppfylls givet den arkitektur som beskrivs i Systembeskrivning och ITSA. Ange också referens till källa där bakgrund till </w:t>
      </w:r>
      <w:proofErr w:type="spellStart"/>
      <w:r>
        <w:rPr>
          <w:highlight w:val="yellow"/>
        </w:rPr>
        <w:t>rationale</w:t>
      </w:r>
      <w:proofErr w:type="spellEnd"/>
      <w:r>
        <w:rPr>
          <w:highlight w:val="yellow"/>
        </w:rPr>
        <w:t xml:space="preserve"> kan sökas.</w:t>
      </w:r>
    </w:p>
    <w:p w14:paraId="5644C29E" w14:textId="77777777" w:rsidR="00DF6933" w:rsidRDefault="00DF6933" w:rsidP="00DF6933">
      <w:pPr>
        <w:pStyle w:val="Brdtext1"/>
        <w:numPr>
          <w:ilvl w:val="0"/>
          <w:numId w:val="20"/>
        </w:numPr>
        <w:rPr>
          <w:highlight w:val="yellow"/>
        </w:rPr>
      </w:pPr>
      <w:r>
        <w:rPr>
          <w:highlight w:val="yellow"/>
        </w:rPr>
        <w:t>Utlåtande – avser ISE bedömning avseende kravuppfyllnad:</w:t>
      </w:r>
    </w:p>
    <w:p w14:paraId="26EAFE51" w14:textId="77777777" w:rsidR="00DF6933" w:rsidRDefault="00DF6933" w:rsidP="00DF6933">
      <w:pPr>
        <w:pStyle w:val="Brdtext1"/>
        <w:numPr>
          <w:ilvl w:val="1"/>
          <w:numId w:val="20"/>
        </w:numPr>
        <w:rPr>
          <w:highlight w:val="yellow"/>
        </w:rPr>
      </w:pPr>
      <w:r>
        <w:rPr>
          <w:highlight w:val="yellow"/>
        </w:rPr>
        <w:t>Uppfyllt</w:t>
      </w:r>
    </w:p>
    <w:p w14:paraId="202B37E1" w14:textId="77777777" w:rsidR="00DF6933" w:rsidRDefault="00DF6933" w:rsidP="00DF6933">
      <w:pPr>
        <w:pStyle w:val="Brdtext1"/>
        <w:numPr>
          <w:ilvl w:val="1"/>
          <w:numId w:val="20"/>
        </w:numPr>
        <w:rPr>
          <w:highlight w:val="yellow"/>
        </w:rPr>
      </w:pPr>
      <w:r>
        <w:rPr>
          <w:highlight w:val="yellow"/>
        </w:rPr>
        <w:t>Ej uppfyllt</w:t>
      </w:r>
    </w:p>
    <w:p w14:paraId="350B6D09" w14:textId="77777777" w:rsidR="00DF6933" w:rsidRDefault="00DF6933" w:rsidP="00DF6933">
      <w:pPr>
        <w:pStyle w:val="Brdtext1"/>
        <w:numPr>
          <w:ilvl w:val="1"/>
          <w:numId w:val="20"/>
        </w:numPr>
        <w:rPr>
          <w:highlight w:val="yellow"/>
        </w:rPr>
      </w:pPr>
      <w:r>
        <w:rPr>
          <w:highlight w:val="yellow"/>
        </w:rPr>
        <w:t xml:space="preserve">Uppfyllt, men ställer krav på </w:t>
      </w:r>
      <w:proofErr w:type="spellStart"/>
      <w:r>
        <w:rPr>
          <w:highlight w:val="yellow"/>
        </w:rPr>
        <w:t>Vmh</w:t>
      </w:r>
      <w:proofErr w:type="spellEnd"/>
    </w:p>
    <w:p w14:paraId="1262B1E3" w14:textId="77777777" w:rsidR="00DF6933" w:rsidRPr="00DF6933" w:rsidRDefault="00DF6933" w:rsidP="00DF6933">
      <w:pPr>
        <w:pStyle w:val="Brdtext1"/>
        <w:numPr>
          <w:ilvl w:val="0"/>
          <w:numId w:val="20"/>
        </w:numPr>
        <w:rPr>
          <w:highlight w:val="yellow"/>
        </w:rPr>
      </w:pPr>
      <w:r>
        <w:rPr>
          <w:highlight w:val="yellow"/>
        </w:rPr>
        <w:t>Verifiering (ref) – referens till testfall för att verifiera ISE utlåtande.</w:t>
      </w:r>
    </w:p>
    <w:p w14:paraId="6F4F0D1B" w14:textId="77777777" w:rsidR="00DF6933" w:rsidRDefault="00DF6933" w:rsidP="00DF6933">
      <w:pPr>
        <w:pStyle w:val="Brdtext1"/>
        <w:rPr>
          <w:highlight w:val="yellow"/>
        </w:rPr>
      </w:pPr>
    </w:p>
    <w:tbl>
      <w:tblPr>
        <w:tblStyle w:val="TableGrid"/>
        <w:tblW w:w="5263" w:type="pct"/>
        <w:tblInd w:w="-5" w:type="dxa"/>
        <w:tblLayout w:type="fixed"/>
        <w:tblCellMar>
          <w:right w:w="28" w:type="dxa"/>
        </w:tblCellMar>
        <w:tblLook w:val="01E0" w:firstRow="1" w:lastRow="1" w:firstColumn="1" w:lastColumn="1" w:noHBand="0" w:noVBand="0"/>
      </w:tblPr>
      <w:tblGrid>
        <w:gridCol w:w="989"/>
        <w:gridCol w:w="3122"/>
        <w:gridCol w:w="3119"/>
        <w:gridCol w:w="1288"/>
        <w:gridCol w:w="1134"/>
      </w:tblGrid>
      <w:tr w:rsidR="00DF6933" w:rsidRPr="007C5A6F" w14:paraId="5C53D01B" w14:textId="77777777" w:rsidTr="00DF6933">
        <w:trPr>
          <w:cantSplit/>
          <w:tblHeader/>
        </w:trPr>
        <w:tc>
          <w:tcPr>
            <w:tcW w:w="989" w:type="dxa"/>
            <w:shd w:val="clear" w:color="auto" w:fill="D9D9D9" w:themeFill="background1" w:themeFillShade="D9"/>
          </w:tcPr>
          <w:p w14:paraId="46B6B520" w14:textId="77777777" w:rsidR="00DF6933" w:rsidRPr="007C5A6F" w:rsidRDefault="00DF6933" w:rsidP="00DF6933">
            <w:pPr>
              <w:spacing w:after="60"/>
              <w:rPr>
                <w:b/>
                <w:sz w:val="22"/>
                <w:szCs w:val="22"/>
              </w:rPr>
            </w:pPr>
            <w:proofErr w:type="spellStart"/>
            <w:r>
              <w:rPr>
                <w:b/>
                <w:sz w:val="22"/>
                <w:szCs w:val="22"/>
              </w:rPr>
              <w:t>KravID</w:t>
            </w:r>
            <w:proofErr w:type="spellEnd"/>
          </w:p>
        </w:tc>
        <w:tc>
          <w:tcPr>
            <w:tcW w:w="3122" w:type="dxa"/>
            <w:shd w:val="clear" w:color="auto" w:fill="D9D9D9" w:themeFill="background1" w:themeFillShade="D9"/>
          </w:tcPr>
          <w:p w14:paraId="6A4F7140" w14:textId="77777777" w:rsidR="00DF6933" w:rsidRDefault="00DF6933" w:rsidP="00DF6933">
            <w:pPr>
              <w:spacing w:after="60"/>
              <w:rPr>
                <w:b/>
                <w:sz w:val="22"/>
                <w:szCs w:val="22"/>
              </w:rPr>
            </w:pPr>
            <w:r>
              <w:rPr>
                <w:b/>
                <w:sz w:val="22"/>
                <w:szCs w:val="22"/>
              </w:rPr>
              <w:t>Kravtext</w:t>
            </w:r>
            <w:r w:rsidRPr="007C5A6F">
              <w:rPr>
                <w:b/>
                <w:sz w:val="22"/>
                <w:szCs w:val="22"/>
              </w:rPr>
              <w:t xml:space="preserve"> </w:t>
            </w:r>
            <w:r>
              <w:rPr>
                <w:b/>
                <w:sz w:val="22"/>
                <w:szCs w:val="22"/>
              </w:rPr>
              <w:br/>
              <w:t>(tolkat krav)</w:t>
            </w:r>
          </w:p>
          <w:p w14:paraId="04B8A249" w14:textId="77777777" w:rsidR="00DF6933" w:rsidRDefault="00DF6933" w:rsidP="00DF6933">
            <w:pPr>
              <w:spacing w:after="60"/>
              <w:rPr>
                <w:b/>
                <w:sz w:val="22"/>
                <w:szCs w:val="22"/>
              </w:rPr>
            </w:pPr>
            <w:r w:rsidRPr="00EA2601">
              <w:rPr>
                <w:b/>
                <w:sz w:val="22"/>
                <w:szCs w:val="22"/>
                <w:highlight w:val="yellow"/>
              </w:rPr>
              <w:t xml:space="preserve">Beskriv </w:t>
            </w:r>
            <w:proofErr w:type="spellStart"/>
            <w:r>
              <w:rPr>
                <w:b/>
                <w:sz w:val="22"/>
                <w:szCs w:val="22"/>
                <w:highlight w:val="yellow"/>
              </w:rPr>
              <w:t>ev</w:t>
            </w:r>
            <w:proofErr w:type="spellEnd"/>
            <w:r>
              <w:rPr>
                <w:b/>
                <w:sz w:val="22"/>
                <w:szCs w:val="22"/>
                <w:highlight w:val="yellow"/>
              </w:rPr>
              <w:t xml:space="preserve"> </w:t>
            </w:r>
            <w:r w:rsidRPr="00EA2601">
              <w:rPr>
                <w:b/>
                <w:sz w:val="22"/>
                <w:szCs w:val="22"/>
                <w:highlight w:val="yellow"/>
              </w:rPr>
              <w:t>förändring</w:t>
            </w:r>
          </w:p>
        </w:tc>
        <w:tc>
          <w:tcPr>
            <w:tcW w:w="3119" w:type="dxa"/>
            <w:shd w:val="clear" w:color="auto" w:fill="D9D9D9" w:themeFill="background1" w:themeFillShade="D9"/>
          </w:tcPr>
          <w:p w14:paraId="3A366B90" w14:textId="77777777" w:rsidR="00DF6933" w:rsidRDefault="00DF6933" w:rsidP="00DF6933">
            <w:pPr>
              <w:spacing w:after="60"/>
              <w:rPr>
                <w:b/>
                <w:sz w:val="22"/>
                <w:szCs w:val="22"/>
              </w:rPr>
            </w:pPr>
            <w:r>
              <w:rPr>
                <w:b/>
                <w:sz w:val="22"/>
                <w:szCs w:val="22"/>
              </w:rPr>
              <w:t>Uppfylls genom (</w:t>
            </w:r>
            <w:proofErr w:type="spellStart"/>
            <w:r>
              <w:rPr>
                <w:b/>
                <w:sz w:val="22"/>
                <w:szCs w:val="22"/>
              </w:rPr>
              <w:t>rationale</w:t>
            </w:r>
            <w:proofErr w:type="spellEnd"/>
            <w:r>
              <w:rPr>
                <w:b/>
                <w:sz w:val="22"/>
                <w:szCs w:val="22"/>
              </w:rPr>
              <w:t>)</w:t>
            </w:r>
          </w:p>
          <w:p w14:paraId="54C9511F" w14:textId="77777777" w:rsidR="00DF6933" w:rsidRDefault="00DF6933" w:rsidP="00DF6933">
            <w:pPr>
              <w:spacing w:after="60"/>
              <w:rPr>
                <w:b/>
                <w:sz w:val="22"/>
                <w:szCs w:val="22"/>
              </w:rPr>
            </w:pPr>
            <w:r>
              <w:rPr>
                <w:b/>
                <w:sz w:val="22"/>
                <w:szCs w:val="22"/>
              </w:rPr>
              <w:t>Med referens</w:t>
            </w:r>
            <w:r>
              <w:rPr>
                <w:b/>
                <w:sz w:val="22"/>
                <w:szCs w:val="22"/>
              </w:rPr>
              <w:br/>
            </w:r>
            <w:r w:rsidRPr="00EA2601">
              <w:rPr>
                <w:b/>
                <w:sz w:val="22"/>
                <w:szCs w:val="22"/>
                <w:highlight w:val="yellow"/>
              </w:rPr>
              <w:t xml:space="preserve">Beskriv </w:t>
            </w:r>
            <w:proofErr w:type="spellStart"/>
            <w:r>
              <w:rPr>
                <w:b/>
                <w:sz w:val="22"/>
                <w:szCs w:val="22"/>
                <w:highlight w:val="yellow"/>
              </w:rPr>
              <w:t>ev</w:t>
            </w:r>
            <w:proofErr w:type="spellEnd"/>
            <w:r>
              <w:rPr>
                <w:b/>
                <w:sz w:val="22"/>
                <w:szCs w:val="22"/>
                <w:highlight w:val="yellow"/>
              </w:rPr>
              <w:t xml:space="preserve"> </w:t>
            </w:r>
            <w:r w:rsidRPr="00EA2601">
              <w:rPr>
                <w:b/>
                <w:sz w:val="22"/>
                <w:szCs w:val="22"/>
                <w:highlight w:val="yellow"/>
              </w:rPr>
              <w:t>förändring</w:t>
            </w:r>
          </w:p>
        </w:tc>
        <w:tc>
          <w:tcPr>
            <w:tcW w:w="1288" w:type="dxa"/>
            <w:shd w:val="clear" w:color="auto" w:fill="D9D9D9" w:themeFill="background1" w:themeFillShade="D9"/>
          </w:tcPr>
          <w:p w14:paraId="4A39FBFC" w14:textId="77777777" w:rsidR="00DF6933" w:rsidRDefault="00DF6933" w:rsidP="00DF6933">
            <w:pPr>
              <w:spacing w:after="60"/>
              <w:rPr>
                <w:b/>
                <w:sz w:val="22"/>
                <w:szCs w:val="22"/>
              </w:rPr>
            </w:pPr>
            <w:r>
              <w:rPr>
                <w:b/>
                <w:sz w:val="22"/>
                <w:szCs w:val="22"/>
              </w:rPr>
              <w:t>Utlåtande</w:t>
            </w:r>
          </w:p>
        </w:tc>
        <w:tc>
          <w:tcPr>
            <w:tcW w:w="1134" w:type="dxa"/>
            <w:shd w:val="clear" w:color="auto" w:fill="D9D9D9" w:themeFill="background1" w:themeFillShade="D9"/>
          </w:tcPr>
          <w:p w14:paraId="2D84D7B4" w14:textId="77777777" w:rsidR="00DF6933" w:rsidRDefault="00DF6933" w:rsidP="00DF6933">
            <w:pPr>
              <w:spacing w:after="60"/>
              <w:rPr>
                <w:b/>
                <w:sz w:val="22"/>
                <w:szCs w:val="22"/>
              </w:rPr>
            </w:pPr>
            <w:r>
              <w:rPr>
                <w:b/>
                <w:sz w:val="22"/>
                <w:szCs w:val="22"/>
              </w:rPr>
              <w:t>Verifiering</w:t>
            </w:r>
            <w:r>
              <w:rPr>
                <w:b/>
                <w:sz w:val="22"/>
                <w:szCs w:val="22"/>
              </w:rPr>
              <w:br/>
              <w:t>(ref)</w:t>
            </w:r>
          </w:p>
        </w:tc>
      </w:tr>
      <w:tr w:rsidR="00DF6933" w:rsidRPr="007C5A6F" w14:paraId="63A67DEA" w14:textId="77777777" w:rsidTr="00DF6933">
        <w:trPr>
          <w:cantSplit/>
        </w:trPr>
        <w:tc>
          <w:tcPr>
            <w:tcW w:w="989" w:type="dxa"/>
          </w:tcPr>
          <w:p w14:paraId="16639319" w14:textId="77777777" w:rsidR="00DF6933" w:rsidRPr="007C5A6F" w:rsidRDefault="00DF6933" w:rsidP="00DF6933">
            <w:pPr>
              <w:pStyle w:val="Referenslista"/>
              <w:numPr>
                <w:ilvl w:val="0"/>
                <w:numId w:val="0"/>
              </w:numPr>
              <w:rPr>
                <w:szCs w:val="22"/>
              </w:rPr>
            </w:pPr>
          </w:p>
        </w:tc>
        <w:tc>
          <w:tcPr>
            <w:tcW w:w="3122" w:type="dxa"/>
          </w:tcPr>
          <w:p w14:paraId="050EE028" w14:textId="77777777" w:rsidR="00DF6933" w:rsidRPr="00F80E3D" w:rsidRDefault="00DF6933" w:rsidP="00DF6933">
            <w:pPr>
              <w:rPr>
                <w:sz w:val="22"/>
                <w:szCs w:val="22"/>
                <w:highlight w:val="yellow"/>
              </w:rPr>
            </w:pPr>
          </w:p>
        </w:tc>
        <w:tc>
          <w:tcPr>
            <w:tcW w:w="3119" w:type="dxa"/>
          </w:tcPr>
          <w:p w14:paraId="26BA093E" w14:textId="77777777" w:rsidR="00DF6933" w:rsidRPr="00F80E3D" w:rsidRDefault="00DF6933" w:rsidP="00DF6933">
            <w:pPr>
              <w:rPr>
                <w:sz w:val="22"/>
                <w:szCs w:val="22"/>
                <w:highlight w:val="yellow"/>
              </w:rPr>
            </w:pPr>
          </w:p>
        </w:tc>
        <w:tc>
          <w:tcPr>
            <w:tcW w:w="1288" w:type="dxa"/>
          </w:tcPr>
          <w:p w14:paraId="4A015787" w14:textId="77777777" w:rsidR="00DF6933" w:rsidRPr="00F80E3D" w:rsidRDefault="00DF6933" w:rsidP="00DF6933">
            <w:pPr>
              <w:rPr>
                <w:sz w:val="22"/>
                <w:szCs w:val="22"/>
                <w:highlight w:val="yellow"/>
              </w:rPr>
            </w:pPr>
          </w:p>
        </w:tc>
        <w:tc>
          <w:tcPr>
            <w:tcW w:w="1134" w:type="dxa"/>
          </w:tcPr>
          <w:p w14:paraId="3087C53D" w14:textId="77777777" w:rsidR="00DF6933" w:rsidRPr="00F80E3D" w:rsidRDefault="00DF6933" w:rsidP="00DF6933">
            <w:pPr>
              <w:rPr>
                <w:sz w:val="22"/>
                <w:szCs w:val="22"/>
                <w:highlight w:val="yellow"/>
              </w:rPr>
            </w:pPr>
          </w:p>
        </w:tc>
      </w:tr>
      <w:tr w:rsidR="00DF6933" w:rsidRPr="007C5A6F" w14:paraId="67CBDC2D" w14:textId="77777777" w:rsidTr="00DF6933">
        <w:trPr>
          <w:cantSplit/>
        </w:trPr>
        <w:tc>
          <w:tcPr>
            <w:tcW w:w="989" w:type="dxa"/>
          </w:tcPr>
          <w:p w14:paraId="05396229" w14:textId="77777777" w:rsidR="00DF6933" w:rsidRPr="007C5A6F" w:rsidRDefault="00DF6933" w:rsidP="00DF6933">
            <w:pPr>
              <w:pStyle w:val="Referenslista"/>
              <w:numPr>
                <w:ilvl w:val="0"/>
                <w:numId w:val="0"/>
              </w:numPr>
              <w:rPr>
                <w:szCs w:val="22"/>
              </w:rPr>
            </w:pPr>
          </w:p>
        </w:tc>
        <w:tc>
          <w:tcPr>
            <w:tcW w:w="3122" w:type="dxa"/>
          </w:tcPr>
          <w:p w14:paraId="057784CE" w14:textId="77777777" w:rsidR="00DF6933" w:rsidRPr="00F80E3D" w:rsidRDefault="00DF6933" w:rsidP="00DF6933">
            <w:pPr>
              <w:rPr>
                <w:sz w:val="22"/>
                <w:szCs w:val="22"/>
                <w:highlight w:val="yellow"/>
              </w:rPr>
            </w:pPr>
          </w:p>
        </w:tc>
        <w:tc>
          <w:tcPr>
            <w:tcW w:w="3119" w:type="dxa"/>
          </w:tcPr>
          <w:p w14:paraId="552E985E" w14:textId="77777777" w:rsidR="00DF6933" w:rsidRPr="00F80E3D" w:rsidRDefault="00DF6933" w:rsidP="00DF6933">
            <w:pPr>
              <w:rPr>
                <w:sz w:val="22"/>
                <w:szCs w:val="22"/>
                <w:highlight w:val="yellow"/>
              </w:rPr>
            </w:pPr>
          </w:p>
        </w:tc>
        <w:tc>
          <w:tcPr>
            <w:tcW w:w="1288" w:type="dxa"/>
          </w:tcPr>
          <w:p w14:paraId="77983D90" w14:textId="77777777" w:rsidR="00DF6933" w:rsidRPr="00F80E3D" w:rsidRDefault="00DF6933" w:rsidP="00DF6933">
            <w:pPr>
              <w:rPr>
                <w:sz w:val="22"/>
                <w:szCs w:val="22"/>
                <w:highlight w:val="yellow"/>
              </w:rPr>
            </w:pPr>
          </w:p>
        </w:tc>
        <w:tc>
          <w:tcPr>
            <w:tcW w:w="1134" w:type="dxa"/>
          </w:tcPr>
          <w:p w14:paraId="267EC157" w14:textId="77777777" w:rsidR="00DF6933" w:rsidRPr="00F80E3D" w:rsidRDefault="00DF6933" w:rsidP="00DF6933">
            <w:pPr>
              <w:rPr>
                <w:sz w:val="22"/>
                <w:szCs w:val="22"/>
                <w:highlight w:val="yellow"/>
              </w:rPr>
            </w:pPr>
          </w:p>
        </w:tc>
      </w:tr>
      <w:tr w:rsidR="00DF6933" w:rsidRPr="007C5A6F" w14:paraId="728CE0EA" w14:textId="77777777" w:rsidTr="00DF6933">
        <w:trPr>
          <w:cantSplit/>
        </w:trPr>
        <w:tc>
          <w:tcPr>
            <w:tcW w:w="989" w:type="dxa"/>
          </w:tcPr>
          <w:p w14:paraId="12CAA5AF" w14:textId="77777777" w:rsidR="00DF6933" w:rsidRPr="007C5A6F" w:rsidRDefault="00DF6933" w:rsidP="00DF6933">
            <w:pPr>
              <w:pStyle w:val="Referenslista"/>
              <w:numPr>
                <w:ilvl w:val="0"/>
                <w:numId w:val="0"/>
              </w:numPr>
              <w:rPr>
                <w:szCs w:val="22"/>
              </w:rPr>
            </w:pPr>
          </w:p>
        </w:tc>
        <w:tc>
          <w:tcPr>
            <w:tcW w:w="3122" w:type="dxa"/>
          </w:tcPr>
          <w:p w14:paraId="0342DD4E" w14:textId="77777777" w:rsidR="00DF6933" w:rsidRPr="00F80E3D" w:rsidRDefault="00DF6933" w:rsidP="00DF6933">
            <w:pPr>
              <w:rPr>
                <w:sz w:val="22"/>
                <w:szCs w:val="22"/>
                <w:highlight w:val="yellow"/>
              </w:rPr>
            </w:pPr>
          </w:p>
        </w:tc>
        <w:tc>
          <w:tcPr>
            <w:tcW w:w="3119" w:type="dxa"/>
          </w:tcPr>
          <w:p w14:paraId="3730ABB0" w14:textId="77777777" w:rsidR="00DF6933" w:rsidRPr="00F80E3D" w:rsidRDefault="00DF6933" w:rsidP="00DF6933">
            <w:pPr>
              <w:rPr>
                <w:sz w:val="22"/>
                <w:szCs w:val="22"/>
                <w:highlight w:val="yellow"/>
              </w:rPr>
            </w:pPr>
          </w:p>
        </w:tc>
        <w:tc>
          <w:tcPr>
            <w:tcW w:w="1288" w:type="dxa"/>
          </w:tcPr>
          <w:p w14:paraId="61375B2D" w14:textId="77777777" w:rsidR="00DF6933" w:rsidRPr="00F80E3D" w:rsidRDefault="00DF6933" w:rsidP="00DF6933">
            <w:pPr>
              <w:rPr>
                <w:sz w:val="22"/>
                <w:szCs w:val="22"/>
                <w:highlight w:val="yellow"/>
              </w:rPr>
            </w:pPr>
          </w:p>
        </w:tc>
        <w:tc>
          <w:tcPr>
            <w:tcW w:w="1134" w:type="dxa"/>
          </w:tcPr>
          <w:p w14:paraId="23B1AED5" w14:textId="77777777" w:rsidR="00DF6933" w:rsidRPr="00F80E3D" w:rsidRDefault="00DF6933" w:rsidP="00DF6933">
            <w:pPr>
              <w:rPr>
                <w:sz w:val="22"/>
                <w:szCs w:val="22"/>
                <w:highlight w:val="yellow"/>
              </w:rPr>
            </w:pPr>
          </w:p>
        </w:tc>
      </w:tr>
    </w:tbl>
    <w:p w14:paraId="219D7269" w14:textId="16E4014F" w:rsidR="00DF6933" w:rsidRDefault="00DF6933" w:rsidP="00DF6933">
      <w:pPr>
        <w:pStyle w:val="Caption"/>
        <w:spacing w:before="0" w:after="200"/>
        <w:ind w:left="0"/>
        <w:rPr>
          <w:rFonts w:ascii="Garamond" w:hAnsi="Garamond"/>
          <w:b w:val="0"/>
          <w:i/>
          <w:iCs/>
          <w:color w:val="1F497D" w:themeColor="text2"/>
          <w:sz w:val="20"/>
          <w:szCs w:val="18"/>
        </w:rPr>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EA24E6">
        <w:rPr>
          <w:rFonts w:ascii="Garamond" w:hAnsi="Garamond"/>
          <w:b w:val="0"/>
          <w:i/>
          <w:iCs/>
          <w:noProof/>
          <w:color w:val="1F497D" w:themeColor="text2"/>
          <w:sz w:val="20"/>
          <w:szCs w:val="18"/>
        </w:rPr>
        <w:t>5</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Pr>
          <w:rFonts w:ascii="Garamond" w:hAnsi="Garamond"/>
          <w:b w:val="0"/>
          <w:i/>
          <w:iCs/>
          <w:color w:val="1F497D" w:themeColor="text2"/>
          <w:sz w:val="20"/>
          <w:szCs w:val="18"/>
        </w:rPr>
        <w:t xml:space="preserve">Uppdaterad kravuppfyllnad – </w:t>
      </w:r>
      <w:r w:rsidR="0093393C">
        <w:rPr>
          <w:rFonts w:ascii="Garamond" w:hAnsi="Garamond"/>
          <w:b w:val="0"/>
          <w:i/>
          <w:iCs/>
          <w:color w:val="1F497D" w:themeColor="text2"/>
          <w:sz w:val="20"/>
          <w:szCs w:val="18"/>
        </w:rPr>
        <w:t>icke-</w:t>
      </w:r>
      <w:r>
        <w:rPr>
          <w:rFonts w:ascii="Garamond" w:hAnsi="Garamond"/>
          <w:b w:val="0"/>
          <w:i/>
          <w:iCs/>
          <w:color w:val="1F497D" w:themeColor="text2"/>
          <w:sz w:val="20"/>
          <w:szCs w:val="18"/>
        </w:rPr>
        <w:t>funktionella säkerhetskrav</w:t>
      </w:r>
    </w:p>
    <w:p w14:paraId="61E31AA8" w14:textId="77777777" w:rsidR="0093393C" w:rsidRDefault="0093393C" w:rsidP="0093393C">
      <w:pPr>
        <w:pStyle w:val="Heading2"/>
      </w:pPr>
      <w:bookmarkStart w:id="82" w:name="_Toc525290438"/>
      <w:bookmarkStart w:id="83" w:name="_Toc529458168"/>
      <w:r>
        <w:t>Sammanfattning kravuppfyllnad</w:t>
      </w:r>
      <w:bookmarkEnd w:id="82"/>
      <w:bookmarkEnd w:id="83"/>
    </w:p>
    <w:p w14:paraId="60827B31" w14:textId="7B6FC4C6" w:rsidR="0093393C" w:rsidRDefault="0093393C" w:rsidP="0093393C">
      <w:pPr>
        <w:pStyle w:val="Brdtext1"/>
      </w:pPr>
      <w:r w:rsidRPr="008463E5">
        <w:rPr>
          <w:highlight w:val="yellow"/>
        </w:rPr>
        <w:t xml:space="preserve">Detta kapitel sammanfattar utfallet från genomförd kravgranskning och ligger till grund för </w:t>
      </w:r>
      <w:proofErr w:type="spellStart"/>
      <w:r w:rsidRPr="008463E5">
        <w:rPr>
          <w:highlight w:val="yellow"/>
        </w:rPr>
        <w:t>ackrediterbarhetsbedömningen</w:t>
      </w:r>
      <w:proofErr w:type="spellEnd"/>
      <w:r w:rsidRPr="008463E5">
        <w:rPr>
          <w:highlight w:val="yellow"/>
        </w:rPr>
        <w:t xml:space="preserve"> i I</w:t>
      </w:r>
      <w:r>
        <w:rPr>
          <w:highlight w:val="yellow"/>
        </w:rPr>
        <w:t>SD-V</w:t>
      </w:r>
      <w:r w:rsidRPr="008463E5">
        <w:rPr>
          <w:highlight w:val="yellow"/>
        </w:rPr>
        <w:t>.</w:t>
      </w:r>
    </w:p>
    <w:p w14:paraId="08BCF0AE" w14:textId="77777777" w:rsidR="0093393C" w:rsidRDefault="0093393C" w:rsidP="0093393C">
      <w:pPr>
        <w:pStyle w:val="Heading3"/>
      </w:pPr>
      <w:bookmarkStart w:id="84" w:name="_Toc525290439"/>
      <w:bookmarkStart w:id="85" w:name="_Toc529458169"/>
      <w:r>
        <w:t>Brister</w:t>
      </w:r>
      <w:bookmarkEnd w:id="84"/>
      <w:bookmarkEnd w:id="85"/>
    </w:p>
    <w:p w14:paraId="5369E993" w14:textId="5C84C8FE" w:rsidR="0093393C" w:rsidRPr="00F74EC9" w:rsidRDefault="0093393C" w:rsidP="0093393C">
      <w:pPr>
        <w:pStyle w:val="Brdtext1"/>
      </w:pPr>
      <w:r>
        <w:t>Identifierade brister sammanställs i AU-V, där även en konsekvensanalys av dessa brister ska genomföras och dokumenteras.</w:t>
      </w:r>
    </w:p>
    <w:p w14:paraId="2132863E" w14:textId="77777777" w:rsidR="0093393C" w:rsidRDefault="0093393C" w:rsidP="0093393C">
      <w:pPr>
        <w:pStyle w:val="Heading3"/>
      </w:pPr>
      <w:bookmarkStart w:id="86" w:name="_Toc529458170"/>
      <w:r>
        <w:lastRenderedPageBreak/>
        <w:t>Krav på användning/VMH</w:t>
      </w:r>
      <w:bookmarkEnd w:id="86"/>
    </w:p>
    <w:p w14:paraId="2A54CA32" w14:textId="77777777" w:rsidR="0093393C" w:rsidRDefault="0093393C" w:rsidP="0093393C">
      <w:pPr>
        <w:pStyle w:val="Brdtext1"/>
      </w:pPr>
      <w:r w:rsidRPr="008463E5">
        <w:t xml:space="preserve">I detta avsnitt sammanställs </w:t>
      </w:r>
      <w:r>
        <w:t>de krav som anses vara uppfyllda, men som kräver åtgärder för vidmakthållande. Detta kan t ex vara krav på viss utbildning eller kompletterande fysiskt skydd.</w:t>
      </w:r>
    </w:p>
    <w:p w14:paraId="11DDB98F" w14:textId="77777777" w:rsidR="0093393C" w:rsidRDefault="0093393C" w:rsidP="0093393C">
      <w:pPr>
        <w:pStyle w:val="Brdtext1"/>
      </w:pPr>
    </w:p>
    <w:p w14:paraId="02244AD1" w14:textId="62006626" w:rsidR="0093393C" w:rsidRDefault="0093393C" w:rsidP="0093393C">
      <w:pPr>
        <w:pStyle w:val="Brdtext1"/>
      </w:pPr>
      <w:r>
        <w:t>De identifierade åtgärderna förs därefter över till VMH-R, bilaga 3 till ISD-R, Krav på miljön, som innehåller den totala kravmängden avseende omgivande miljö. Bilaga 3 kan användas som stöd vid lokal ackreditering i systemets faktiska driftmiljö</w:t>
      </w:r>
    </w:p>
    <w:p w14:paraId="4556D951" w14:textId="77777777" w:rsidR="0093393C" w:rsidRDefault="0093393C" w:rsidP="0093393C">
      <w:pPr>
        <w:pStyle w:val="Brdtext1"/>
      </w:pPr>
    </w:p>
    <w:tbl>
      <w:tblPr>
        <w:tblStyle w:val="TableGrid"/>
        <w:tblW w:w="5101" w:type="pct"/>
        <w:tblInd w:w="-5" w:type="dxa"/>
        <w:tblLayout w:type="fixed"/>
        <w:tblCellMar>
          <w:right w:w="28" w:type="dxa"/>
        </w:tblCellMar>
        <w:tblLook w:val="01E0" w:firstRow="1" w:lastRow="1" w:firstColumn="1" w:lastColumn="1" w:noHBand="0" w:noVBand="0"/>
      </w:tblPr>
      <w:tblGrid>
        <w:gridCol w:w="953"/>
        <w:gridCol w:w="2165"/>
        <w:gridCol w:w="6237"/>
      </w:tblGrid>
      <w:tr w:rsidR="0093393C" w:rsidRPr="007C5A6F" w14:paraId="5C147DD9" w14:textId="77777777" w:rsidTr="00555D01">
        <w:trPr>
          <w:cantSplit/>
          <w:tblHeader/>
        </w:trPr>
        <w:tc>
          <w:tcPr>
            <w:tcW w:w="953" w:type="dxa"/>
            <w:shd w:val="clear" w:color="auto" w:fill="D9D9D9" w:themeFill="background1" w:themeFillShade="D9"/>
          </w:tcPr>
          <w:p w14:paraId="2FDBC468" w14:textId="77777777" w:rsidR="0093393C" w:rsidRPr="007C5A6F" w:rsidRDefault="0093393C" w:rsidP="00555D01">
            <w:pPr>
              <w:spacing w:after="60"/>
              <w:rPr>
                <w:b/>
                <w:sz w:val="22"/>
                <w:szCs w:val="22"/>
              </w:rPr>
            </w:pPr>
            <w:r>
              <w:rPr>
                <w:b/>
                <w:sz w:val="22"/>
                <w:szCs w:val="22"/>
              </w:rPr>
              <w:t>Nr</w:t>
            </w:r>
          </w:p>
        </w:tc>
        <w:tc>
          <w:tcPr>
            <w:tcW w:w="2165" w:type="dxa"/>
            <w:shd w:val="clear" w:color="auto" w:fill="D9D9D9" w:themeFill="background1" w:themeFillShade="D9"/>
          </w:tcPr>
          <w:p w14:paraId="1D0A9B4E" w14:textId="77777777" w:rsidR="0093393C" w:rsidRDefault="0093393C" w:rsidP="00555D01">
            <w:pPr>
              <w:spacing w:after="60"/>
              <w:rPr>
                <w:b/>
                <w:sz w:val="22"/>
                <w:szCs w:val="22"/>
              </w:rPr>
            </w:pPr>
            <w:r>
              <w:rPr>
                <w:b/>
                <w:sz w:val="22"/>
                <w:szCs w:val="22"/>
              </w:rPr>
              <w:t xml:space="preserve">Ref till </w:t>
            </w:r>
            <w:proofErr w:type="spellStart"/>
            <w:r>
              <w:rPr>
                <w:b/>
                <w:sz w:val="22"/>
                <w:szCs w:val="22"/>
              </w:rPr>
              <w:t>KravID</w:t>
            </w:r>
            <w:proofErr w:type="spellEnd"/>
          </w:p>
        </w:tc>
        <w:tc>
          <w:tcPr>
            <w:tcW w:w="6238" w:type="dxa"/>
            <w:shd w:val="clear" w:color="auto" w:fill="D9D9D9" w:themeFill="background1" w:themeFillShade="D9"/>
          </w:tcPr>
          <w:p w14:paraId="3AF4CACA" w14:textId="77777777" w:rsidR="0093393C" w:rsidRPr="007C5A6F" w:rsidRDefault="0093393C" w:rsidP="00555D01">
            <w:pPr>
              <w:spacing w:after="60"/>
              <w:rPr>
                <w:b/>
                <w:sz w:val="22"/>
                <w:szCs w:val="22"/>
              </w:rPr>
            </w:pPr>
            <w:r>
              <w:rPr>
                <w:b/>
                <w:sz w:val="22"/>
                <w:szCs w:val="22"/>
              </w:rPr>
              <w:t>Krav på vidmakthållande</w:t>
            </w:r>
          </w:p>
        </w:tc>
      </w:tr>
      <w:tr w:rsidR="0093393C" w:rsidRPr="007C5A6F" w14:paraId="7E69E1A0" w14:textId="77777777" w:rsidTr="00555D01">
        <w:trPr>
          <w:cantSplit/>
        </w:trPr>
        <w:tc>
          <w:tcPr>
            <w:tcW w:w="953" w:type="dxa"/>
          </w:tcPr>
          <w:p w14:paraId="192CDF34" w14:textId="77777777" w:rsidR="0093393C" w:rsidRPr="007C5A6F" w:rsidRDefault="0093393C" w:rsidP="00555D01">
            <w:pPr>
              <w:pStyle w:val="Referenslista"/>
              <w:numPr>
                <w:ilvl w:val="0"/>
                <w:numId w:val="0"/>
              </w:numPr>
              <w:rPr>
                <w:szCs w:val="22"/>
              </w:rPr>
            </w:pPr>
          </w:p>
        </w:tc>
        <w:tc>
          <w:tcPr>
            <w:tcW w:w="2165" w:type="dxa"/>
          </w:tcPr>
          <w:p w14:paraId="697B7A8C" w14:textId="77777777" w:rsidR="0093393C" w:rsidRPr="00F80E3D" w:rsidRDefault="0093393C" w:rsidP="00555D01">
            <w:pPr>
              <w:rPr>
                <w:sz w:val="22"/>
                <w:szCs w:val="22"/>
                <w:highlight w:val="yellow"/>
              </w:rPr>
            </w:pPr>
          </w:p>
        </w:tc>
        <w:tc>
          <w:tcPr>
            <w:tcW w:w="6238" w:type="dxa"/>
          </w:tcPr>
          <w:p w14:paraId="41193097" w14:textId="77777777" w:rsidR="0093393C" w:rsidRPr="00F80E3D" w:rsidRDefault="0093393C" w:rsidP="00555D01">
            <w:pPr>
              <w:rPr>
                <w:sz w:val="22"/>
                <w:szCs w:val="22"/>
                <w:highlight w:val="yellow"/>
              </w:rPr>
            </w:pPr>
          </w:p>
        </w:tc>
      </w:tr>
      <w:tr w:rsidR="0093393C" w:rsidRPr="007C5A6F" w14:paraId="1DBB2643" w14:textId="77777777" w:rsidTr="00555D01">
        <w:trPr>
          <w:cantSplit/>
        </w:trPr>
        <w:tc>
          <w:tcPr>
            <w:tcW w:w="953" w:type="dxa"/>
          </w:tcPr>
          <w:p w14:paraId="3F01AFFC" w14:textId="77777777" w:rsidR="0093393C" w:rsidRPr="007C5A6F" w:rsidRDefault="0093393C" w:rsidP="00555D01">
            <w:pPr>
              <w:pStyle w:val="Referenslista"/>
              <w:numPr>
                <w:ilvl w:val="0"/>
                <w:numId w:val="0"/>
              </w:numPr>
              <w:rPr>
                <w:szCs w:val="22"/>
              </w:rPr>
            </w:pPr>
          </w:p>
        </w:tc>
        <w:tc>
          <w:tcPr>
            <w:tcW w:w="2165" w:type="dxa"/>
          </w:tcPr>
          <w:p w14:paraId="3EC92FF0" w14:textId="77777777" w:rsidR="0093393C" w:rsidRPr="00F80E3D" w:rsidRDefault="0093393C" w:rsidP="00555D01">
            <w:pPr>
              <w:rPr>
                <w:sz w:val="22"/>
                <w:szCs w:val="22"/>
                <w:highlight w:val="yellow"/>
              </w:rPr>
            </w:pPr>
          </w:p>
        </w:tc>
        <w:tc>
          <w:tcPr>
            <w:tcW w:w="6238" w:type="dxa"/>
          </w:tcPr>
          <w:p w14:paraId="4740D86A" w14:textId="77777777" w:rsidR="0093393C" w:rsidRPr="00F80E3D" w:rsidRDefault="0093393C" w:rsidP="00555D01">
            <w:pPr>
              <w:rPr>
                <w:sz w:val="22"/>
                <w:szCs w:val="22"/>
                <w:highlight w:val="yellow"/>
              </w:rPr>
            </w:pPr>
          </w:p>
        </w:tc>
      </w:tr>
      <w:tr w:rsidR="0093393C" w:rsidRPr="007C5A6F" w14:paraId="69BBB0FC" w14:textId="77777777" w:rsidTr="00555D01">
        <w:trPr>
          <w:cantSplit/>
        </w:trPr>
        <w:tc>
          <w:tcPr>
            <w:tcW w:w="953" w:type="dxa"/>
          </w:tcPr>
          <w:p w14:paraId="2FB7A452" w14:textId="77777777" w:rsidR="0093393C" w:rsidRPr="007C5A6F" w:rsidRDefault="0093393C" w:rsidP="00555D01">
            <w:pPr>
              <w:pStyle w:val="Referenslista"/>
              <w:numPr>
                <w:ilvl w:val="0"/>
                <w:numId w:val="0"/>
              </w:numPr>
              <w:rPr>
                <w:szCs w:val="22"/>
              </w:rPr>
            </w:pPr>
          </w:p>
        </w:tc>
        <w:tc>
          <w:tcPr>
            <w:tcW w:w="2165" w:type="dxa"/>
          </w:tcPr>
          <w:p w14:paraId="3327984F" w14:textId="77777777" w:rsidR="0093393C" w:rsidRPr="00F80E3D" w:rsidRDefault="0093393C" w:rsidP="00555D01">
            <w:pPr>
              <w:rPr>
                <w:sz w:val="22"/>
                <w:szCs w:val="22"/>
                <w:highlight w:val="yellow"/>
              </w:rPr>
            </w:pPr>
          </w:p>
        </w:tc>
        <w:tc>
          <w:tcPr>
            <w:tcW w:w="6238" w:type="dxa"/>
          </w:tcPr>
          <w:p w14:paraId="110AE339" w14:textId="77777777" w:rsidR="0093393C" w:rsidRPr="00F80E3D" w:rsidRDefault="0093393C" w:rsidP="00555D01">
            <w:pPr>
              <w:rPr>
                <w:sz w:val="22"/>
                <w:szCs w:val="22"/>
                <w:highlight w:val="yellow"/>
              </w:rPr>
            </w:pPr>
          </w:p>
        </w:tc>
      </w:tr>
    </w:tbl>
    <w:p w14:paraId="6081A4FD" w14:textId="34CD6107" w:rsidR="0093393C" w:rsidRDefault="0093393C" w:rsidP="0093393C">
      <w:pPr>
        <w:pStyle w:val="Caption"/>
        <w:spacing w:before="0" w:after="200"/>
        <w:ind w:left="0"/>
        <w:rPr>
          <w:rFonts w:ascii="Garamond" w:hAnsi="Garamond"/>
          <w:b w:val="0"/>
          <w:i/>
          <w:iCs/>
          <w:color w:val="1F497D" w:themeColor="text2"/>
          <w:sz w:val="20"/>
          <w:szCs w:val="18"/>
        </w:rPr>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EA24E6">
        <w:rPr>
          <w:rFonts w:ascii="Garamond" w:hAnsi="Garamond"/>
          <w:b w:val="0"/>
          <w:i/>
          <w:iCs/>
          <w:noProof/>
          <w:color w:val="1F497D" w:themeColor="text2"/>
          <w:sz w:val="20"/>
          <w:szCs w:val="18"/>
        </w:rPr>
        <w:t>6</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Pr>
          <w:rFonts w:ascii="Garamond" w:hAnsi="Garamond"/>
          <w:b w:val="0"/>
          <w:i/>
          <w:iCs/>
          <w:color w:val="1F497D" w:themeColor="text2"/>
          <w:sz w:val="20"/>
          <w:szCs w:val="18"/>
        </w:rPr>
        <w:t>Krav på vidmakthållande</w:t>
      </w:r>
    </w:p>
    <w:p w14:paraId="68A357E6" w14:textId="77777777" w:rsidR="0093393C" w:rsidRPr="003836DA" w:rsidRDefault="0093393C" w:rsidP="0093393C">
      <w:pPr>
        <w:pStyle w:val="Heading2"/>
      </w:pPr>
      <w:bookmarkStart w:id="87" w:name="_Toc529458171"/>
      <w:r>
        <w:t>Slutsatser</w:t>
      </w:r>
      <w:bookmarkEnd w:id="87"/>
    </w:p>
    <w:p w14:paraId="5D6FF229" w14:textId="6BA265D5" w:rsidR="0093393C" w:rsidRPr="003836DA" w:rsidRDefault="0093393C" w:rsidP="0093393C">
      <w:pPr>
        <w:pStyle w:val="Brdtext1"/>
      </w:pPr>
      <w:r w:rsidRPr="003836DA">
        <w:rPr>
          <w:highlight w:val="yellow"/>
        </w:rPr>
        <w:t>I detta avsnitt gör ISE en samlad bedömning av samtliga granskningsaktiviteter</w:t>
      </w:r>
      <w:r>
        <w:rPr>
          <w:highlight w:val="yellow"/>
        </w:rPr>
        <w:t xml:space="preserve"> avseende förändringar i kravuppfyllnaden</w:t>
      </w:r>
      <w:r w:rsidRPr="003836DA">
        <w:rPr>
          <w:highlight w:val="yellow"/>
        </w:rPr>
        <w:t>.</w:t>
      </w:r>
    </w:p>
    <w:p w14:paraId="15CD1A29" w14:textId="77777777" w:rsidR="00DF6933" w:rsidRPr="00DF6933" w:rsidRDefault="00DF6933" w:rsidP="00DF6933">
      <w:pPr>
        <w:pStyle w:val="Brdtext1"/>
      </w:pPr>
    </w:p>
    <w:sectPr w:rsidR="00DF6933" w:rsidRPr="00DF6933" w:rsidSect="00EC1D5A">
      <w:headerReference w:type="default" r:id="rId15"/>
      <w:headerReference w:type="first" r:id="rId16"/>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770F7" w14:textId="77777777" w:rsidR="00096062" w:rsidRDefault="00096062">
      <w:r>
        <w:separator/>
      </w:r>
    </w:p>
  </w:endnote>
  <w:endnote w:type="continuationSeparator" w:id="0">
    <w:p w14:paraId="07F1B0DF" w14:textId="77777777" w:rsidR="00096062" w:rsidRDefault="0009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0AABC" w14:textId="77777777" w:rsidR="00096062" w:rsidRDefault="00096062">
      <w:r>
        <w:separator/>
      </w:r>
    </w:p>
  </w:footnote>
  <w:footnote w:type="continuationSeparator" w:id="0">
    <w:p w14:paraId="2869EB32" w14:textId="77777777" w:rsidR="00096062" w:rsidRDefault="0009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DF6933" w:rsidRPr="00EF324E" w14:paraId="03B0095A" w14:textId="77777777" w:rsidTr="00C947F3">
      <w:trPr>
        <w:cantSplit/>
      </w:trPr>
      <w:tc>
        <w:tcPr>
          <w:tcW w:w="2757" w:type="dxa"/>
          <w:vMerge w:val="restart"/>
        </w:tcPr>
        <w:sdt>
          <w:sdtPr>
            <w:alias w:val="FMVLogo"/>
            <w:tag w:val="FMVLogo"/>
            <w:id w:val="-1852484483"/>
            <w:lock w:val="sdtLocked"/>
            <w:picture/>
          </w:sdtPr>
          <w:sdtEndPr/>
          <w:sdtContent>
            <w:p w14:paraId="3CFF8C5B" w14:textId="77777777" w:rsidR="00DF6933" w:rsidRPr="008B1A45" w:rsidRDefault="00DF6933" w:rsidP="006D59B7">
              <w:pPr>
                <w:pStyle w:val="Ledtext"/>
              </w:pPr>
              <w:r>
                <w:rPr>
                  <w:noProof/>
                </w:rPr>
                <w:drawing>
                  <wp:inline distT="0" distB="0" distL="0" distR="0" wp14:anchorId="03F60C82" wp14:editId="114A91F9">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14:paraId="32B86530" w14:textId="77777777" w:rsidR="00DF6933" w:rsidRPr="00EF324E" w:rsidRDefault="00DF6933" w:rsidP="00A13D97">
          <w:pPr>
            <w:pStyle w:val="Ledtext"/>
            <w:rPr>
              <w:rFonts w:ascii="Times New Roman" w:hAnsi="Times New Roman" w:cs="Times New Roman"/>
            </w:rPr>
          </w:pPr>
        </w:p>
      </w:tc>
      <w:tc>
        <w:tcPr>
          <w:tcW w:w="2520" w:type="dxa"/>
        </w:tcPr>
        <w:p w14:paraId="670EAC04" w14:textId="77777777" w:rsidR="00DF6933" w:rsidRPr="005A1821" w:rsidRDefault="00DF6933" w:rsidP="00AC7C75">
          <w:pPr>
            <w:pStyle w:val="SidhuvudRubrik"/>
            <w:framePr w:hSpace="0" w:wrap="auto" w:vAnchor="margin" w:xAlign="left" w:yAlign="inline"/>
            <w:suppressOverlap w:val="0"/>
            <w:jc w:val="center"/>
          </w:pPr>
          <w:r w:rsidRPr="005A1821">
            <w:t>Öppen/Unclassified</w:t>
          </w:r>
        </w:p>
      </w:tc>
      <w:tc>
        <w:tcPr>
          <w:tcW w:w="4905" w:type="dxa"/>
          <w:gridSpan w:val="3"/>
        </w:tcPr>
        <w:p w14:paraId="38E9FD87" w14:textId="373BBD8F" w:rsidR="00DF6933" w:rsidRPr="005A1821" w:rsidRDefault="00DF6933" w:rsidP="000E29CF">
          <w:pPr>
            <w:pStyle w:val="SidhuvudRubrik"/>
            <w:framePr w:hSpace="0" w:wrap="auto" w:vAnchor="margin" w:xAlign="left" w:yAlign="inline"/>
            <w:suppressOverlap w:val="0"/>
            <w:jc w:val="right"/>
          </w:pPr>
          <w:r>
            <w:t>Bilaga 2 till ISD-V</w:t>
          </w:r>
        </w:p>
      </w:tc>
    </w:tr>
    <w:tr w:rsidR="00DF6933" w:rsidRPr="008B1A45" w14:paraId="141B4AF3" w14:textId="77777777" w:rsidTr="00C947F3">
      <w:trPr>
        <w:cantSplit/>
      </w:trPr>
      <w:tc>
        <w:tcPr>
          <w:tcW w:w="2757" w:type="dxa"/>
          <w:vMerge/>
        </w:tcPr>
        <w:p w14:paraId="136364FD" w14:textId="77777777" w:rsidR="00DF6933" w:rsidRPr="008B1A45" w:rsidRDefault="00DF6933" w:rsidP="005A1821">
          <w:pPr>
            <w:pStyle w:val="Header"/>
            <w:rPr>
              <w:szCs w:val="20"/>
            </w:rPr>
          </w:pPr>
        </w:p>
      </w:tc>
      <w:tc>
        <w:tcPr>
          <w:tcW w:w="2520" w:type="dxa"/>
          <w:vMerge w:val="restart"/>
        </w:tcPr>
        <w:p w14:paraId="67260697" w14:textId="77777777" w:rsidR="00DF6933" w:rsidRPr="00023A41" w:rsidRDefault="00DF6933" w:rsidP="005A1821">
          <w:pPr>
            <w:pStyle w:val="Header"/>
            <w:ind w:left="1304" w:hanging="1304"/>
            <w:rPr>
              <w:rFonts w:ascii="Arial" w:hAnsi="Arial" w:cs="Arial"/>
              <w:b/>
              <w:szCs w:val="20"/>
            </w:rPr>
          </w:pPr>
        </w:p>
      </w:tc>
      <w:tc>
        <w:tcPr>
          <w:tcW w:w="1620" w:type="dxa"/>
        </w:tcPr>
        <w:p w14:paraId="38D7B00A" w14:textId="77777777" w:rsidR="00DF6933" w:rsidRPr="00023A41" w:rsidRDefault="00DF6933" w:rsidP="005A1821">
          <w:pPr>
            <w:pStyle w:val="Ledtext"/>
            <w:rPr>
              <w:szCs w:val="15"/>
            </w:rPr>
          </w:pPr>
          <w:r w:rsidRPr="00023A41">
            <w:rPr>
              <w:szCs w:val="15"/>
            </w:rPr>
            <w:t>Datum</w:t>
          </w:r>
        </w:p>
      </w:tc>
      <w:tc>
        <w:tcPr>
          <w:tcW w:w="2160" w:type="dxa"/>
        </w:tcPr>
        <w:p w14:paraId="458939A9" w14:textId="77777777" w:rsidR="00DF6933" w:rsidRPr="00023A41" w:rsidRDefault="00DF6933" w:rsidP="005A1821">
          <w:pPr>
            <w:pStyle w:val="Ledtext"/>
            <w:rPr>
              <w:szCs w:val="15"/>
            </w:rPr>
          </w:pPr>
          <w:r w:rsidRPr="00023A41">
            <w:rPr>
              <w:szCs w:val="15"/>
            </w:rPr>
            <w:t>Diarienummer</w:t>
          </w:r>
        </w:p>
      </w:tc>
      <w:tc>
        <w:tcPr>
          <w:tcW w:w="1125" w:type="dxa"/>
        </w:tcPr>
        <w:p w14:paraId="3C75F3EB" w14:textId="77777777" w:rsidR="00DF6933" w:rsidRPr="00023A41" w:rsidRDefault="00DF6933" w:rsidP="005A1821">
          <w:pPr>
            <w:pStyle w:val="Ledtext"/>
            <w:rPr>
              <w:szCs w:val="15"/>
            </w:rPr>
          </w:pPr>
          <w:r w:rsidRPr="00023A41">
            <w:rPr>
              <w:szCs w:val="15"/>
            </w:rPr>
            <w:t>Ärendetyp</w:t>
          </w:r>
        </w:p>
      </w:tc>
    </w:tr>
    <w:tr w:rsidR="00DF6933" w:rsidRPr="00EF324E" w14:paraId="0B261413" w14:textId="77777777" w:rsidTr="00C947F3">
      <w:trPr>
        <w:cantSplit/>
      </w:trPr>
      <w:tc>
        <w:tcPr>
          <w:tcW w:w="2757" w:type="dxa"/>
          <w:vMerge/>
        </w:tcPr>
        <w:p w14:paraId="7617182D" w14:textId="77777777" w:rsidR="00DF6933" w:rsidRPr="00EF324E" w:rsidRDefault="00DF6933" w:rsidP="005A1821">
          <w:pPr>
            <w:pStyle w:val="Ledtext"/>
            <w:rPr>
              <w:rFonts w:ascii="Times New Roman" w:hAnsi="Times New Roman" w:cs="Times New Roman"/>
            </w:rPr>
          </w:pPr>
        </w:p>
      </w:tc>
      <w:tc>
        <w:tcPr>
          <w:tcW w:w="2520" w:type="dxa"/>
          <w:vMerge/>
        </w:tcPr>
        <w:p w14:paraId="6F07769F" w14:textId="77777777" w:rsidR="00DF6933" w:rsidRPr="00023A41" w:rsidRDefault="00DF6933"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14:paraId="0C5EB0C5" w14:textId="77777777" w:rsidR="00DF6933" w:rsidRPr="00023A41" w:rsidRDefault="00DF6933" w:rsidP="002B1DE5">
              <w:pPr>
                <w:pStyle w:val="Textruta"/>
              </w:pPr>
              <w:r w:rsidRPr="00C32523">
                <w:t>ange</w:t>
              </w:r>
            </w:p>
          </w:tc>
        </w:sdtContent>
      </w:sdt>
      <w:bookmarkStart w:id="88" w:name="identifier" w:displacedByCustomXml="next"/>
      <w:bookmarkEnd w:id="88" w:displacedByCustomXml="next"/>
      <w:sdt>
        <w:sdtPr>
          <w:alias w:val="Diarienummer"/>
          <w:tag w:val="CaseReference"/>
          <w:id w:val="-827509179"/>
          <w:lock w:val="sdtLocked"/>
          <w:showingPlcHdr/>
          <w:dataBinding w:prefixMappings="xmlns:ns0='http://www.dunite.se/2011/04/FMVDocument'" w:xpath="/ns0:FMVDocument[1]/ns0:Case[1]/ns0:Reference[1]" w:storeItemID="{066B67A3-4EFD-47A0-8A0C-7AC8510E96E3}"/>
          <w:text/>
        </w:sdtPr>
        <w:sdtEndPr/>
        <w:sdtContent>
          <w:tc>
            <w:tcPr>
              <w:tcW w:w="2160" w:type="dxa"/>
            </w:tcPr>
            <w:p w14:paraId="27B0248C" w14:textId="77777777" w:rsidR="00DF6933" w:rsidRPr="00023A41" w:rsidRDefault="00DF6933" w:rsidP="002B1DE5">
              <w:pPr>
                <w:pStyle w:val="Textruta"/>
              </w:pPr>
              <w:r>
                <w:t>ange</w:t>
              </w:r>
            </w:p>
          </w:tc>
        </w:sdtContent>
      </w:sdt>
      <w:bookmarkStart w:id="89" w:name="punktnotering" w:displacedByCustomXml="next"/>
      <w:bookmarkEnd w:id="89"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EndPr/>
        <w:sdtContent>
          <w:tc>
            <w:tcPr>
              <w:tcW w:w="1125" w:type="dxa"/>
            </w:tcPr>
            <w:p w14:paraId="2B76E46E" w14:textId="77777777" w:rsidR="00DF6933" w:rsidRPr="00023A41" w:rsidRDefault="00DF6933" w:rsidP="002B1DE5">
              <w:pPr>
                <w:pStyle w:val="Textruta"/>
              </w:pPr>
              <w:r w:rsidRPr="00C32523">
                <w:t>ange</w:t>
              </w:r>
            </w:p>
          </w:tc>
        </w:sdtContent>
      </w:sdt>
    </w:tr>
    <w:tr w:rsidR="00DF6933" w:rsidRPr="00EF324E" w14:paraId="6A830078" w14:textId="77777777" w:rsidTr="00C947F3">
      <w:trPr>
        <w:cantSplit/>
      </w:trPr>
      <w:tc>
        <w:tcPr>
          <w:tcW w:w="2757" w:type="dxa"/>
          <w:vMerge/>
        </w:tcPr>
        <w:p w14:paraId="4EDCD4A6" w14:textId="77777777" w:rsidR="00DF6933" w:rsidRPr="00EF324E" w:rsidRDefault="00DF6933" w:rsidP="005A1821">
          <w:pPr>
            <w:pStyle w:val="Header"/>
          </w:pPr>
        </w:p>
      </w:tc>
      <w:tc>
        <w:tcPr>
          <w:tcW w:w="2520" w:type="dxa"/>
          <w:vMerge/>
        </w:tcPr>
        <w:p w14:paraId="08D6C38B" w14:textId="77777777" w:rsidR="00DF6933" w:rsidRPr="00023A41" w:rsidRDefault="00DF6933" w:rsidP="005A1821">
          <w:pPr>
            <w:pStyle w:val="Header"/>
            <w:rPr>
              <w:rFonts w:ascii="Arial" w:hAnsi="Arial" w:cs="Arial"/>
            </w:rPr>
          </w:pPr>
        </w:p>
      </w:tc>
      <w:tc>
        <w:tcPr>
          <w:tcW w:w="1620" w:type="dxa"/>
        </w:tcPr>
        <w:p w14:paraId="321859CE" w14:textId="77777777" w:rsidR="00DF6933" w:rsidRPr="00023A41" w:rsidRDefault="00DF6933" w:rsidP="005A1821">
          <w:pPr>
            <w:pStyle w:val="Header"/>
            <w:rPr>
              <w:rFonts w:ascii="Arial" w:hAnsi="Arial" w:cs="Arial"/>
              <w:sz w:val="15"/>
              <w:szCs w:val="15"/>
            </w:rPr>
          </w:pPr>
        </w:p>
      </w:tc>
      <w:tc>
        <w:tcPr>
          <w:tcW w:w="2160" w:type="dxa"/>
        </w:tcPr>
        <w:p w14:paraId="6B39F10D" w14:textId="77777777" w:rsidR="00DF6933" w:rsidRPr="00023A41" w:rsidRDefault="00DF6933" w:rsidP="002B1DE5">
          <w:pPr>
            <w:pStyle w:val="Ledtext"/>
          </w:pPr>
          <w:r w:rsidRPr="00023A41">
            <w:t>Dokumentnummer</w:t>
          </w:r>
        </w:p>
      </w:tc>
      <w:tc>
        <w:tcPr>
          <w:tcW w:w="1125" w:type="dxa"/>
        </w:tcPr>
        <w:p w14:paraId="28E168EC" w14:textId="77777777" w:rsidR="00DF6933" w:rsidRPr="00023A41" w:rsidRDefault="00DF6933" w:rsidP="002B1DE5">
          <w:pPr>
            <w:pStyle w:val="Ledtext"/>
          </w:pPr>
          <w:r w:rsidRPr="00023A41">
            <w:t>Sida</w:t>
          </w:r>
        </w:p>
      </w:tc>
    </w:tr>
    <w:tr w:rsidR="00DF6933" w:rsidRPr="00EF324E" w14:paraId="32A04F54" w14:textId="77777777" w:rsidTr="00C947F3">
      <w:trPr>
        <w:cantSplit/>
      </w:trPr>
      <w:tc>
        <w:tcPr>
          <w:tcW w:w="2757" w:type="dxa"/>
          <w:vMerge/>
        </w:tcPr>
        <w:p w14:paraId="3EB5FA86" w14:textId="77777777" w:rsidR="00DF6933" w:rsidRPr="00EF324E" w:rsidRDefault="00DF6933" w:rsidP="005A1821">
          <w:pPr>
            <w:pStyle w:val="Header"/>
          </w:pPr>
        </w:p>
      </w:tc>
      <w:tc>
        <w:tcPr>
          <w:tcW w:w="2520" w:type="dxa"/>
          <w:vMerge/>
        </w:tcPr>
        <w:p w14:paraId="6658B4FA" w14:textId="77777777" w:rsidR="00DF6933" w:rsidRPr="00023A41" w:rsidRDefault="00DF6933" w:rsidP="005A1821">
          <w:pPr>
            <w:pStyle w:val="Header"/>
            <w:rPr>
              <w:rFonts w:ascii="Arial" w:hAnsi="Arial" w:cs="Arial"/>
            </w:rPr>
          </w:pPr>
        </w:p>
      </w:tc>
      <w:tc>
        <w:tcPr>
          <w:tcW w:w="1620" w:type="dxa"/>
        </w:tcPr>
        <w:p w14:paraId="7423D3E7" w14:textId="77777777" w:rsidR="00DF6933" w:rsidRPr="00023A41" w:rsidRDefault="00DF6933" w:rsidP="00A370CF">
          <w:pPr>
            <w:pStyle w:val="Header"/>
            <w:rPr>
              <w:szCs w:val="20"/>
              <w:lang w:val="en-US"/>
            </w:rPr>
          </w:pPr>
          <w:bookmarkStart w:id="90" w:name="orgUnitName"/>
          <w:bookmarkEnd w:id="90"/>
        </w:p>
      </w:tc>
      <w:bookmarkStart w:id="91" w:name="ObjectID" w:displacedByCustomXml="next"/>
      <w:bookmarkEnd w:id="91" w:displacedByCustomXml="next"/>
      <w:sdt>
        <w:sdt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EndPr/>
        <w:sdtContent>
          <w:tc>
            <w:tcPr>
              <w:tcW w:w="2160" w:type="dxa"/>
            </w:tcPr>
            <w:p w14:paraId="1D853324" w14:textId="77777777" w:rsidR="00DF6933" w:rsidRPr="00023A41" w:rsidRDefault="00DF6933" w:rsidP="002B1DE5">
              <w:pPr>
                <w:pStyle w:val="Textruta"/>
                <w:rPr>
                  <w:lang w:val="en-US"/>
                </w:rPr>
              </w:pPr>
              <w:r w:rsidRPr="00C32523">
                <w:t>ange</w:t>
              </w:r>
            </w:p>
          </w:tc>
        </w:sdtContent>
      </w:sdt>
      <w:tc>
        <w:tcPr>
          <w:tcW w:w="1125" w:type="dxa"/>
        </w:tcPr>
        <w:p w14:paraId="1A07A70D" w14:textId="15338084" w:rsidR="00DF6933" w:rsidRPr="00023A41" w:rsidRDefault="00DF6933" w:rsidP="005A1821">
          <w:pPr>
            <w:pStyle w:val="Header"/>
            <w:rPr>
              <w:szCs w:val="20"/>
            </w:rPr>
          </w:pPr>
          <w:r w:rsidRPr="00023A41">
            <w:rPr>
              <w:rStyle w:val="PageNumber"/>
              <w:szCs w:val="20"/>
            </w:rPr>
            <w:fldChar w:fldCharType="begin"/>
          </w:r>
          <w:r w:rsidRPr="00023A41">
            <w:rPr>
              <w:rStyle w:val="PageNumber"/>
              <w:szCs w:val="20"/>
            </w:rPr>
            <w:instrText xml:space="preserve"> PAGE </w:instrText>
          </w:r>
          <w:r w:rsidRPr="00023A41">
            <w:rPr>
              <w:rStyle w:val="PageNumber"/>
              <w:szCs w:val="20"/>
            </w:rPr>
            <w:fldChar w:fldCharType="separate"/>
          </w:r>
          <w:r w:rsidR="00894A88">
            <w:rPr>
              <w:rStyle w:val="PageNumber"/>
              <w:noProof/>
              <w:szCs w:val="20"/>
            </w:rPr>
            <w:t>15</w:t>
          </w:r>
          <w:r w:rsidRPr="00023A41">
            <w:rPr>
              <w:rStyle w:val="PageNumb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894A88">
            <w:rPr>
              <w:noProof/>
              <w:szCs w:val="20"/>
            </w:rPr>
            <w:t>15</w:t>
          </w:r>
          <w:r w:rsidRPr="00023A41">
            <w:rPr>
              <w:szCs w:val="20"/>
            </w:rPr>
            <w:fldChar w:fldCharType="end"/>
          </w:r>
          <w:r w:rsidRPr="00023A41">
            <w:rPr>
              <w:szCs w:val="20"/>
            </w:rPr>
            <w:t>)</w:t>
          </w:r>
        </w:p>
      </w:tc>
    </w:tr>
  </w:tbl>
  <w:p w14:paraId="4B10066F" w14:textId="77777777" w:rsidR="00DF6933" w:rsidRPr="00A370CF" w:rsidRDefault="00DF6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DF6933" w:rsidRPr="00EF324E" w14:paraId="676CF7CA" w14:textId="77777777" w:rsidTr="00063AC0">
      <w:trPr>
        <w:cantSplit/>
      </w:trPr>
      <w:tc>
        <w:tcPr>
          <w:tcW w:w="2757" w:type="dxa"/>
          <w:vMerge w:val="restart"/>
        </w:tcPr>
        <w:sdt>
          <w:sdtPr>
            <w:alias w:val="FMVLogo"/>
            <w:tag w:val="FMVLogo"/>
            <w:id w:val="1295946649"/>
            <w:picture/>
          </w:sdtPr>
          <w:sdtEndPr/>
          <w:sdtContent>
            <w:p w14:paraId="6A1DB082" w14:textId="77777777" w:rsidR="00DF6933" w:rsidRPr="008B1A45" w:rsidRDefault="00DF6933" w:rsidP="002B1DE5">
              <w:pPr>
                <w:pStyle w:val="Ledtext"/>
                <w:jc w:val="right"/>
              </w:pPr>
              <w:r>
                <w:rPr>
                  <w:noProof/>
                </w:rPr>
                <w:drawing>
                  <wp:inline distT="0" distB="0" distL="0" distR="0" wp14:anchorId="74CEC084" wp14:editId="3ABC7799">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14:paraId="10096C8E" w14:textId="77777777" w:rsidR="00DF6933" w:rsidRPr="00EF324E" w:rsidRDefault="00DF6933" w:rsidP="00063AC0">
          <w:pPr>
            <w:pStyle w:val="Ledtext"/>
            <w:rPr>
              <w:rFonts w:ascii="Times New Roman" w:hAnsi="Times New Roman" w:cs="Times New Roman"/>
            </w:rPr>
          </w:pPr>
        </w:p>
      </w:tc>
      <w:tc>
        <w:tcPr>
          <w:tcW w:w="2520" w:type="dxa"/>
        </w:tcPr>
        <w:p w14:paraId="54964AB1" w14:textId="77777777" w:rsidR="00DF6933" w:rsidRPr="005A1821" w:rsidRDefault="00DF6933" w:rsidP="00063AC0">
          <w:pPr>
            <w:pStyle w:val="SidhuvudRubrik"/>
            <w:framePr w:hSpace="0" w:wrap="auto" w:vAnchor="margin" w:xAlign="left" w:yAlign="inline"/>
            <w:suppressOverlap w:val="0"/>
            <w:jc w:val="center"/>
          </w:pPr>
          <w:r w:rsidRPr="005A1821">
            <w:t>Öppen/Unclassified</w:t>
          </w:r>
        </w:p>
      </w:tc>
      <w:tc>
        <w:tcPr>
          <w:tcW w:w="4905" w:type="dxa"/>
          <w:gridSpan w:val="3"/>
        </w:tcPr>
        <w:p w14:paraId="24BC509A" w14:textId="29344FDB" w:rsidR="00DF6933" w:rsidRPr="005A1821" w:rsidRDefault="00DF6933" w:rsidP="000E29CF">
          <w:pPr>
            <w:pStyle w:val="SidhuvudRubrik"/>
            <w:framePr w:hSpace="0" w:wrap="auto" w:vAnchor="margin" w:xAlign="left" w:yAlign="inline"/>
            <w:suppressOverlap w:val="0"/>
            <w:jc w:val="right"/>
          </w:pPr>
          <w:r>
            <w:t>Bilaga 2 till ISD-V</w:t>
          </w:r>
        </w:p>
      </w:tc>
    </w:tr>
    <w:tr w:rsidR="00DF6933" w:rsidRPr="008B1A45" w14:paraId="629C1484" w14:textId="77777777" w:rsidTr="00063AC0">
      <w:trPr>
        <w:cantSplit/>
      </w:trPr>
      <w:tc>
        <w:tcPr>
          <w:tcW w:w="2757" w:type="dxa"/>
          <w:vMerge/>
        </w:tcPr>
        <w:p w14:paraId="5A6AE409" w14:textId="77777777" w:rsidR="00DF6933" w:rsidRPr="008B1A45" w:rsidRDefault="00DF6933" w:rsidP="00063AC0">
          <w:pPr>
            <w:pStyle w:val="Header"/>
            <w:rPr>
              <w:szCs w:val="20"/>
            </w:rPr>
          </w:pPr>
        </w:p>
      </w:tc>
      <w:tc>
        <w:tcPr>
          <w:tcW w:w="2520" w:type="dxa"/>
          <w:vMerge w:val="restart"/>
        </w:tcPr>
        <w:p w14:paraId="51BB1D70" w14:textId="77777777" w:rsidR="00DF6933" w:rsidRPr="00023A41" w:rsidRDefault="00DF6933" w:rsidP="00063AC0">
          <w:pPr>
            <w:pStyle w:val="Header"/>
            <w:ind w:left="1304" w:hanging="1304"/>
            <w:rPr>
              <w:rFonts w:ascii="Arial" w:hAnsi="Arial" w:cs="Arial"/>
              <w:b/>
              <w:szCs w:val="20"/>
            </w:rPr>
          </w:pPr>
        </w:p>
      </w:tc>
      <w:tc>
        <w:tcPr>
          <w:tcW w:w="1620" w:type="dxa"/>
        </w:tcPr>
        <w:p w14:paraId="1265284F" w14:textId="77777777" w:rsidR="00DF6933" w:rsidRPr="00023A41" w:rsidRDefault="00DF6933" w:rsidP="00063AC0">
          <w:pPr>
            <w:pStyle w:val="Ledtext"/>
            <w:rPr>
              <w:szCs w:val="15"/>
            </w:rPr>
          </w:pPr>
          <w:r w:rsidRPr="00023A41">
            <w:rPr>
              <w:szCs w:val="15"/>
            </w:rPr>
            <w:t>Datum</w:t>
          </w:r>
        </w:p>
      </w:tc>
      <w:tc>
        <w:tcPr>
          <w:tcW w:w="2160" w:type="dxa"/>
        </w:tcPr>
        <w:p w14:paraId="4DC81146" w14:textId="77777777" w:rsidR="00DF6933" w:rsidRPr="00023A41" w:rsidRDefault="00DF6933" w:rsidP="00063AC0">
          <w:pPr>
            <w:pStyle w:val="Ledtext"/>
            <w:rPr>
              <w:szCs w:val="15"/>
            </w:rPr>
          </w:pPr>
          <w:r w:rsidRPr="00023A41">
            <w:rPr>
              <w:szCs w:val="15"/>
            </w:rPr>
            <w:t>Diarienummer</w:t>
          </w:r>
        </w:p>
      </w:tc>
      <w:tc>
        <w:tcPr>
          <w:tcW w:w="1125" w:type="dxa"/>
        </w:tcPr>
        <w:p w14:paraId="0F4B9B93" w14:textId="77777777" w:rsidR="00DF6933" w:rsidRPr="00023A41" w:rsidRDefault="00DF6933" w:rsidP="00063AC0">
          <w:pPr>
            <w:pStyle w:val="Ledtext"/>
            <w:rPr>
              <w:szCs w:val="15"/>
            </w:rPr>
          </w:pPr>
          <w:r w:rsidRPr="00023A41">
            <w:rPr>
              <w:szCs w:val="15"/>
            </w:rPr>
            <w:t>Ärendetyp</w:t>
          </w:r>
        </w:p>
      </w:tc>
    </w:tr>
    <w:tr w:rsidR="00DF6933" w:rsidRPr="00EF324E" w14:paraId="487E6527" w14:textId="77777777" w:rsidTr="00063AC0">
      <w:trPr>
        <w:cantSplit/>
      </w:trPr>
      <w:tc>
        <w:tcPr>
          <w:tcW w:w="2757" w:type="dxa"/>
          <w:vMerge/>
        </w:tcPr>
        <w:p w14:paraId="18CBFC0C" w14:textId="77777777" w:rsidR="00DF6933" w:rsidRPr="00EF324E" w:rsidRDefault="00DF6933" w:rsidP="00063AC0">
          <w:pPr>
            <w:pStyle w:val="Ledtext"/>
            <w:rPr>
              <w:rFonts w:ascii="Times New Roman" w:hAnsi="Times New Roman" w:cs="Times New Roman"/>
            </w:rPr>
          </w:pPr>
        </w:p>
      </w:tc>
      <w:tc>
        <w:tcPr>
          <w:tcW w:w="2520" w:type="dxa"/>
          <w:vMerge/>
        </w:tcPr>
        <w:p w14:paraId="64912802" w14:textId="77777777" w:rsidR="00DF6933" w:rsidRPr="00023A41" w:rsidRDefault="00DF6933" w:rsidP="00063AC0">
          <w:pPr>
            <w:pStyle w:val="Ledtext"/>
          </w:pPr>
        </w:p>
      </w:tc>
      <w:sdt>
        <w:sdtPr>
          <w:rPr>
            <w:rStyle w:val="TextrutaChar"/>
          </w:r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rPr>
            <w:rStyle w:val="DefaultParagraphFont"/>
          </w:rPr>
        </w:sdtEndPr>
        <w:sdtContent>
          <w:tc>
            <w:tcPr>
              <w:tcW w:w="1620" w:type="dxa"/>
            </w:tcPr>
            <w:p w14:paraId="2FB8B1CA" w14:textId="77777777" w:rsidR="00DF6933" w:rsidRPr="00023A41" w:rsidRDefault="00DF6933" w:rsidP="002B1DE5">
              <w:pPr>
                <w:pStyle w:val="Textruta"/>
              </w:pPr>
              <w:r>
                <w:t>ange</w:t>
              </w:r>
            </w:p>
          </w:tc>
        </w:sdtContent>
      </w:sdt>
      <w:sdt>
        <w:sdtPr>
          <w:rPr>
            <w:rStyle w:val="TextrutaChar"/>
          </w:rPr>
          <w:alias w:val="Diarienummer"/>
          <w:tag w:val="CaseReference"/>
          <w:id w:val="-1658140820"/>
          <w:lock w:val="sdtLocked"/>
          <w:showingPlcHdr/>
          <w:dataBinding w:prefixMappings="xmlns:ns0='http://www.dunite.se/2011/04/FMVDocument'" w:xpath="/ns0:FMVDocument[1]/ns0:Case[1]/ns0:Reference[1]" w:storeItemID="{066B67A3-4EFD-47A0-8A0C-7AC8510E96E3}"/>
          <w:text/>
        </w:sdtPr>
        <w:sdtEndPr>
          <w:rPr>
            <w:rStyle w:val="DefaultParagraphFont"/>
          </w:rPr>
        </w:sdtEndPr>
        <w:sdtContent>
          <w:tc>
            <w:tcPr>
              <w:tcW w:w="2160" w:type="dxa"/>
            </w:tcPr>
            <w:p w14:paraId="5B895CC9" w14:textId="77777777" w:rsidR="00DF6933" w:rsidRPr="00023A41" w:rsidRDefault="00DF6933" w:rsidP="004D79DF">
              <w:pPr>
                <w:pStyle w:val="Textruta"/>
              </w:pPr>
              <w:r>
                <w:t>ange</w:t>
              </w:r>
            </w:p>
          </w:tc>
        </w:sdtContent>
      </w:sdt>
      <w:sdt>
        <w:sdtPr>
          <w:rPr>
            <w:rStyle w:val="TextrutaChar"/>
          </w:rPr>
          <w:alias w:val="Ärendetyp"/>
          <w:tag w:val="CaseType"/>
          <w:id w:val="-1639408642"/>
          <w:lock w:val="sdtLocked"/>
          <w:showingPlcHdr/>
          <w:dataBinding w:prefixMappings="xmlns:ns0='http://www.dunite.se/2011/04/FMVDocument'" w:xpath="/ns0:FMVDocument[1]/ns0:Case[1]/ns0:Type[1]" w:storeItemID="{066B67A3-4EFD-47A0-8A0C-7AC8510E96E3}"/>
          <w:text/>
        </w:sdtPr>
        <w:sdtEndPr>
          <w:rPr>
            <w:rStyle w:val="DefaultParagraphFont"/>
          </w:rPr>
        </w:sdtEndPr>
        <w:sdtContent>
          <w:tc>
            <w:tcPr>
              <w:tcW w:w="1125" w:type="dxa"/>
            </w:tcPr>
            <w:p w14:paraId="3FB97305" w14:textId="77777777" w:rsidR="00DF6933" w:rsidRPr="00023A41" w:rsidRDefault="00DF6933" w:rsidP="002B1DE5">
              <w:pPr>
                <w:pStyle w:val="Textruta"/>
              </w:pPr>
              <w:r w:rsidRPr="00C32523">
                <w:rPr>
                  <w:lang w:val="en-US"/>
                </w:rPr>
                <w:t>ange</w:t>
              </w:r>
            </w:p>
          </w:tc>
        </w:sdtContent>
      </w:sdt>
    </w:tr>
    <w:tr w:rsidR="00DF6933" w:rsidRPr="00EF324E" w14:paraId="5ED801EB" w14:textId="77777777" w:rsidTr="00063AC0">
      <w:trPr>
        <w:cantSplit/>
      </w:trPr>
      <w:tc>
        <w:tcPr>
          <w:tcW w:w="2757" w:type="dxa"/>
          <w:vMerge/>
        </w:tcPr>
        <w:p w14:paraId="33FB56F2" w14:textId="77777777" w:rsidR="00DF6933" w:rsidRPr="00EF324E" w:rsidRDefault="00DF6933" w:rsidP="00063AC0">
          <w:pPr>
            <w:pStyle w:val="Header"/>
          </w:pPr>
        </w:p>
      </w:tc>
      <w:tc>
        <w:tcPr>
          <w:tcW w:w="2520" w:type="dxa"/>
          <w:vMerge/>
        </w:tcPr>
        <w:p w14:paraId="4C434A38" w14:textId="77777777" w:rsidR="00DF6933" w:rsidRPr="00023A41" w:rsidRDefault="00DF6933" w:rsidP="00063AC0">
          <w:pPr>
            <w:pStyle w:val="Header"/>
            <w:rPr>
              <w:rFonts w:ascii="Arial" w:hAnsi="Arial" w:cs="Arial"/>
            </w:rPr>
          </w:pPr>
        </w:p>
      </w:tc>
      <w:tc>
        <w:tcPr>
          <w:tcW w:w="1620" w:type="dxa"/>
        </w:tcPr>
        <w:p w14:paraId="4C832B0C" w14:textId="77777777" w:rsidR="00DF6933" w:rsidRPr="00023A41" w:rsidRDefault="00DF6933" w:rsidP="00063AC0">
          <w:pPr>
            <w:pStyle w:val="Header"/>
            <w:rPr>
              <w:rFonts w:ascii="Arial" w:hAnsi="Arial" w:cs="Arial"/>
              <w:sz w:val="15"/>
              <w:szCs w:val="15"/>
            </w:rPr>
          </w:pPr>
        </w:p>
      </w:tc>
      <w:tc>
        <w:tcPr>
          <w:tcW w:w="2160" w:type="dxa"/>
        </w:tcPr>
        <w:p w14:paraId="5F1749FE" w14:textId="77777777" w:rsidR="00DF6933" w:rsidRPr="00023A41" w:rsidRDefault="00DF6933" w:rsidP="002B1DE5">
          <w:pPr>
            <w:pStyle w:val="Ledtext"/>
          </w:pPr>
          <w:r w:rsidRPr="00023A41">
            <w:t>Dokumentnummer</w:t>
          </w:r>
        </w:p>
      </w:tc>
      <w:tc>
        <w:tcPr>
          <w:tcW w:w="1125" w:type="dxa"/>
        </w:tcPr>
        <w:p w14:paraId="1B7E7EED" w14:textId="77777777" w:rsidR="00DF6933" w:rsidRPr="00023A41" w:rsidRDefault="00DF6933" w:rsidP="002B1DE5">
          <w:pPr>
            <w:pStyle w:val="Ledtext"/>
          </w:pPr>
          <w:r w:rsidRPr="00023A41">
            <w:t>Sida</w:t>
          </w:r>
        </w:p>
      </w:tc>
    </w:tr>
    <w:tr w:rsidR="00DF6933" w:rsidRPr="00EF324E" w14:paraId="3104C490" w14:textId="77777777" w:rsidTr="00063AC0">
      <w:trPr>
        <w:cantSplit/>
      </w:trPr>
      <w:tc>
        <w:tcPr>
          <w:tcW w:w="2757" w:type="dxa"/>
          <w:vMerge/>
        </w:tcPr>
        <w:p w14:paraId="1FCE7A93" w14:textId="77777777" w:rsidR="00DF6933" w:rsidRPr="00EF324E" w:rsidRDefault="00DF6933" w:rsidP="00063AC0">
          <w:pPr>
            <w:pStyle w:val="Header"/>
          </w:pPr>
        </w:p>
      </w:tc>
      <w:tc>
        <w:tcPr>
          <w:tcW w:w="2520" w:type="dxa"/>
          <w:vMerge/>
        </w:tcPr>
        <w:p w14:paraId="4F4129F3" w14:textId="77777777" w:rsidR="00DF6933" w:rsidRPr="00023A41" w:rsidRDefault="00DF6933" w:rsidP="00063AC0">
          <w:pPr>
            <w:pStyle w:val="Header"/>
            <w:rPr>
              <w:rFonts w:ascii="Arial" w:hAnsi="Arial" w:cs="Arial"/>
            </w:rPr>
          </w:pPr>
        </w:p>
      </w:tc>
      <w:tc>
        <w:tcPr>
          <w:tcW w:w="1620" w:type="dxa"/>
        </w:tcPr>
        <w:p w14:paraId="11F3333C" w14:textId="77777777" w:rsidR="00DF6933" w:rsidRPr="00023A41" w:rsidRDefault="00DF6933" w:rsidP="00063AC0">
          <w:pPr>
            <w:pStyle w:val="Header"/>
            <w:rPr>
              <w:szCs w:val="20"/>
              <w:lang w:val="en-US"/>
            </w:rPr>
          </w:pPr>
        </w:p>
      </w:tc>
      <w:sdt>
        <w:sdtPr>
          <w:rPr>
            <w:rStyle w:val="TextrutaChar"/>
          </w:r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rPr>
            <w:rStyle w:val="DefaultParagraphFont"/>
          </w:rPr>
        </w:sdtEndPr>
        <w:sdtContent>
          <w:tc>
            <w:tcPr>
              <w:tcW w:w="2160" w:type="dxa"/>
            </w:tcPr>
            <w:p w14:paraId="3A01441D" w14:textId="77777777" w:rsidR="00DF6933" w:rsidRPr="00023A41" w:rsidRDefault="00DF6933" w:rsidP="002B1DE5">
              <w:pPr>
                <w:pStyle w:val="Textruta"/>
              </w:pPr>
              <w:r w:rsidRPr="002B1DE5">
                <w:rPr>
                  <w:rStyle w:val="TextrutaChar"/>
                </w:rPr>
                <w:t>ange</w:t>
              </w:r>
            </w:p>
          </w:tc>
        </w:sdtContent>
      </w:sdt>
      <w:tc>
        <w:tcPr>
          <w:tcW w:w="1125" w:type="dxa"/>
        </w:tcPr>
        <w:p w14:paraId="5D9ED2AB" w14:textId="0F75A1D4" w:rsidR="00DF6933" w:rsidRPr="00023A41" w:rsidRDefault="00DF6933" w:rsidP="00063AC0">
          <w:pPr>
            <w:pStyle w:val="Header"/>
            <w:rPr>
              <w:szCs w:val="20"/>
            </w:rPr>
          </w:pPr>
          <w:r w:rsidRPr="00023A41">
            <w:rPr>
              <w:rStyle w:val="PageNumber"/>
              <w:szCs w:val="20"/>
            </w:rPr>
            <w:fldChar w:fldCharType="begin"/>
          </w:r>
          <w:r w:rsidRPr="00023A41">
            <w:rPr>
              <w:rStyle w:val="PageNumber"/>
              <w:szCs w:val="20"/>
            </w:rPr>
            <w:instrText xml:space="preserve"> PAGE </w:instrText>
          </w:r>
          <w:r w:rsidRPr="00023A41">
            <w:rPr>
              <w:rStyle w:val="PageNumber"/>
              <w:szCs w:val="20"/>
            </w:rPr>
            <w:fldChar w:fldCharType="separate"/>
          </w:r>
          <w:r w:rsidR="00894A88">
            <w:rPr>
              <w:rStyle w:val="PageNumber"/>
              <w:noProof/>
              <w:szCs w:val="20"/>
            </w:rPr>
            <w:t>1</w:t>
          </w:r>
          <w:r w:rsidRPr="00023A41">
            <w:rPr>
              <w:rStyle w:val="PageNumber"/>
              <w:szCs w:val="20"/>
            </w:rPr>
            <w:fldChar w:fldCharType="end"/>
          </w:r>
          <w:r w:rsidRPr="00704749">
            <w:rPr>
              <w:rStyle w:val="PageNumber"/>
            </w:rPr>
            <w:t>(</w:t>
          </w:r>
          <w:r w:rsidRPr="00704749">
            <w:rPr>
              <w:rStyle w:val="PageNumber"/>
            </w:rPr>
            <w:fldChar w:fldCharType="begin"/>
          </w:r>
          <w:r w:rsidRPr="00704749">
            <w:rPr>
              <w:rStyle w:val="PageNumber"/>
            </w:rPr>
            <w:instrText xml:space="preserve"> NUMPAGES </w:instrText>
          </w:r>
          <w:r w:rsidRPr="00704749">
            <w:rPr>
              <w:rStyle w:val="PageNumber"/>
            </w:rPr>
            <w:fldChar w:fldCharType="separate"/>
          </w:r>
          <w:r w:rsidR="00894A88">
            <w:rPr>
              <w:rStyle w:val="PageNumber"/>
              <w:noProof/>
            </w:rPr>
            <w:t>15</w:t>
          </w:r>
          <w:r w:rsidRPr="00704749">
            <w:rPr>
              <w:rStyle w:val="PageNumber"/>
            </w:rPr>
            <w:fldChar w:fldCharType="end"/>
          </w:r>
          <w:r w:rsidRPr="00704749">
            <w:rPr>
              <w:rStyle w:val="PageNumber"/>
            </w:rPr>
            <w:t>)</w:t>
          </w:r>
        </w:p>
      </w:tc>
    </w:tr>
  </w:tbl>
  <w:p w14:paraId="1EF58502" w14:textId="77777777" w:rsidR="00DF6933" w:rsidRDefault="00DF6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6C1"/>
    <w:multiLevelType w:val="hybridMultilevel"/>
    <w:tmpl w:val="349A6F86"/>
    <w:lvl w:ilvl="0" w:tplc="0B2CD3A0">
      <w:start w:val="1"/>
      <w:numFmt w:val="bullet"/>
      <w:lvlText w:val="-"/>
      <w:lvlJc w:val="left"/>
      <w:pPr>
        <w:tabs>
          <w:tab w:val="num" w:pos="720"/>
        </w:tabs>
        <w:ind w:left="720" w:hanging="360"/>
      </w:pPr>
      <w:rPr>
        <w:rFonts w:ascii="Times New Roman" w:hAnsi="Times New Roman" w:hint="default"/>
      </w:rPr>
    </w:lvl>
    <w:lvl w:ilvl="1" w:tplc="339C7432">
      <w:start w:val="1"/>
      <w:numFmt w:val="bullet"/>
      <w:lvlText w:val="-"/>
      <w:lvlJc w:val="left"/>
      <w:pPr>
        <w:tabs>
          <w:tab w:val="num" w:pos="1440"/>
        </w:tabs>
        <w:ind w:left="1440" w:hanging="360"/>
      </w:pPr>
      <w:rPr>
        <w:rFonts w:ascii="Times New Roman" w:hAnsi="Times New Roman" w:hint="default"/>
      </w:rPr>
    </w:lvl>
    <w:lvl w:ilvl="2" w:tplc="0A1066C2">
      <w:start w:val="1"/>
      <w:numFmt w:val="bullet"/>
      <w:lvlText w:val="-"/>
      <w:lvlJc w:val="left"/>
      <w:pPr>
        <w:tabs>
          <w:tab w:val="num" w:pos="2160"/>
        </w:tabs>
        <w:ind w:left="2160" w:hanging="360"/>
      </w:pPr>
      <w:rPr>
        <w:rFonts w:ascii="Times New Roman" w:hAnsi="Times New Roman" w:hint="default"/>
      </w:rPr>
    </w:lvl>
    <w:lvl w:ilvl="3" w:tplc="95DA7074" w:tentative="1">
      <w:start w:val="1"/>
      <w:numFmt w:val="bullet"/>
      <w:lvlText w:val="-"/>
      <w:lvlJc w:val="left"/>
      <w:pPr>
        <w:tabs>
          <w:tab w:val="num" w:pos="2880"/>
        </w:tabs>
        <w:ind w:left="2880" w:hanging="360"/>
      </w:pPr>
      <w:rPr>
        <w:rFonts w:ascii="Times New Roman" w:hAnsi="Times New Roman" w:hint="default"/>
      </w:rPr>
    </w:lvl>
    <w:lvl w:ilvl="4" w:tplc="7BECAF7C" w:tentative="1">
      <w:start w:val="1"/>
      <w:numFmt w:val="bullet"/>
      <w:lvlText w:val="-"/>
      <w:lvlJc w:val="left"/>
      <w:pPr>
        <w:tabs>
          <w:tab w:val="num" w:pos="3600"/>
        </w:tabs>
        <w:ind w:left="3600" w:hanging="360"/>
      </w:pPr>
      <w:rPr>
        <w:rFonts w:ascii="Times New Roman" w:hAnsi="Times New Roman" w:hint="default"/>
      </w:rPr>
    </w:lvl>
    <w:lvl w:ilvl="5" w:tplc="9E2ECDF2" w:tentative="1">
      <w:start w:val="1"/>
      <w:numFmt w:val="bullet"/>
      <w:lvlText w:val="-"/>
      <w:lvlJc w:val="left"/>
      <w:pPr>
        <w:tabs>
          <w:tab w:val="num" w:pos="4320"/>
        </w:tabs>
        <w:ind w:left="4320" w:hanging="360"/>
      </w:pPr>
      <w:rPr>
        <w:rFonts w:ascii="Times New Roman" w:hAnsi="Times New Roman" w:hint="default"/>
      </w:rPr>
    </w:lvl>
    <w:lvl w:ilvl="6" w:tplc="65B442C6" w:tentative="1">
      <w:start w:val="1"/>
      <w:numFmt w:val="bullet"/>
      <w:lvlText w:val="-"/>
      <w:lvlJc w:val="left"/>
      <w:pPr>
        <w:tabs>
          <w:tab w:val="num" w:pos="5040"/>
        </w:tabs>
        <w:ind w:left="5040" w:hanging="360"/>
      </w:pPr>
      <w:rPr>
        <w:rFonts w:ascii="Times New Roman" w:hAnsi="Times New Roman" w:hint="default"/>
      </w:rPr>
    </w:lvl>
    <w:lvl w:ilvl="7" w:tplc="FBEAF2BA" w:tentative="1">
      <w:start w:val="1"/>
      <w:numFmt w:val="bullet"/>
      <w:lvlText w:val="-"/>
      <w:lvlJc w:val="left"/>
      <w:pPr>
        <w:tabs>
          <w:tab w:val="num" w:pos="5760"/>
        </w:tabs>
        <w:ind w:left="5760" w:hanging="360"/>
      </w:pPr>
      <w:rPr>
        <w:rFonts w:ascii="Times New Roman" w:hAnsi="Times New Roman" w:hint="default"/>
      </w:rPr>
    </w:lvl>
    <w:lvl w:ilvl="8" w:tplc="6AE2FDC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A837D4"/>
    <w:multiLevelType w:val="hybridMultilevel"/>
    <w:tmpl w:val="EF180590"/>
    <w:lvl w:ilvl="0" w:tplc="F42865DA">
      <w:start w:val="9"/>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4A572A"/>
    <w:multiLevelType w:val="hybridMultilevel"/>
    <w:tmpl w:val="57560E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F722FA"/>
    <w:multiLevelType w:val="hybridMultilevel"/>
    <w:tmpl w:val="2D6C1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CD3F71"/>
    <w:multiLevelType w:val="multilevel"/>
    <w:tmpl w:val="49605AA4"/>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5" w15:restartNumberingAfterBreak="0">
    <w:nsid w:val="23A9365A"/>
    <w:multiLevelType w:val="hybridMultilevel"/>
    <w:tmpl w:val="AC863D16"/>
    <w:lvl w:ilvl="0" w:tplc="B9FEB95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BD10E8"/>
    <w:multiLevelType w:val="multilevel"/>
    <w:tmpl w:val="5CFA792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8904D46"/>
    <w:multiLevelType w:val="hybridMultilevel"/>
    <w:tmpl w:val="9092CA0C"/>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B158F3"/>
    <w:multiLevelType w:val="hybridMultilevel"/>
    <w:tmpl w:val="6812EB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C72729"/>
    <w:multiLevelType w:val="multilevel"/>
    <w:tmpl w:val="1BD4EA6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BF4999"/>
    <w:multiLevelType w:val="multilevel"/>
    <w:tmpl w:val="81C4CBDA"/>
    <w:lvl w:ilvl="0">
      <w:start w:val="1"/>
      <w:numFmt w:val="bullet"/>
      <w:lvlText w:val=""/>
      <w:lvlJc w:val="left"/>
      <w:pPr>
        <w:tabs>
          <w:tab w:val="num" w:pos="360"/>
        </w:tabs>
        <w:ind w:left="360" w:hanging="360"/>
      </w:pPr>
      <w:rPr>
        <w:rFonts w:ascii="Symbol" w:hAnsi="Symbol" w:cs="Symbol" w:hint="default"/>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369F2E87"/>
    <w:multiLevelType w:val="hybridMultilevel"/>
    <w:tmpl w:val="97AC4E12"/>
    <w:lvl w:ilvl="0" w:tplc="8B048FA8">
      <w:start w:val="1"/>
      <w:numFmt w:val="decimal"/>
      <w:lvlText w:val="Bilaga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B6629E6"/>
    <w:multiLevelType w:val="multilevel"/>
    <w:tmpl w:val="7EF86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C33572C"/>
    <w:multiLevelType w:val="hybridMultilevel"/>
    <w:tmpl w:val="DFB85516"/>
    <w:lvl w:ilvl="0" w:tplc="9BC667FA">
      <w:start w:val="1"/>
      <w:numFmt w:val="decimal"/>
      <w:pStyle w:val="Referens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E1D5A12"/>
    <w:multiLevelType w:val="hybridMultilevel"/>
    <w:tmpl w:val="46C08850"/>
    <w:lvl w:ilvl="0" w:tplc="B9FEB954">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19028C0"/>
    <w:multiLevelType w:val="multilevel"/>
    <w:tmpl w:val="2F3EA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71C7D05"/>
    <w:multiLevelType w:val="hybridMultilevel"/>
    <w:tmpl w:val="F76439E0"/>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8CB0FB9"/>
    <w:multiLevelType w:val="hybridMultilevel"/>
    <w:tmpl w:val="D4DEFC54"/>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B81B75"/>
    <w:multiLevelType w:val="hybridMultilevel"/>
    <w:tmpl w:val="FF6EB27A"/>
    <w:lvl w:ilvl="0" w:tplc="B9FEB954">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6"/>
  </w:num>
  <w:num w:numId="4">
    <w:abstractNumId w:val="3"/>
  </w:num>
  <w:num w:numId="5">
    <w:abstractNumId w:val="13"/>
  </w:num>
  <w:num w:numId="6">
    <w:abstractNumId w:val="0"/>
  </w:num>
  <w:num w:numId="7">
    <w:abstractNumId w:val="13"/>
    <w:lvlOverride w:ilvl="0">
      <w:startOverride w:val="1"/>
    </w:lvlOverride>
  </w:num>
  <w:num w:numId="8">
    <w:abstractNumId w:val="9"/>
  </w:num>
  <w:num w:numId="9">
    <w:abstractNumId w:val="10"/>
  </w:num>
  <w:num w:numId="10">
    <w:abstractNumId w:val="4"/>
  </w:num>
  <w:num w:numId="11">
    <w:abstractNumId w:val="2"/>
  </w:num>
  <w:num w:numId="12">
    <w:abstractNumId w:val="7"/>
  </w:num>
  <w:num w:numId="13">
    <w:abstractNumId w:val="17"/>
  </w:num>
  <w:num w:numId="14">
    <w:abstractNumId w:val="1"/>
  </w:num>
  <w:num w:numId="15">
    <w:abstractNumId w:val="16"/>
  </w:num>
  <w:num w:numId="16">
    <w:abstractNumId w:val="11"/>
  </w:num>
  <w:num w:numId="17">
    <w:abstractNumId w:val="14"/>
  </w:num>
  <w:num w:numId="18">
    <w:abstractNumId w:val="8"/>
  </w:num>
  <w:num w:numId="19">
    <w:abstractNumId w:val="5"/>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7D"/>
    <w:rsid w:val="000002BD"/>
    <w:rsid w:val="0000147A"/>
    <w:rsid w:val="00001930"/>
    <w:rsid w:val="00005B5F"/>
    <w:rsid w:val="00023A41"/>
    <w:rsid w:val="00035BF3"/>
    <w:rsid w:val="00042A79"/>
    <w:rsid w:val="0004507A"/>
    <w:rsid w:val="00046ACE"/>
    <w:rsid w:val="00062A64"/>
    <w:rsid w:val="00063AC0"/>
    <w:rsid w:val="000643D4"/>
    <w:rsid w:val="00072373"/>
    <w:rsid w:val="00083660"/>
    <w:rsid w:val="00085EBB"/>
    <w:rsid w:val="00096062"/>
    <w:rsid w:val="000A6CE9"/>
    <w:rsid w:val="000B4D49"/>
    <w:rsid w:val="000B6EB6"/>
    <w:rsid w:val="000D580A"/>
    <w:rsid w:val="000E29CF"/>
    <w:rsid w:val="000F1B5A"/>
    <w:rsid w:val="001171FA"/>
    <w:rsid w:val="00121AEF"/>
    <w:rsid w:val="001317A3"/>
    <w:rsid w:val="00133F2F"/>
    <w:rsid w:val="00143359"/>
    <w:rsid w:val="001464E6"/>
    <w:rsid w:val="00151FF3"/>
    <w:rsid w:val="001570A6"/>
    <w:rsid w:val="001662F7"/>
    <w:rsid w:val="00167B7E"/>
    <w:rsid w:val="001701FC"/>
    <w:rsid w:val="00177B5E"/>
    <w:rsid w:val="001832BE"/>
    <w:rsid w:val="001836D5"/>
    <w:rsid w:val="001842E5"/>
    <w:rsid w:val="001A0FAD"/>
    <w:rsid w:val="001A6D95"/>
    <w:rsid w:val="001C4C54"/>
    <w:rsid w:val="001D0521"/>
    <w:rsid w:val="001E6473"/>
    <w:rsid w:val="00203A1A"/>
    <w:rsid w:val="002044C8"/>
    <w:rsid w:val="00220311"/>
    <w:rsid w:val="00224C10"/>
    <w:rsid w:val="00234B63"/>
    <w:rsid w:val="00240DCA"/>
    <w:rsid w:val="00243195"/>
    <w:rsid w:val="00251B30"/>
    <w:rsid w:val="00272CC4"/>
    <w:rsid w:val="002734EA"/>
    <w:rsid w:val="00280B4B"/>
    <w:rsid w:val="002A70A6"/>
    <w:rsid w:val="002B0DCA"/>
    <w:rsid w:val="002B1DE5"/>
    <w:rsid w:val="002B2A22"/>
    <w:rsid w:val="002B39AD"/>
    <w:rsid w:val="002F4345"/>
    <w:rsid w:val="002F610F"/>
    <w:rsid w:val="00306E8D"/>
    <w:rsid w:val="00307428"/>
    <w:rsid w:val="00342F40"/>
    <w:rsid w:val="0035043F"/>
    <w:rsid w:val="00353421"/>
    <w:rsid w:val="003536AA"/>
    <w:rsid w:val="00355BFE"/>
    <w:rsid w:val="0039123D"/>
    <w:rsid w:val="0039214E"/>
    <w:rsid w:val="00397C5F"/>
    <w:rsid w:val="003A46AF"/>
    <w:rsid w:val="003A572B"/>
    <w:rsid w:val="003A6F8A"/>
    <w:rsid w:val="003B08BA"/>
    <w:rsid w:val="003B2ABD"/>
    <w:rsid w:val="003B4083"/>
    <w:rsid w:val="003C196E"/>
    <w:rsid w:val="003C4657"/>
    <w:rsid w:val="003E2B94"/>
    <w:rsid w:val="003E4847"/>
    <w:rsid w:val="003E6C23"/>
    <w:rsid w:val="00403F6E"/>
    <w:rsid w:val="00414134"/>
    <w:rsid w:val="0042473C"/>
    <w:rsid w:val="00436623"/>
    <w:rsid w:val="00442E2D"/>
    <w:rsid w:val="00461294"/>
    <w:rsid w:val="00466236"/>
    <w:rsid w:val="00473400"/>
    <w:rsid w:val="00486C2F"/>
    <w:rsid w:val="0049249E"/>
    <w:rsid w:val="00497199"/>
    <w:rsid w:val="004A1997"/>
    <w:rsid w:val="004C5FB3"/>
    <w:rsid w:val="004D79DF"/>
    <w:rsid w:val="004E09D9"/>
    <w:rsid w:val="004E2AD4"/>
    <w:rsid w:val="004E3E1F"/>
    <w:rsid w:val="00501847"/>
    <w:rsid w:val="00510EA2"/>
    <w:rsid w:val="00516054"/>
    <w:rsid w:val="0052414F"/>
    <w:rsid w:val="00544321"/>
    <w:rsid w:val="00552BD1"/>
    <w:rsid w:val="00556E5D"/>
    <w:rsid w:val="005608C9"/>
    <w:rsid w:val="005655DB"/>
    <w:rsid w:val="00571B99"/>
    <w:rsid w:val="00580A8B"/>
    <w:rsid w:val="00592D12"/>
    <w:rsid w:val="00594FBB"/>
    <w:rsid w:val="005A052D"/>
    <w:rsid w:val="005A1821"/>
    <w:rsid w:val="005B3EB8"/>
    <w:rsid w:val="005C1504"/>
    <w:rsid w:val="005D04AC"/>
    <w:rsid w:val="005F1FAB"/>
    <w:rsid w:val="005F2C19"/>
    <w:rsid w:val="00600465"/>
    <w:rsid w:val="00605C55"/>
    <w:rsid w:val="00636ED6"/>
    <w:rsid w:val="006579CC"/>
    <w:rsid w:val="00670597"/>
    <w:rsid w:val="006A4A66"/>
    <w:rsid w:val="006A63D9"/>
    <w:rsid w:val="006C14F1"/>
    <w:rsid w:val="006C297F"/>
    <w:rsid w:val="006C7E05"/>
    <w:rsid w:val="006D43D1"/>
    <w:rsid w:val="006D59B7"/>
    <w:rsid w:val="006D677C"/>
    <w:rsid w:val="006F1AF7"/>
    <w:rsid w:val="00701536"/>
    <w:rsid w:val="00703C85"/>
    <w:rsid w:val="00704749"/>
    <w:rsid w:val="00712FB4"/>
    <w:rsid w:val="00720E04"/>
    <w:rsid w:val="00726D9D"/>
    <w:rsid w:val="00733A4B"/>
    <w:rsid w:val="00744E34"/>
    <w:rsid w:val="00747044"/>
    <w:rsid w:val="007505C2"/>
    <w:rsid w:val="007570A9"/>
    <w:rsid w:val="00765834"/>
    <w:rsid w:val="00777257"/>
    <w:rsid w:val="0078625C"/>
    <w:rsid w:val="007922ED"/>
    <w:rsid w:val="007B044D"/>
    <w:rsid w:val="007B2A23"/>
    <w:rsid w:val="007D2BB1"/>
    <w:rsid w:val="007D7684"/>
    <w:rsid w:val="007E43D7"/>
    <w:rsid w:val="007E633E"/>
    <w:rsid w:val="007F5BDF"/>
    <w:rsid w:val="00802EF0"/>
    <w:rsid w:val="0080321E"/>
    <w:rsid w:val="00813117"/>
    <w:rsid w:val="008136B0"/>
    <w:rsid w:val="00821DEB"/>
    <w:rsid w:val="00844175"/>
    <w:rsid w:val="008468EC"/>
    <w:rsid w:val="0085267E"/>
    <w:rsid w:val="00874FE5"/>
    <w:rsid w:val="008831D8"/>
    <w:rsid w:val="00885A0C"/>
    <w:rsid w:val="0088674D"/>
    <w:rsid w:val="00887982"/>
    <w:rsid w:val="00894A88"/>
    <w:rsid w:val="008A795D"/>
    <w:rsid w:val="008A796B"/>
    <w:rsid w:val="008B05AA"/>
    <w:rsid w:val="008B28CA"/>
    <w:rsid w:val="008C5D16"/>
    <w:rsid w:val="008D3717"/>
    <w:rsid w:val="008D4BAF"/>
    <w:rsid w:val="008E2742"/>
    <w:rsid w:val="008E5678"/>
    <w:rsid w:val="008F0563"/>
    <w:rsid w:val="00901817"/>
    <w:rsid w:val="00911387"/>
    <w:rsid w:val="009318C6"/>
    <w:rsid w:val="0093393C"/>
    <w:rsid w:val="00933EE2"/>
    <w:rsid w:val="00942714"/>
    <w:rsid w:val="009476E5"/>
    <w:rsid w:val="009508EA"/>
    <w:rsid w:val="009605BE"/>
    <w:rsid w:val="00976E87"/>
    <w:rsid w:val="00977880"/>
    <w:rsid w:val="00986E95"/>
    <w:rsid w:val="0099384E"/>
    <w:rsid w:val="00997233"/>
    <w:rsid w:val="009A0F58"/>
    <w:rsid w:val="009A56E9"/>
    <w:rsid w:val="009C23D6"/>
    <w:rsid w:val="009C47B1"/>
    <w:rsid w:val="009C55AD"/>
    <w:rsid w:val="009D03DC"/>
    <w:rsid w:val="009D3907"/>
    <w:rsid w:val="009E7185"/>
    <w:rsid w:val="00A13D97"/>
    <w:rsid w:val="00A14AD7"/>
    <w:rsid w:val="00A2292C"/>
    <w:rsid w:val="00A26927"/>
    <w:rsid w:val="00A37046"/>
    <w:rsid w:val="00A370CF"/>
    <w:rsid w:val="00A45105"/>
    <w:rsid w:val="00A62747"/>
    <w:rsid w:val="00A64A2C"/>
    <w:rsid w:val="00A73338"/>
    <w:rsid w:val="00A87861"/>
    <w:rsid w:val="00A90CC9"/>
    <w:rsid w:val="00AA7611"/>
    <w:rsid w:val="00AC7C75"/>
    <w:rsid w:val="00AD3C33"/>
    <w:rsid w:val="00AE23D3"/>
    <w:rsid w:val="00AF660A"/>
    <w:rsid w:val="00B03651"/>
    <w:rsid w:val="00B27230"/>
    <w:rsid w:val="00B27BA6"/>
    <w:rsid w:val="00B34861"/>
    <w:rsid w:val="00B52387"/>
    <w:rsid w:val="00B550DD"/>
    <w:rsid w:val="00B8126D"/>
    <w:rsid w:val="00B856EB"/>
    <w:rsid w:val="00B85E26"/>
    <w:rsid w:val="00BA1355"/>
    <w:rsid w:val="00BA4833"/>
    <w:rsid w:val="00BA664D"/>
    <w:rsid w:val="00BB7F0A"/>
    <w:rsid w:val="00BC2194"/>
    <w:rsid w:val="00BC2DEE"/>
    <w:rsid w:val="00BC79CF"/>
    <w:rsid w:val="00BD40AC"/>
    <w:rsid w:val="00BF1156"/>
    <w:rsid w:val="00C0026B"/>
    <w:rsid w:val="00C23CD1"/>
    <w:rsid w:val="00C25F27"/>
    <w:rsid w:val="00C279E7"/>
    <w:rsid w:val="00C3223F"/>
    <w:rsid w:val="00C32523"/>
    <w:rsid w:val="00C343EE"/>
    <w:rsid w:val="00C543D2"/>
    <w:rsid w:val="00C54485"/>
    <w:rsid w:val="00C600BA"/>
    <w:rsid w:val="00C709DA"/>
    <w:rsid w:val="00C77852"/>
    <w:rsid w:val="00C806EA"/>
    <w:rsid w:val="00C80FC5"/>
    <w:rsid w:val="00C86EAA"/>
    <w:rsid w:val="00C93AE9"/>
    <w:rsid w:val="00C947F3"/>
    <w:rsid w:val="00C96A08"/>
    <w:rsid w:val="00CA58EF"/>
    <w:rsid w:val="00CB4C22"/>
    <w:rsid w:val="00CC26EE"/>
    <w:rsid w:val="00CD13B3"/>
    <w:rsid w:val="00CD6B5C"/>
    <w:rsid w:val="00CE0766"/>
    <w:rsid w:val="00CE16A3"/>
    <w:rsid w:val="00CE2FAD"/>
    <w:rsid w:val="00D04A23"/>
    <w:rsid w:val="00D05143"/>
    <w:rsid w:val="00D05358"/>
    <w:rsid w:val="00D11182"/>
    <w:rsid w:val="00D20210"/>
    <w:rsid w:val="00D2600D"/>
    <w:rsid w:val="00D445A7"/>
    <w:rsid w:val="00D513DD"/>
    <w:rsid w:val="00D80C27"/>
    <w:rsid w:val="00D85C15"/>
    <w:rsid w:val="00D94A82"/>
    <w:rsid w:val="00DF02A5"/>
    <w:rsid w:val="00DF27AB"/>
    <w:rsid w:val="00DF6933"/>
    <w:rsid w:val="00E128C7"/>
    <w:rsid w:val="00E20EEB"/>
    <w:rsid w:val="00E36E2D"/>
    <w:rsid w:val="00E41522"/>
    <w:rsid w:val="00E54B2A"/>
    <w:rsid w:val="00E615C8"/>
    <w:rsid w:val="00E95508"/>
    <w:rsid w:val="00EA24E6"/>
    <w:rsid w:val="00EA2601"/>
    <w:rsid w:val="00EA6725"/>
    <w:rsid w:val="00EB45CD"/>
    <w:rsid w:val="00EC1D5A"/>
    <w:rsid w:val="00EC3448"/>
    <w:rsid w:val="00EC435A"/>
    <w:rsid w:val="00ED6B75"/>
    <w:rsid w:val="00EE2DE3"/>
    <w:rsid w:val="00EF1F3A"/>
    <w:rsid w:val="00EF7205"/>
    <w:rsid w:val="00F01FC4"/>
    <w:rsid w:val="00F07B8C"/>
    <w:rsid w:val="00F23E7D"/>
    <w:rsid w:val="00F24677"/>
    <w:rsid w:val="00F35CBC"/>
    <w:rsid w:val="00F514AA"/>
    <w:rsid w:val="00F57CF9"/>
    <w:rsid w:val="00F62434"/>
    <w:rsid w:val="00F657B2"/>
    <w:rsid w:val="00F75DA6"/>
    <w:rsid w:val="00F830A1"/>
    <w:rsid w:val="00F97D1E"/>
    <w:rsid w:val="00FA40BD"/>
    <w:rsid w:val="00FA699B"/>
    <w:rsid w:val="00FA7D79"/>
    <w:rsid w:val="00FB52B7"/>
    <w:rsid w:val="00FD1CEF"/>
    <w:rsid w:val="00FE05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75522F"/>
  <w15:docId w15:val="{592A258F-BF83-4643-A5E2-EB2CF6E6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FC4"/>
    <w:rPr>
      <w:rFonts w:ascii="Garamond" w:hAnsi="Garamond"/>
      <w:color w:val="000000" w:themeColor="text1"/>
      <w:sz w:val="24"/>
      <w:szCs w:val="24"/>
    </w:rPr>
  </w:style>
  <w:style w:type="paragraph" w:styleId="Heading1">
    <w:name w:val="heading 1"/>
    <w:next w:val="Brdtext1"/>
    <w:link w:val="Heading1Char"/>
    <w:qFormat/>
    <w:rsid w:val="00CC26EE"/>
    <w:pPr>
      <w:numPr>
        <w:numId w:val="3"/>
      </w:numPr>
      <w:spacing w:before="120" w:after="60"/>
      <w:outlineLvl w:val="0"/>
    </w:pPr>
    <w:rPr>
      <w:rFonts w:ascii="Calibri" w:hAnsi="Calibri" w:cs="Arial"/>
      <w:color w:val="000000" w:themeColor="text1"/>
      <w:sz w:val="36"/>
      <w:szCs w:val="24"/>
    </w:rPr>
  </w:style>
  <w:style w:type="paragraph" w:styleId="Heading2">
    <w:name w:val="heading 2"/>
    <w:next w:val="Brdtext1"/>
    <w:link w:val="Heading2Char"/>
    <w:qFormat/>
    <w:rsid w:val="00CC26EE"/>
    <w:pPr>
      <w:numPr>
        <w:ilvl w:val="1"/>
        <w:numId w:val="3"/>
      </w:numPr>
      <w:spacing w:before="120" w:after="60"/>
      <w:outlineLvl w:val="1"/>
    </w:pPr>
    <w:rPr>
      <w:rFonts w:ascii="Calibri" w:hAnsi="Calibri" w:cs="Arial"/>
      <w:sz w:val="32"/>
      <w:szCs w:val="24"/>
    </w:rPr>
  </w:style>
  <w:style w:type="paragraph" w:styleId="Heading3">
    <w:name w:val="heading 3"/>
    <w:next w:val="Brdtext1"/>
    <w:link w:val="Heading3Char"/>
    <w:qFormat/>
    <w:rsid w:val="00CC26EE"/>
    <w:pPr>
      <w:numPr>
        <w:ilvl w:val="2"/>
        <w:numId w:val="3"/>
      </w:numPr>
      <w:spacing w:before="120" w:after="60"/>
      <w:outlineLvl w:val="2"/>
    </w:pPr>
    <w:rPr>
      <w:rFonts w:ascii="Calibri" w:hAnsi="Calibri" w:cs="Arial"/>
      <w:b/>
      <w:color w:val="000000" w:themeColor="text1"/>
      <w:sz w:val="28"/>
      <w:szCs w:val="24"/>
    </w:rPr>
  </w:style>
  <w:style w:type="paragraph" w:styleId="Heading4">
    <w:name w:val="heading 4"/>
    <w:next w:val="Brdtext1"/>
    <w:link w:val="Heading4Char"/>
    <w:qFormat/>
    <w:rsid w:val="00CC26EE"/>
    <w:pPr>
      <w:numPr>
        <w:ilvl w:val="3"/>
        <w:numId w:val="3"/>
      </w:numPr>
      <w:spacing w:before="120" w:after="60"/>
      <w:outlineLvl w:val="3"/>
    </w:pPr>
    <w:rPr>
      <w:rFonts w:ascii="Calibri" w:hAnsi="Calibri" w:cs="Arial"/>
      <w:b/>
      <w:color w:val="000000" w:themeColor="text1"/>
      <w:sz w:val="24"/>
      <w:szCs w:val="24"/>
    </w:rPr>
  </w:style>
  <w:style w:type="paragraph" w:styleId="Heading5">
    <w:name w:val="heading 5"/>
    <w:basedOn w:val="Normal"/>
    <w:next w:val="Normal"/>
    <w:link w:val="Heading5Char"/>
    <w:semiHidden/>
    <w:unhideWhenUsed/>
    <w:qFormat/>
    <w:rsid w:val="00F24677"/>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2467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2467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467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2467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rdtext1"/>
    <w:rsid w:val="00353421"/>
    <w:pPr>
      <w:tabs>
        <w:tab w:val="center" w:pos="4536"/>
        <w:tab w:val="right" w:pos="9072"/>
      </w:tabs>
    </w:pPr>
  </w:style>
  <w:style w:type="paragraph" w:styleId="Footer">
    <w:name w:val="footer"/>
    <w:basedOn w:val="Brdtext1"/>
    <w:rsid w:val="00353421"/>
    <w:pPr>
      <w:tabs>
        <w:tab w:val="center" w:pos="4536"/>
        <w:tab w:val="right" w:pos="9072"/>
      </w:tabs>
    </w:pPr>
  </w:style>
  <w:style w:type="paragraph" w:customStyle="1" w:styleId="Ledtext">
    <w:name w:val="Ledtext"/>
    <w:basedOn w:val="Header"/>
    <w:rsid w:val="00CC26EE"/>
    <w:pPr>
      <w:tabs>
        <w:tab w:val="clear" w:pos="4536"/>
        <w:tab w:val="clear" w:pos="9072"/>
      </w:tabs>
      <w:spacing w:before="120"/>
    </w:pPr>
    <w:rPr>
      <w:rFonts w:ascii="Calibri" w:hAnsi="Calibri" w:cs="Arial"/>
      <w:bCs/>
      <w:sz w:val="17"/>
      <w:szCs w:val="20"/>
    </w:rPr>
  </w:style>
  <w:style w:type="character" w:styleId="PageNumber">
    <w:name w:val="page number"/>
    <w:basedOn w:val="BrdtextChar"/>
    <w:rsid w:val="001836D5"/>
    <w:rPr>
      <w:rFonts w:ascii="Garamond" w:hAnsi="Garamond"/>
      <w:color w:val="000000" w:themeColor="text1"/>
      <w:sz w:val="24"/>
      <w:szCs w:val="24"/>
    </w:rPr>
  </w:style>
  <w:style w:type="character" w:styleId="PlaceholderText">
    <w:name w:val="Placeholder Text"/>
    <w:basedOn w:val="DefaultParagraphFont"/>
    <w:uiPriority w:val="99"/>
    <w:semiHidden/>
    <w:rsid w:val="00F830A1"/>
    <w:rPr>
      <w:color w:val="808080"/>
    </w:rPr>
  </w:style>
  <w:style w:type="character" w:customStyle="1" w:styleId="Heading1Char">
    <w:name w:val="Heading 1 Char"/>
    <w:basedOn w:val="DefaultParagraphFont"/>
    <w:link w:val="Heading1"/>
    <w:rsid w:val="00CC26EE"/>
    <w:rPr>
      <w:rFonts w:ascii="Calibri" w:hAnsi="Calibri" w:cs="Arial"/>
      <w:color w:val="000000" w:themeColor="text1"/>
      <w:sz w:val="36"/>
      <w:szCs w:val="24"/>
    </w:rPr>
  </w:style>
  <w:style w:type="paragraph" w:styleId="Title">
    <w:name w:val="Title"/>
    <w:next w:val="Brdtext1"/>
    <w:link w:val="TitleChar"/>
    <w:qFormat/>
    <w:rsid w:val="00CC26EE"/>
    <w:pPr>
      <w:spacing w:before="240"/>
    </w:pPr>
    <w:rPr>
      <w:rFonts w:ascii="Calibri" w:hAnsi="Calibri" w:cs="Arial"/>
      <w:color w:val="000000" w:themeColor="text1"/>
      <w:sz w:val="40"/>
      <w:szCs w:val="24"/>
    </w:rPr>
  </w:style>
  <w:style w:type="character" w:customStyle="1" w:styleId="TitleChar">
    <w:name w:val="Title Char"/>
    <w:basedOn w:val="DefaultParagraphFont"/>
    <w:link w:val="Title"/>
    <w:rsid w:val="00CC26EE"/>
    <w:rPr>
      <w:rFonts w:ascii="Calibri" w:hAnsi="Calibri" w:cs="Arial"/>
      <w:color w:val="000000" w:themeColor="text1"/>
      <w:sz w:val="40"/>
      <w:szCs w:val="24"/>
    </w:rPr>
  </w:style>
  <w:style w:type="character" w:customStyle="1" w:styleId="Heading3Char">
    <w:name w:val="Heading 3 Char"/>
    <w:basedOn w:val="DefaultParagraphFont"/>
    <w:link w:val="Heading3"/>
    <w:rsid w:val="00CC26EE"/>
    <w:rPr>
      <w:rFonts w:ascii="Calibri" w:hAnsi="Calibri" w:cs="Arial"/>
      <w:b/>
      <w:color w:val="000000" w:themeColor="text1"/>
      <w:sz w:val="28"/>
      <w:szCs w:val="24"/>
    </w:rPr>
  </w:style>
  <w:style w:type="character" w:customStyle="1" w:styleId="Heading2Char">
    <w:name w:val="Heading 2 Char"/>
    <w:basedOn w:val="DefaultParagraphFont"/>
    <w:link w:val="Heading2"/>
    <w:rsid w:val="00CC26EE"/>
    <w:rPr>
      <w:rFonts w:ascii="Calibri" w:hAnsi="Calibri" w:cs="Arial"/>
      <w:sz w:val="32"/>
      <w:szCs w:val="24"/>
    </w:rPr>
  </w:style>
  <w:style w:type="character" w:customStyle="1" w:styleId="Heading4Char">
    <w:name w:val="Heading 4 Char"/>
    <w:basedOn w:val="DefaultParagraphFont"/>
    <w:link w:val="Heading4"/>
    <w:rsid w:val="00CC26EE"/>
    <w:rPr>
      <w:rFonts w:ascii="Calibri" w:hAnsi="Calibri" w:cs="Arial"/>
      <w:b/>
      <w:color w:val="000000" w:themeColor="text1"/>
      <w:sz w:val="24"/>
      <w:szCs w:val="24"/>
    </w:rPr>
  </w:style>
  <w:style w:type="paragraph" w:customStyle="1" w:styleId="SidhuvudRubrik">
    <w:name w:val="SidhuvudRubrik"/>
    <w:basedOn w:val="Ledtext"/>
    <w:qFormat/>
    <w:rsid w:val="00A87861"/>
    <w:pPr>
      <w:framePr w:hSpace="141" w:wrap="around" w:vAnchor="text" w:hAnchor="text" w:xAlign="center" w:y="1"/>
      <w:suppressOverlap/>
    </w:pPr>
    <w:rPr>
      <w:b/>
      <w:sz w:val="24"/>
    </w:rPr>
  </w:style>
  <w:style w:type="paragraph" w:customStyle="1" w:styleId="Textruta">
    <w:name w:val="Textruta"/>
    <w:link w:val="TextrutaChar"/>
    <w:qFormat/>
    <w:rsid w:val="00CC26EE"/>
    <w:rPr>
      <w:rFonts w:ascii="Garamond" w:hAnsi="Garamond"/>
      <w:sz w:val="24"/>
    </w:rPr>
  </w:style>
  <w:style w:type="character" w:customStyle="1" w:styleId="TextrutaChar">
    <w:name w:val="Textruta Char"/>
    <w:basedOn w:val="DefaultParagraphFont"/>
    <w:link w:val="Textruta"/>
    <w:rsid w:val="00CC26EE"/>
    <w:rPr>
      <w:rFonts w:ascii="Garamond" w:hAnsi="Garamond"/>
      <w:sz w:val="24"/>
    </w:rPr>
  </w:style>
  <w:style w:type="paragraph" w:customStyle="1" w:styleId="Brdtext1">
    <w:name w:val="Brödtext1"/>
    <w:link w:val="BrdtextChar"/>
    <w:qFormat/>
    <w:rsid w:val="00CC26EE"/>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rsid w:val="00F97D1E"/>
    <w:rPr>
      <w:vanish/>
      <w:color w:val="FF0000"/>
    </w:rPr>
  </w:style>
  <w:style w:type="character" w:customStyle="1" w:styleId="BrdtextdoldChar">
    <w:name w:val="Brödtext dold Char"/>
    <w:basedOn w:val="BrdtextChar"/>
    <w:link w:val="Brdtextdold"/>
    <w:rsid w:val="00F97D1E"/>
    <w:rPr>
      <w:rFonts w:ascii="Garamond" w:hAnsi="Garamond"/>
      <w:vanish/>
      <w:color w:val="FF0000"/>
      <w:sz w:val="22"/>
      <w:szCs w:val="24"/>
    </w:rPr>
  </w:style>
  <w:style w:type="character" w:customStyle="1" w:styleId="BrdtextChar">
    <w:name w:val="Brödtext Char"/>
    <w:basedOn w:val="DefaultParagraphFont"/>
    <w:link w:val="Brdtext1"/>
    <w:uiPriority w:val="99"/>
    <w:rsid w:val="00CC26EE"/>
    <w:rPr>
      <w:rFonts w:ascii="Garamond" w:hAnsi="Garamond"/>
      <w:color w:val="000000" w:themeColor="text1"/>
      <w:sz w:val="24"/>
      <w:szCs w:val="24"/>
    </w:rPr>
  </w:style>
  <w:style w:type="character" w:customStyle="1" w:styleId="Heading5Char">
    <w:name w:val="Heading 5 Char"/>
    <w:basedOn w:val="DefaultParagraphFont"/>
    <w:link w:val="Heading5"/>
    <w:semiHidden/>
    <w:rsid w:val="00F24677"/>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F24677"/>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F24677"/>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F246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4677"/>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rsid w:val="00466236"/>
    <w:rPr>
      <w:rFonts w:ascii="Tahoma" w:hAnsi="Tahoma" w:cs="Tahoma"/>
      <w:sz w:val="16"/>
      <w:szCs w:val="16"/>
    </w:rPr>
  </w:style>
  <w:style w:type="character" w:customStyle="1" w:styleId="BalloonTextChar">
    <w:name w:val="Balloon Text Char"/>
    <w:basedOn w:val="DefaultParagraphFont"/>
    <w:link w:val="BalloonText"/>
    <w:rsid w:val="00466236"/>
    <w:rPr>
      <w:rFonts w:ascii="Tahoma" w:hAnsi="Tahoma" w:cs="Tahoma"/>
      <w:color w:val="000000" w:themeColor="text1"/>
      <w:sz w:val="16"/>
      <w:szCs w:val="16"/>
    </w:rPr>
  </w:style>
  <w:style w:type="table" w:styleId="TableGrid">
    <w:name w:val="Table Grid"/>
    <w:basedOn w:val="TableNormal"/>
    <w:uiPriority w:val="59"/>
    <w:rsid w:val="00960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slista">
    <w:name w:val="Referenslista"/>
    <w:basedOn w:val="Normal"/>
    <w:qFormat/>
    <w:rsid w:val="00D05143"/>
    <w:pPr>
      <w:numPr>
        <w:numId w:val="5"/>
      </w:numPr>
      <w:tabs>
        <w:tab w:val="left" w:pos="445"/>
      </w:tabs>
      <w:ind w:left="445" w:hanging="426"/>
    </w:pPr>
    <w:rPr>
      <w:sz w:val="22"/>
    </w:rPr>
  </w:style>
  <w:style w:type="paragraph" w:styleId="TOCHeading">
    <w:name w:val="TOC Heading"/>
    <w:basedOn w:val="Heading1"/>
    <w:next w:val="Normal"/>
    <w:uiPriority w:val="39"/>
    <w:unhideWhenUsed/>
    <w:qFormat/>
    <w:rsid w:val="00C3223F"/>
    <w:pPr>
      <w:keepNext/>
      <w:keepLines/>
      <w:numPr>
        <w:numId w:val="0"/>
      </w:num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36E2D"/>
    <w:pPr>
      <w:tabs>
        <w:tab w:val="left" w:pos="480"/>
        <w:tab w:val="right" w:leader="dot" w:pos="9170"/>
      </w:tabs>
      <w:spacing w:after="100"/>
    </w:pPr>
  </w:style>
  <w:style w:type="paragraph" w:styleId="TOC2">
    <w:name w:val="toc 2"/>
    <w:basedOn w:val="Normal"/>
    <w:next w:val="Normal"/>
    <w:autoRedefine/>
    <w:uiPriority w:val="39"/>
    <w:unhideWhenUsed/>
    <w:rsid w:val="00C3223F"/>
    <w:pPr>
      <w:spacing w:after="100"/>
      <w:ind w:left="240"/>
    </w:pPr>
  </w:style>
  <w:style w:type="paragraph" w:styleId="TOC3">
    <w:name w:val="toc 3"/>
    <w:basedOn w:val="Normal"/>
    <w:next w:val="Normal"/>
    <w:autoRedefine/>
    <w:uiPriority w:val="39"/>
    <w:unhideWhenUsed/>
    <w:rsid w:val="00C3223F"/>
    <w:pPr>
      <w:spacing w:after="100"/>
      <w:ind w:left="480"/>
    </w:pPr>
  </w:style>
  <w:style w:type="character" w:styleId="Hyperlink">
    <w:name w:val="Hyperlink"/>
    <w:basedOn w:val="DefaultParagraphFont"/>
    <w:uiPriority w:val="99"/>
    <w:unhideWhenUsed/>
    <w:rsid w:val="00C3223F"/>
    <w:rPr>
      <w:color w:val="0000FF" w:themeColor="hyperlink"/>
      <w:u w:val="single"/>
    </w:rPr>
  </w:style>
  <w:style w:type="paragraph" w:styleId="BodyText">
    <w:name w:val="Body Text"/>
    <w:basedOn w:val="Normal"/>
    <w:link w:val="BodyTextChar"/>
    <w:rsid w:val="00C543D2"/>
    <w:pPr>
      <w:spacing w:after="240"/>
      <w:ind w:left="1134"/>
    </w:pPr>
    <w:rPr>
      <w:rFonts w:ascii="Times New Roman" w:hAnsi="Times New Roman"/>
      <w:color w:val="auto"/>
    </w:rPr>
  </w:style>
  <w:style w:type="character" w:customStyle="1" w:styleId="BodyTextChar">
    <w:name w:val="Body Text Char"/>
    <w:basedOn w:val="DefaultParagraphFont"/>
    <w:link w:val="BodyText"/>
    <w:rsid w:val="00C543D2"/>
    <w:rPr>
      <w:sz w:val="24"/>
      <w:szCs w:val="24"/>
    </w:rPr>
  </w:style>
  <w:style w:type="paragraph" w:customStyle="1" w:styleId="CellMall">
    <w:name w:val="Cell Mall"/>
    <w:basedOn w:val="Normal"/>
    <w:qFormat/>
    <w:rsid w:val="00C543D2"/>
    <w:pPr>
      <w:keepLines/>
      <w:spacing w:before="60" w:after="60"/>
    </w:pPr>
    <w:rPr>
      <w:rFonts w:ascii="Arial" w:hAnsi="Arial"/>
      <w:color w:val="auto"/>
      <w:sz w:val="20"/>
      <w:szCs w:val="20"/>
    </w:rPr>
  </w:style>
  <w:style w:type="paragraph" w:customStyle="1" w:styleId="Tabelltext">
    <w:name w:val="Tabelltext"/>
    <w:basedOn w:val="Normal"/>
    <w:qFormat/>
    <w:rsid w:val="00C543D2"/>
    <w:pPr>
      <w:keepNext/>
      <w:keepLines/>
      <w:tabs>
        <w:tab w:val="left" w:pos="1134"/>
      </w:tabs>
      <w:spacing w:before="60" w:after="60"/>
    </w:pPr>
    <w:rPr>
      <w:rFonts w:ascii="Times New Roman" w:hAnsi="Times New Roman"/>
      <w:color w:val="auto"/>
      <w:sz w:val="22"/>
      <w:szCs w:val="20"/>
      <w:lang w:eastAsia="en-US"/>
    </w:rPr>
  </w:style>
  <w:style w:type="paragraph" w:customStyle="1" w:styleId="CellMallMUSA">
    <w:name w:val="Cell Mall_MUSA"/>
    <w:basedOn w:val="Normal"/>
    <w:qFormat/>
    <w:rsid w:val="009A0F58"/>
    <w:pPr>
      <w:keepLines/>
      <w:spacing w:before="60" w:after="60"/>
    </w:pPr>
    <w:rPr>
      <w:rFonts w:ascii="Arial" w:hAnsi="Arial" w:cs="Arial"/>
      <w:color w:val="auto"/>
      <w:sz w:val="20"/>
      <w:szCs w:val="20"/>
    </w:rPr>
  </w:style>
  <w:style w:type="paragraph" w:styleId="Caption">
    <w:name w:val="caption"/>
    <w:basedOn w:val="BodyText"/>
    <w:qFormat/>
    <w:rsid w:val="005655DB"/>
    <w:pPr>
      <w:spacing w:before="120" w:after="120"/>
      <w:ind w:left="1304"/>
    </w:pPr>
    <w:rPr>
      <w:b/>
      <w:szCs w:val="20"/>
    </w:rPr>
  </w:style>
  <w:style w:type="paragraph" w:customStyle="1" w:styleId="Bildplats">
    <w:name w:val="Bildplats"/>
    <w:basedOn w:val="Normal"/>
    <w:next w:val="Normal"/>
    <w:qFormat/>
    <w:rsid w:val="005655DB"/>
    <w:pPr>
      <w:keepNext/>
      <w:tabs>
        <w:tab w:val="left" w:pos="1134"/>
      </w:tabs>
      <w:spacing w:after="120"/>
      <w:ind w:left="567"/>
      <w:jc w:val="center"/>
    </w:pPr>
    <w:rPr>
      <w:rFonts w:ascii="Times New Roman" w:hAnsi="Times New Roman"/>
      <w:color w:val="auto"/>
      <w:szCs w:val="20"/>
      <w:lang w:eastAsia="en-US"/>
    </w:rPr>
  </w:style>
  <w:style w:type="character" w:styleId="CommentReference">
    <w:name w:val="annotation reference"/>
    <w:basedOn w:val="DefaultParagraphFont"/>
    <w:semiHidden/>
    <w:unhideWhenUsed/>
    <w:rsid w:val="002F4345"/>
    <w:rPr>
      <w:sz w:val="16"/>
      <w:szCs w:val="16"/>
    </w:rPr>
  </w:style>
  <w:style w:type="paragraph" w:styleId="CommentText">
    <w:name w:val="annotation text"/>
    <w:basedOn w:val="Normal"/>
    <w:link w:val="CommentTextChar"/>
    <w:semiHidden/>
    <w:unhideWhenUsed/>
    <w:rsid w:val="002F4345"/>
    <w:rPr>
      <w:sz w:val="20"/>
      <w:szCs w:val="20"/>
    </w:rPr>
  </w:style>
  <w:style w:type="character" w:customStyle="1" w:styleId="CommentTextChar">
    <w:name w:val="Comment Text Char"/>
    <w:basedOn w:val="DefaultParagraphFont"/>
    <w:link w:val="CommentText"/>
    <w:semiHidden/>
    <w:rsid w:val="002F4345"/>
    <w:rPr>
      <w:rFonts w:ascii="Garamond" w:hAnsi="Garamond"/>
      <w:color w:val="000000" w:themeColor="text1"/>
    </w:rPr>
  </w:style>
  <w:style w:type="paragraph" w:styleId="CommentSubject">
    <w:name w:val="annotation subject"/>
    <w:basedOn w:val="CommentText"/>
    <w:next w:val="CommentText"/>
    <w:link w:val="CommentSubjectChar"/>
    <w:semiHidden/>
    <w:unhideWhenUsed/>
    <w:rsid w:val="002F4345"/>
    <w:rPr>
      <w:b/>
      <w:bCs/>
    </w:rPr>
  </w:style>
  <w:style w:type="character" w:customStyle="1" w:styleId="CommentSubjectChar">
    <w:name w:val="Comment Subject Char"/>
    <w:basedOn w:val="CommentTextChar"/>
    <w:link w:val="CommentSubject"/>
    <w:semiHidden/>
    <w:rsid w:val="002F4345"/>
    <w:rPr>
      <w:rFonts w:ascii="Garamond" w:hAnsi="Garamond"/>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4" Type="http://schemas.openxmlformats.org/officeDocument/2006/relationships/package" Target="embeddings/Microsoft_PowerPoint_Slide.sldx"/><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Receiver>
</FMVDocumen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ocessen xmlns="2905491a-54c4-435f-a32a-d65d8748809c">4. Vidmakthålla</Processen>
    <Dokumenttyp xmlns="2905491a-54c4-435f-a32a-d65d8748809c">Mallar</Dokumenttyp>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4680EBDD0945FD4090AAC152ECA5C16C" ma:contentTypeVersion="4" ma:contentTypeDescription="Skapa ett nytt dokument." ma:contentTypeScope="" ma:versionID="1977f7a93cef78d6d459af14df4752a5">
  <xsd:schema xmlns:xsd="http://www.w3.org/2001/XMLSchema" xmlns:xs="http://www.w3.org/2001/XMLSchema" xmlns:p="http://schemas.microsoft.com/office/2006/metadata/properties" xmlns:ns1="http://schemas.microsoft.com/sharepoint/v3" xmlns:ns2="2905491a-54c4-435f-a32a-d65d8748809c" targetNamespace="http://schemas.microsoft.com/office/2006/metadata/properties" ma:root="true" ma:fieldsID="55d085accfa85b6cb50684d1a38a7c8e" ns1:_="" ns2:_="">
    <xsd:import namespace="http://schemas.microsoft.com/sharepoint/v3"/>
    <xsd:import namespace="2905491a-54c4-435f-a32a-d65d8748809c"/>
    <xsd:element name="properties">
      <xsd:complexType>
        <xsd:sequence>
          <xsd:element name="documentManagement">
            <xsd:complexType>
              <xsd:all>
                <xsd:element ref="ns1:PublishingStartDate" minOccurs="0"/>
                <xsd:element ref="ns1:PublishingExpirationDate" minOccurs="0"/>
                <xsd:element ref="ns2:Dokumenttyp" minOccurs="0"/>
                <xsd:element ref="ns2:Process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05491a-54c4-435f-a32a-d65d8748809c" elementFormDefault="qualified">
    <xsd:import namespace="http://schemas.microsoft.com/office/2006/documentManagement/types"/>
    <xsd:import namespace="http://schemas.microsoft.com/office/infopath/2007/PartnerControls"/>
    <xsd:element name="Dokumenttyp" ma:index="6" nillable="true" ma:displayName="DokTyp" ma:format="Dropdown" ma:internalName="Dokumenttyp" ma:readOnly="false">
      <xsd:simpleType>
        <xsd:union memberTypes="dms:Text">
          <xsd:simpleType>
            <xsd:restriction base="dms:Choice">
              <xsd:enumeration value="Huvudversion"/>
              <xsd:enumeration value="Bilagor"/>
              <xsd:enumeration value="Mallar"/>
            </xsd:restriction>
          </xsd:simpleType>
        </xsd:union>
      </xsd:simpleType>
    </xsd:element>
    <xsd:element name="Processen" ma:index="7" nillable="true" ma:displayName="Processen" ma:format="Dropdown" ma:internalName="Processen" ma:readOnly="false">
      <xsd:simpleType>
        <xsd:restriction base="dms:Choice">
          <xsd:enumeration value="0. Processbeskrivning"/>
          <xsd:enumeration value="1. Identifiera"/>
          <xsd:enumeration value="2. Definiera"/>
          <xsd:enumeration value="3. Realisera"/>
          <xsd:enumeration value="4. Vidmakthålla"/>
          <xsd:enumeration value="5. Avveck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066B67A3-4EFD-47A0-8A0C-7AC8510E96E3}"/>
</file>

<file path=customXml/itemProps2.xml><?xml version="1.0" encoding="utf-8"?>
<ds:datastoreItem xmlns:ds="http://schemas.openxmlformats.org/officeDocument/2006/customXml" ds:itemID="{F030C752-E269-4741-8FBF-B2A221434EAC}"/>
</file>

<file path=customXml/itemProps3.xml><?xml version="1.0" encoding="utf-8"?>
<ds:datastoreItem xmlns:ds="http://schemas.openxmlformats.org/officeDocument/2006/customXml" ds:itemID="{8A3F8789-086A-4EF5-B76E-19B315330D76}"/>
</file>

<file path=customXml/itemProps4.xml><?xml version="1.0" encoding="utf-8"?>
<ds:datastoreItem xmlns:ds="http://schemas.openxmlformats.org/officeDocument/2006/customXml" ds:itemID="{880A34CE-DB78-4A4B-9A67-E5C853F4E91E}">
  <ds:schemaRefs>
    <ds:schemaRef ds:uri="http://schemas.microsoft.com/sharepoint/events"/>
  </ds:schemaRefs>
</ds:datastoreItem>
</file>

<file path=customXml/itemProps5.xml><?xml version="1.0" encoding="utf-8"?>
<ds:datastoreItem xmlns:ds="http://schemas.openxmlformats.org/officeDocument/2006/customXml" ds:itemID="{C5386E62-EDE6-4523-9E65-8E99D698BA7C}"/>
</file>

<file path=customXml/itemProps6.xml><?xml version="1.0" encoding="utf-8"?>
<ds:datastoreItem xmlns:ds="http://schemas.openxmlformats.org/officeDocument/2006/customXml" ds:itemID="{360E6ABA-9003-479C-A69B-4B4759B92EA1}"/>
</file>

<file path=docProps/app.xml><?xml version="1.0" encoding="utf-8"?>
<Properties xmlns="http://schemas.openxmlformats.org/officeDocument/2006/extended-properties" xmlns:vt="http://schemas.openxmlformats.org/officeDocument/2006/docPropsVTypes">
  <Template>Normal</Template>
  <TotalTime>0</TotalTime>
  <Pages>15</Pages>
  <Words>2049</Words>
  <Characters>16144</Characters>
  <Application>Microsoft Office Word</Application>
  <DocSecurity>0</DocSecurity>
  <Lines>134</Lines>
  <Paragraphs>36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FMV</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ITSS Bilaga 2 till ISD-V</dc:title>
  <dc:creator>Olofsson, Dan daolo</dc:creator>
  <cp:lastModifiedBy>Andersson Magnus</cp:lastModifiedBy>
  <cp:revision>2</cp:revision>
  <cp:lastPrinted>2018-09-27T09:26:00Z</cp:lastPrinted>
  <dcterms:created xsi:type="dcterms:W3CDTF">2018-11-08T15:35:00Z</dcterms:created>
  <dcterms:modified xsi:type="dcterms:W3CDTF">2018-11-08T15:35:00Z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0x0101004680EBDD0945FD4090AAC152ECA5C16C</vt:lpwstr>
  </property>
  <property fmtid="{D5CDD505-2E9C-101B-9397-08002B2CF9AE}" pid="3" name="_dlc_DocIdItemGuid">
    <vt:lpwstr>5446b9e8-48de-4f4c-a330-e946e4e2426c</vt:lpwstr>
  </property>
  <property fmtid="{D5CDD505-2E9C-101B-9397-08002B2CF9AE}" pid="4" name="Order">
    <vt:r8>600</vt:r8>
  </property>
</Properties>
</file>