
<file path=[Content_Types].xml><?xml version="1.0" encoding="utf-8"?>
<Types xmlns="http://schemas.openxmlformats.org/package/2006/content-types">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A165B0" w14:textId="77777777" w:rsidR="007970CF" w:rsidRPr="00506607" w:rsidRDefault="007970CF" w:rsidP="007970CF">
      <w:pPr>
        <w:pStyle w:val="Brdtext1"/>
        <w:rPr>
          <w:lang w:eastAsia="en-US"/>
        </w:rPr>
      </w:pPr>
    </w:p>
    <w:p w14:paraId="57C6F677" w14:textId="77777777" w:rsidR="007970CF" w:rsidRPr="00506607" w:rsidRDefault="007970CF" w:rsidP="007970CF">
      <w:pPr>
        <w:pStyle w:val="Brdtext1"/>
        <w:rPr>
          <w:lang w:eastAsia="en-US"/>
        </w:rPr>
      </w:pPr>
    </w:p>
    <w:p w14:paraId="06EA11DE" w14:textId="77777777" w:rsidR="007970CF" w:rsidRPr="00506607" w:rsidRDefault="007970CF" w:rsidP="007970CF">
      <w:pPr>
        <w:pStyle w:val="Brdtext1"/>
        <w:rPr>
          <w:lang w:eastAsia="en-US"/>
        </w:rPr>
      </w:pPr>
    </w:p>
    <w:p w14:paraId="5CBC34EF" w14:textId="77777777" w:rsidR="007970CF" w:rsidRPr="00506607" w:rsidRDefault="007970CF" w:rsidP="007970CF">
      <w:pPr>
        <w:pStyle w:val="Brdtext1"/>
        <w:rPr>
          <w:lang w:eastAsia="en-US"/>
        </w:rPr>
      </w:pPr>
    </w:p>
    <w:p w14:paraId="3B479302" w14:textId="77777777" w:rsidR="007970CF" w:rsidRPr="00506607" w:rsidRDefault="007970CF" w:rsidP="007970CF">
      <w:pPr>
        <w:pStyle w:val="Brdtext1"/>
        <w:rPr>
          <w:lang w:eastAsia="en-US"/>
        </w:rPr>
      </w:pPr>
    </w:p>
    <w:p w14:paraId="43DF99EE" w14:textId="77777777" w:rsidR="007970CF" w:rsidRPr="00506607" w:rsidRDefault="007970CF" w:rsidP="007970CF">
      <w:pPr>
        <w:pStyle w:val="Brdtext1"/>
        <w:rPr>
          <w:lang w:eastAsia="en-US"/>
        </w:rPr>
      </w:pPr>
    </w:p>
    <w:p w14:paraId="74211002" w14:textId="77777777" w:rsidR="007970CF" w:rsidRPr="00506607" w:rsidRDefault="007970CF" w:rsidP="007970CF">
      <w:pPr>
        <w:pStyle w:val="Brdtext1"/>
        <w:rPr>
          <w:lang w:eastAsia="en-US"/>
        </w:rPr>
      </w:pPr>
    </w:p>
    <w:p w14:paraId="337000AF" w14:textId="77777777" w:rsidR="007970CF" w:rsidRPr="00506607" w:rsidRDefault="007970CF" w:rsidP="007970CF">
      <w:pPr>
        <w:pStyle w:val="Brdtext1"/>
        <w:rPr>
          <w:lang w:eastAsia="en-US"/>
        </w:rPr>
      </w:pPr>
    </w:p>
    <w:p w14:paraId="6AD6F909" w14:textId="77777777" w:rsidR="007970CF" w:rsidRPr="00506607" w:rsidRDefault="007970CF" w:rsidP="007970CF">
      <w:pPr>
        <w:pStyle w:val="Brdtext1"/>
        <w:rPr>
          <w:lang w:eastAsia="en-US"/>
        </w:rPr>
      </w:pPr>
    </w:p>
    <w:p w14:paraId="541CC8B4" w14:textId="77777777" w:rsidR="007970CF" w:rsidRPr="00506607" w:rsidRDefault="007970CF" w:rsidP="007970CF">
      <w:pPr>
        <w:pStyle w:val="Brdtext1"/>
        <w:rPr>
          <w:lang w:eastAsia="en-US"/>
        </w:rPr>
      </w:pPr>
    </w:p>
    <w:p w14:paraId="6F4C73BC" w14:textId="77777777" w:rsidR="007970CF" w:rsidRPr="00506607" w:rsidRDefault="007970CF" w:rsidP="007970CF">
      <w:pPr>
        <w:pStyle w:val="Brdtext1"/>
        <w:rPr>
          <w:lang w:eastAsia="en-US"/>
        </w:rPr>
      </w:pPr>
    </w:p>
    <w:p w14:paraId="6300E509" w14:textId="77777777" w:rsidR="007970CF" w:rsidRPr="00506607" w:rsidRDefault="007970CF" w:rsidP="007970CF">
      <w:pPr>
        <w:pStyle w:val="Brdtext1"/>
        <w:rPr>
          <w:lang w:eastAsia="en-US"/>
        </w:rPr>
      </w:pPr>
    </w:p>
    <w:p w14:paraId="345F8048" w14:textId="77777777" w:rsidR="007970CF" w:rsidRPr="00506607" w:rsidRDefault="007970CF" w:rsidP="007970CF">
      <w:pPr>
        <w:pStyle w:val="Brdtext1"/>
        <w:rPr>
          <w:lang w:eastAsia="en-US"/>
        </w:rPr>
      </w:pPr>
    </w:p>
    <w:p w14:paraId="4EC92737" w14:textId="77777777" w:rsidR="007970CF" w:rsidRPr="00506607" w:rsidRDefault="007970CF" w:rsidP="007970CF">
      <w:pPr>
        <w:pStyle w:val="Brdtext1"/>
        <w:rPr>
          <w:lang w:eastAsia="en-US"/>
        </w:rPr>
      </w:pPr>
    </w:p>
    <w:p w14:paraId="15F259C0" w14:textId="77777777" w:rsidR="007970CF" w:rsidRPr="00506607" w:rsidRDefault="007970CF" w:rsidP="007970CF">
      <w:pPr>
        <w:pStyle w:val="Brdtext1"/>
        <w:rPr>
          <w:lang w:eastAsia="en-US"/>
        </w:rPr>
      </w:pPr>
    </w:p>
    <w:p w14:paraId="0D69DC64" w14:textId="77777777" w:rsidR="007970CF" w:rsidRPr="00506607" w:rsidRDefault="00ED7FB1" w:rsidP="007970CF">
      <w:pPr>
        <w:pStyle w:val="Rubrik"/>
        <w:rPr>
          <w:lang w:eastAsia="en-US"/>
        </w:rPr>
      </w:pPr>
      <w:r>
        <w:rPr>
          <w:lang w:eastAsia="en-US"/>
        </w:rPr>
        <w:pict w14:anchorId="436B4990">
          <v:rect id="_x0000_i1025" style="width:459pt;height:3pt" o:hralign="center" o:hrstd="t" o:hrnoshade="t" o:hr="t" fillcolor="black [3213]" stroked="f"/>
        </w:pict>
      </w:r>
    </w:p>
    <w:p w14:paraId="3138A04D" w14:textId="77777777" w:rsidR="007970CF" w:rsidRPr="00506607" w:rsidRDefault="007970CF" w:rsidP="007970CF">
      <w:pPr>
        <w:pStyle w:val="Rubrik"/>
        <w:jc w:val="right"/>
        <w:rPr>
          <w:b/>
          <w:lang w:eastAsia="en-US"/>
        </w:rPr>
      </w:pPr>
      <w:r w:rsidRPr="00506607">
        <w:rPr>
          <w:lang w:eastAsia="en-US"/>
        </w:rPr>
        <w:t>&lt;</w:t>
      </w:r>
      <w:r w:rsidRPr="00D674FB">
        <w:rPr>
          <w:color w:val="FF0000"/>
          <w:lang w:eastAsia="en-US"/>
        </w:rPr>
        <w:t>SYSTEM</w:t>
      </w:r>
      <w:r w:rsidRPr="00506607">
        <w:rPr>
          <w:lang w:eastAsia="en-US"/>
        </w:rPr>
        <w:t>&gt; &lt;</w:t>
      </w:r>
      <w:r w:rsidRPr="00D674FB">
        <w:rPr>
          <w:color w:val="FF0000"/>
          <w:lang w:eastAsia="en-US"/>
        </w:rPr>
        <w:t>VERSION</w:t>
      </w:r>
      <w:r w:rsidRPr="00506607">
        <w:rPr>
          <w:lang w:eastAsia="en-US"/>
        </w:rPr>
        <w:t>&gt;</w:t>
      </w:r>
      <w:r w:rsidRPr="00506607">
        <w:rPr>
          <w:b/>
          <w:lang w:eastAsia="en-US"/>
        </w:rPr>
        <w:br/>
      </w:r>
      <w:r w:rsidRPr="00506607">
        <w:rPr>
          <w:lang w:eastAsia="en-US"/>
        </w:rPr>
        <w:t xml:space="preserve">IT-SÄKERHETSSPECIFIKATION </w:t>
      </w:r>
      <w:r>
        <w:rPr>
          <w:lang w:eastAsia="en-US"/>
        </w:rPr>
        <w:t>DEFINIERA (ITSS-D</w:t>
      </w:r>
      <w:r w:rsidRPr="00506607">
        <w:rPr>
          <w:lang w:eastAsia="en-US"/>
        </w:rPr>
        <w:t>)</w:t>
      </w:r>
    </w:p>
    <w:sdt>
      <w:sdtPr>
        <w:rPr>
          <w:rFonts w:ascii="Garamond" w:eastAsia="Times New Roman" w:hAnsi="Garamond" w:cs="Times New Roman"/>
          <w:color w:val="000000" w:themeColor="text1"/>
          <w:sz w:val="24"/>
          <w:szCs w:val="24"/>
        </w:rPr>
        <w:id w:val="-740789219"/>
        <w:docPartObj>
          <w:docPartGallery w:val="Table of Contents"/>
          <w:docPartUnique/>
        </w:docPartObj>
      </w:sdtPr>
      <w:sdtEndPr>
        <w:rPr>
          <w:b/>
          <w:bCs/>
        </w:rPr>
      </w:sdtEndPr>
      <w:sdtContent>
        <w:p w14:paraId="646A77BF" w14:textId="77777777" w:rsidR="007970CF" w:rsidRPr="00506607" w:rsidRDefault="007970CF" w:rsidP="007970CF">
          <w:pPr>
            <w:pStyle w:val="Innehllsfrteckningsrubrik"/>
            <w:rPr>
              <w:color w:val="000000" w:themeColor="text1"/>
            </w:rPr>
          </w:pPr>
          <w:r w:rsidRPr="00506607">
            <w:rPr>
              <w:color w:val="000000" w:themeColor="text1"/>
            </w:rPr>
            <w:t>Innehåll</w:t>
          </w:r>
        </w:p>
        <w:p w14:paraId="3A45CA9E" w14:textId="042BB1D7" w:rsidR="008E37ED" w:rsidRDefault="007970CF">
          <w:pPr>
            <w:pStyle w:val="Innehll1"/>
            <w:tabs>
              <w:tab w:val="right" w:leader="dot" w:pos="9170"/>
            </w:tabs>
            <w:rPr>
              <w:rFonts w:asciiTheme="minorHAnsi" w:eastAsiaTheme="minorEastAsia" w:hAnsiTheme="minorHAnsi" w:cstheme="minorBidi"/>
              <w:noProof/>
              <w:color w:val="auto"/>
              <w:sz w:val="22"/>
              <w:szCs w:val="22"/>
            </w:rPr>
          </w:pPr>
          <w:r w:rsidRPr="00506607">
            <w:fldChar w:fldCharType="begin"/>
          </w:r>
          <w:r w:rsidRPr="00506607">
            <w:instrText xml:space="preserve"> TOC \o "1-3" \h \z \u </w:instrText>
          </w:r>
          <w:r w:rsidRPr="00506607">
            <w:fldChar w:fldCharType="separate"/>
          </w:r>
          <w:hyperlink w:anchor="_Toc72305960" w:history="1">
            <w:r w:rsidR="008E37ED" w:rsidRPr="004053F9">
              <w:rPr>
                <w:rStyle w:val="Hyperlnk"/>
                <w:noProof/>
              </w:rPr>
              <w:t>Mallinformation</w:t>
            </w:r>
            <w:r w:rsidR="008E37ED">
              <w:rPr>
                <w:noProof/>
                <w:webHidden/>
              </w:rPr>
              <w:tab/>
            </w:r>
            <w:r w:rsidR="008E37ED">
              <w:rPr>
                <w:noProof/>
                <w:webHidden/>
              </w:rPr>
              <w:fldChar w:fldCharType="begin"/>
            </w:r>
            <w:r w:rsidR="008E37ED">
              <w:rPr>
                <w:noProof/>
                <w:webHidden/>
              </w:rPr>
              <w:instrText xml:space="preserve"> PAGEREF _Toc72305960 \h </w:instrText>
            </w:r>
            <w:r w:rsidR="008E37ED">
              <w:rPr>
                <w:noProof/>
                <w:webHidden/>
              </w:rPr>
            </w:r>
            <w:r w:rsidR="008E37ED">
              <w:rPr>
                <w:noProof/>
                <w:webHidden/>
              </w:rPr>
              <w:fldChar w:fldCharType="separate"/>
            </w:r>
            <w:r w:rsidR="008E37ED">
              <w:rPr>
                <w:noProof/>
                <w:webHidden/>
              </w:rPr>
              <w:t>4</w:t>
            </w:r>
            <w:r w:rsidR="008E37ED">
              <w:rPr>
                <w:noProof/>
                <w:webHidden/>
              </w:rPr>
              <w:fldChar w:fldCharType="end"/>
            </w:r>
          </w:hyperlink>
        </w:p>
        <w:p w14:paraId="227AE891" w14:textId="05DCC020" w:rsidR="008E37ED" w:rsidRDefault="008E37ED">
          <w:pPr>
            <w:pStyle w:val="Innehll2"/>
            <w:tabs>
              <w:tab w:val="right" w:leader="dot" w:pos="9170"/>
            </w:tabs>
            <w:rPr>
              <w:rFonts w:asciiTheme="minorHAnsi" w:eastAsiaTheme="minorEastAsia" w:hAnsiTheme="minorHAnsi" w:cstheme="minorBidi"/>
              <w:noProof/>
              <w:color w:val="auto"/>
              <w:sz w:val="22"/>
              <w:szCs w:val="22"/>
            </w:rPr>
          </w:pPr>
          <w:hyperlink w:anchor="_Toc72305961" w:history="1">
            <w:r w:rsidRPr="004053F9">
              <w:rPr>
                <w:rStyle w:val="Hyperlnk"/>
                <w:noProof/>
              </w:rPr>
              <w:t>Versionshistorik för mallen</w:t>
            </w:r>
            <w:r>
              <w:rPr>
                <w:noProof/>
                <w:webHidden/>
              </w:rPr>
              <w:tab/>
            </w:r>
            <w:r>
              <w:rPr>
                <w:noProof/>
                <w:webHidden/>
              </w:rPr>
              <w:fldChar w:fldCharType="begin"/>
            </w:r>
            <w:r>
              <w:rPr>
                <w:noProof/>
                <w:webHidden/>
              </w:rPr>
              <w:instrText xml:space="preserve"> PAGEREF _Toc72305961 \h </w:instrText>
            </w:r>
            <w:r>
              <w:rPr>
                <w:noProof/>
                <w:webHidden/>
              </w:rPr>
            </w:r>
            <w:r>
              <w:rPr>
                <w:noProof/>
                <w:webHidden/>
              </w:rPr>
              <w:fldChar w:fldCharType="separate"/>
            </w:r>
            <w:r>
              <w:rPr>
                <w:noProof/>
                <w:webHidden/>
              </w:rPr>
              <w:t>4</w:t>
            </w:r>
            <w:r>
              <w:rPr>
                <w:noProof/>
                <w:webHidden/>
              </w:rPr>
              <w:fldChar w:fldCharType="end"/>
            </w:r>
          </w:hyperlink>
        </w:p>
        <w:p w14:paraId="6038BBFF" w14:textId="1F2529D3" w:rsidR="008E37ED" w:rsidRDefault="008E37ED">
          <w:pPr>
            <w:pStyle w:val="Innehll2"/>
            <w:tabs>
              <w:tab w:val="right" w:leader="dot" w:pos="9170"/>
            </w:tabs>
            <w:rPr>
              <w:rFonts w:asciiTheme="minorHAnsi" w:eastAsiaTheme="minorEastAsia" w:hAnsiTheme="minorHAnsi" w:cstheme="minorBidi"/>
              <w:noProof/>
              <w:color w:val="auto"/>
              <w:sz w:val="22"/>
              <w:szCs w:val="22"/>
            </w:rPr>
          </w:pPr>
          <w:hyperlink w:anchor="_Toc72305962" w:history="1">
            <w:r w:rsidRPr="004053F9">
              <w:rPr>
                <w:rStyle w:val="Hyperlnk"/>
                <w:noProof/>
              </w:rPr>
              <w:t>Generell mallinstruktion</w:t>
            </w:r>
            <w:r>
              <w:rPr>
                <w:noProof/>
                <w:webHidden/>
              </w:rPr>
              <w:tab/>
            </w:r>
            <w:r>
              <w:rPr>
                <w:noProof/>
                <w:webHidden/>
              </w:rPr>
              <w:fldChar w:fldCharType="begin"/>
            </w:r>
            <w:r>
              <w:rPr>
                <w:noProof/>
                <w:webHidden/>
              </w:rPr>
              <w:instrText xml:space="preserve"> PAGEREF _Toc72305962 \h </w:instrText>
            </w:r>
            <w:r>
              <w:rPr>
                <w:noProof/>
                <w:webHidden/>
              </w:rPr>
            </w:r>
            <w:r>
              <w:rPr>
                <w:noProof/>
                <w:webHidden/>
              </w:rPr>
              <w:fldChar w:fldCharType="separate"/>
            </w:r>
            <w:r>
              <w:rPr>
                <w:noProof/>
                <w:webHidden/>
              </w:rPr>
              <w:t>4</w:t>
            </w:r>
            <w:r>
              <w:rPr>
                <w:noProof/>
                <w:webHidden/>
              </w:rPr>
              <w:fldChar w:fldCharType="end"/>
            </w:r>
          </w:hyperlink>
        </w:p>
        <w:p w14:paraId="7B90FDC0" w14:textId="08A580B2" w:rsidR="008E37ED" w:rsidRDefault="008E37ED">
          <w:pPr>
            <w:pStyle w:val="Innehll2"/>
            <w:tabs>
              <w:tab w:val="right" w:leader="dot" w:pos="9170"/>
            </w:tabs>
            <w:rPr>
              <w:rFonts w:asciiTheme="minorHAnsi" w:eastAsiaTheme="minorEastAsia" w:hAnsiTheme="minorHAnsi" w:cstheme="minorBidi"/>
              <w:noProof/>
              <w:color w:val="auto"/>
              <w:sz w:val="22"/>
              <w:szCs w:val="22"/>
            </w:rPr>
          </w:pPr>
          <w:hyperlink w:anchor="_Toc72305963" w:history="1">
            <w:r w:rsidRPr="004053F9">
              <w:rPr>
                <w:rStyle w:val="Hyperlnk"/>
                <w:noProof/>
              </w:rPr>
              <w:t>Specifik mallinstruktion</w:t>
            </w:r>
            <w:r>
              <w:rPr>
                <w:noProof/>
                <w:webHidden/>
              </w:rPr>
              <w:tab/>
            </w:r>
            <w:r>
              <w:rPr>
                <w:noProof/>
                <w:webHidden/>
              </w:rPr>
              <w:fldChar w:fldCharType="begin"/>
            </w:r>
            <w:r>
              <w:rPr>
                <w:noProof/>
                <w:webHidden/>
              </w:rPr>
              <w:instrText xml:space="preserve"> PAGEREF _Toc72305963 \h </w:instrText>
            </w:r>
            <w:r>
              <w:rPr>
                <w:noProof/>
                <w:webHidden/>
              </w:rPr>
            </w:r>
            <w:r>
              <w:rPr>
                <w:noProof/>
                <w:webHidden/>
              </w:rPr>
              <w:fldChar w:fldCharType="separate"/>
            </w:r>
            <w:r>
              <w:rPr>
                <w:noProof/>
                <w:webHidden/>
              </w:rPr>
              <w:t>4</w:t>
            </w:r>
            <w:r>
              <w:rPr>
                <w:noProof/>
                <w:webHidden/>
              </w:rPr>
              <w:fldChar w:fldCharType="end"/>
            </w:r>
          </w:hyperlink>
        </w:p>
        <w:p w14:paraId="04639FF8" w14:textId="6BB90528" w:rsidR="008E37ED" w:rsidRDefault="008E37ED">
          <w:pPr>
            <w:pStyle w:val="Innehll2"/>
            <w:tabs>
              <w:tab w:val="right" w:leader="dot" w:pos="9170"/>
            </w:tabs>
            <w:rPr>
              <w:rFonts w:asciiTheme="minorHAnsi" w:eastAsiaTheme="minorEastAsia" w:hAnsiTheme="minorHAnsi" w:cstheme="minorBidi"/>
              <w:noProof/>
              <w:color w:val="auto"/>
              <w:sz w:val="22"/>
              <w:szCs w:val="22"/>
            </w:rPr>
          </w:pPr>
          <w:hyperlink w:anchor="_Toc72305964" w:history="1">
            <w:r w:rsidRPr="004053F9">
              <w:rPr>
                <w:rStyle w:val="Hyperlnk"/>
                <w:noProof/>
              </w:rPr>
              <w:t>Dokumentstruktur Definiera-fasen</w:t>
            </w:r>
            <w:r>
              <w:rPr>
                <w:noProof/>
                <w:webHidden/>
              </w:rPr>
              <w:tab/>
            </w:r>
            <w:r>
              <w:rPr>
                <w:noProof/>
                <w:webHidden/>
              </w:rPr>
              <w:fldChar w:fldCharType="begin"/>
            </w:r>
            <w:r>
              <w:rPr>
                <w:noProof/>
                <w:webHidden/>
              </w:rPr>
              <w:instrText xml:space="preserve"> PAGEREF _Toc72305964 \h </w:instrText>
            </w:r>
            <w:r>
              <w:rPr>
                <w:noProof/>
                <w:webHidden/>
              </w:rPr>
            </w:r>
            <w:r>
              <w:rPr>
                <w:noProof/>
                <w:webHidden/>
              </w:rPr>
              <w:fldChar w:fldCharType="separate"/>
            </w:r>
            <w:r>
              <w:rPr>
                <w:noProof/>
                <w:webHidden/>
              </w:rPr>
              <w:t>4</w:t>
            </w:r>
            <w:r>
              <w:rPr>
                <w:noProof/>
                <w:webHidden/>
              </w:rPr>
              <w:fldChar w:fldCharType="end"/>
            </w:r>
          </w:hyperlink>
        </w:p>
        <w:p w14:paraId="7CFCB240" w14:textId="6A1D1C97" w:rsidR="008E37ED" w:rsidRDefault="008E37ED">
          <w:pPr>
            <w:pStyle w:val="Innehll2"/>
            <w:tabs>
              <w:tab w:val="right" w:leader="dot" w:pos="9170"/>
            </w:tabs>
            <w:rPr>
              <w:rFonts w:asciiTheme="minorHAnsi" w:eastAsiaTheme="minorEastAsia" w:hAnsiTheme="minorHAnsi" w:cstheme="minorBidi"/>
              <w:noProof/>
              <w:color w:val="auto"/>
              <w:sz w:val="22"/>
              <w:szCs w:val="22"/>
            </w:rPr>
          </w:pPr>
          <w:hyperlink w:anchor="_Toc72305965" w:history="1">
            <w:r w:rsidRPr="004053F9">
              <w:rPr>
                <w:rStyle w:val="Hyperlnk"/>
                <w:noProof/>
              </w:rPr>
              <w:t>Att tänka på i arbetet med framtagning av ITSS-D</w:t>
            </w:r>
            <w:r>
              <w:rPr>
                <w:noProof/>
                <w:webHidden/>
              </w:rPr>
              <w:tab/>
            </w:r>
            <w:r>
              <w:rPr>
                <w:noProof/>
                <w:webHidden/>
              </w:rPr>
              <w:fldChar w:fldCharType="begin"/>
            </w:r>
            <w:r>
              <w:rPr>
                <w:noProof/>
                <w:webHidden/>
              </w:rPr>
              <w:instrText xml:space="preserve"> PAGEREF _Toc72305965 \h </w:instrText>
            </w:r>
            <w:r>
              <w:rPr>
                <w:noProof/>
                <w:webHidden/>
              </w:rPr>
            </w:r>
            <w:r>
              <w:rPr>
                <w:noProof/>
                <w:webHidden/>
              </w:rPr>
              <w:fldChar w:fldCharType="separate"/>
            </w:r>
            <w:r>
              <w:rPr>
                <w:noProof/>
                <w:webHidden/>
              </w:rPr>
              <w:t>5</w:t>
            </w:r>
            <w:r>
              <w:rPr>
                <w:noProof/>
                <w:webHidden/>
              </w:rPr>
              <w:fldChar w:fldCharType="end"/>
            </w:r>
          </w:hyperlink>
        </w:p>
        <w:p w14:paraId="054F3432" w14:textId="7C66D89D" w:rsidR="008E37ED" w:rsidRDefault="008E37ED">
          <w:pPr>
            <w:pStyle w:val="Innehll1"/>
            <w:tabs>
              <w:tab w:val="left" w:pos="480"/>
              <w:tab w:val="right" w:leader="dot" w:pos="9170"/>
            </w:tabs>
            <w:rPr>
              <w:rFonts w:asciiTheme="minorHAnsi" w:eastAsiaTheme="minorEastAsia" w:hAnsiTheme="minorHAnsi" w:cstheme="minorBidi"/>
              <w:noProof/>
              <w:color w:val="auto"/>
              <w:sz w:val="22"/>
              <w:szCs w:val="22"/>
            </w:rPr>
          </w:pPr>
          <w:hyperlink w:anchor="_Toc72305966" w:history="1">
            <w:r w:rsidRPr="004053F9">
              <w:rPr>
                <w:rStyle w:val="Hyperlnk"/>
                <w:noProof/>
              </w:rPr>
              <w:t>1</w:t>
            </w:r>
            <w:r>
              <w:rPr>
                <w:rFonts w:asciiTheme="minorHAnsi" w:eastAsiaTheme="minorEastAsia" w:hAnsiTheme="minorHAnsi" w:cstheme="minorBidi"/>
                <w:noProof/>
                <w:color w:val="auto"/>
                <w:sz w:val="22"/>
                <w:szCs w:val="22"/>
              </w:rPr>
              <w:tab/>
            </w:r>
            <w:r w:rsidRPr="004053F9">
              <w:rPr>
                <w:rStyle w:val="Hyperlnk"/>
                <w:noProof/>
              </w:rPr>
              <w:t>Basfakta</w:t>
            </w:r>
            <w:r>
              <w:rPr>
                <w:noProof/>
                <w:webHidden/>
              </w:rPr>
              <w:tab/>
            </w:r>
            <w:r>
              <w:rPr>
                <w:noProof/>
                <w:webHidden/>
              </w:rPr>
              <w:fldChar w:fldCharType="begin"/>
            </w:r>
            <w:r>
              <w:rPr>
                <w:noProof/>
                <w:webHidden/>
              </w:rPr>
              <w:instrText xml:space="preserve"> PAGEREF _Toc72305966 \h </w:instrText>
            </w:r>
            <w:r>
              <w:rPr>
                <w:noProof/>
                <w:webHidden/>
              </w:rPr>
            </w:r>
            <w:r>
              <w:rPr>
                <w:noProof/>
                <w:webHidden/>
              </w:rPr>
              <w:fldChar w:fldCharType="separate"/>
            </w:r>
            <w:r>
              <w:rPr>
                <w:noProof/>
                <w:webHidden/>
              </w:rPr>
              <w:t>6</w:t>
            </w:r>
            <w:r>
              <w:rPr>
                <w:noProof/>
                <w:webHidden/>
              </w:rPr>
              <w:fldChar w:fldCharType="end"/>
            </w:r>
          </w:hyperlink>
        </w:p>
        <w:p w14:paraId="4A9207DA" w14:textId="38EF5531" w:rsidR="008E37ED" w:rsidRDefault="008E37ED">
          <w:pPr>
            <w:pStyle w:val="Innehll2"/>
            <w:tabs>
              <w:tab w:val="left" w:pos="880"/>
              <w:tab w:val="right" w:leader="dot" w:pos="9170"/>
            </w:tabs>
            <w:rPr>
              <w:rFonts w:asciiTheme="minorHAnsi" w:eastAsiaTheme="minorEastAsia" w:hAnsiTheme="minorHAnsi" w:cstheme="minorBidi"/>
              <w:noProof/>
              <w:color w:val="auto"/>
              <w:sz w:val="22"/>
              <w:szCs w:val="22"/>
            </w:rPr>
          </w:pPr>
          <w:hyperlink w:anchor="_Toc72305967" w:history="1">
            <w:r w:rsidRPr="004053F9">
              <w:rPr>
                <w:rStyle w:val="Hyperlnk"/>
                <w:noProof/>
              </w:rPr>
              <w:t>1.1</w:t>
            </w:r>
            <w:r>
              <w:rPr>
                <w:rFonts w:asciiTheme="minorHAnsi" w:eastAsiaTheme="minorEastAsia" w:hAnsiTheme="minorHAnsi" w:cstheme="minorBidi"/>
                <w:noProof/>
                <w:color w:val="auto"/>
                <w:sz w:val="22"/>
                <w:szCs w:val="22"/>
              </w:rPr>
              <w:tab/>
            </w:r>
            <w:r w:rsidRPr="004053F9">
              <w:rPr>
                <w:rStyle w:val="Hyperlnk"/>
                <w:noProof/>
              </w:rPr>
              <w:t>Giltighet och version</w:t>
            </w:r>
            <w:r>
              <w:rPr>
                <w:noProof/>
                <w:webHidden/>
              </w:rPr>
              <w:tab/>
            </w:r>
            <w:r>
              <w:rPr>
                <w:noProof/>
                <w:webHidden/>
              </w:rPr>
              <w:fldChar w:fldCharType="begin"/>
            </w:r>
            <w:r>
              <w:rPr>
                <w:noProof/>
                <w:webHidden/>
              </w:rPr>
              <w:instrText xml:space="preserve"> PAGEREF _Toc72305967 \h </w:instrText>
            </w:r>
            <w:r>
              <w:rPr>
                <w:noProof/>
                <w:webHidden/>
              </w:rPr>
            </w:r>
            <w:r>
              <w:rPr>
                <w:noProof/>
                <w:webHidden/>
              </w:rPr>
              <w:fldChar w:fldCharType="separate"/>
            </w:r>
            <w:r>
              <w:rPr>
                <w:noProof/>
                <w:webHidden/>
              </w:rPr>
              <w:t>6</w:t>
            </w:r>
            <w:r>
              <w:rPr>
                <w:noProof/>
                <w:webHidden/>
              </w:rPr>
              <w:fldChar w:fldCharType="end"/>
            </w:r>
          </w:hyperlink>
        </w:p>
        <w:p w14:paraId="5F441E0B" w14:textId="0B086204" w:rsidR="008E37ED" w:rsidRDefault="008E37ED">
          <w:pPr>
            <w:pStyle w:val="Innehll2"/>
            <w:tabs>
              <w:tab w:val="left" w:pos="880"/>
              <w:tab w:val="right" w:leader="dot" w:pos="9170"/>
            </w:tabs>
            <w:rPr>
              <w:rFonts w:asciiTheme="minorHAnsi" w:eastAsiaTheme="minorEastAsia" w:hAnsiTheme="minorHAnsi" w:cstheme="minorBidi"/>
              <w:noProof/>
              <w:color w:val="auto"/>
              <w:sz w:val="22"/>
              <w:szCs w:val="22"/>
            </w:rPr>
          </w:pPr>
          <w:hyperlink w:anchor="_Toc72305968" w:history="1">
            <w:r w:rsidRPr="004053F9">
              <w:rPr>
                <w:rStyle w:val="Hyperlnk"/>
                <w:noProof/>
              </w:rPr>
              <w:t>1.2</w:t>
            </w:r>
            <w:r>
              <w:rPr>
                <w:rFonts w:asciiTheme="minorHAnsi" w:eastAsiaTheme="minorEastAsia" w:hAnsiTheme="minorHAnsi" w:cstheme="minorBidi"/>
                <w:noProof/>
                <w:color w:val="auto"/>
                <w:sz w:val="22"/>
                <w:szCs w:val="22"/>
              </w:rPr>
              <w:tab/>
            </w:r>
            <w:r w:rsidRPr="004053F9">
              <w:rPr>
                <w:rStyle w:val="Hyperlnk"/>
                <w:noProof/>
              </w:rPr>
              <w:t>Terminologi</w:t>
            </w:r>
            <w:r>
              <w:rPr>
                <w:noProof/>
                <w:webHidden/>
              </w:rPr>
              <w:tab/>
            </w:r>
            <w:r>
              <w:rPr>
                <w:noProof/>
                <w:webHidden/>
              </w:rPr>
              <w:fldChar w:fldCharType="begin"/>
            </w:r>
            <w:r>
              <w:rPr>
                <w:noProof/>
                <w:webHidden/>
              </w:rPr>
              <w:instrText xml:space="preserve"> PAGEREF _Toc72305968 \h </w:instrText>
            </w:r>
            <w:r>
              <w:rPr>
                <w:noProof/>
                <w:webHidden/>
              </w:rPr>
            </w:r>
            <w:r>
              <w:rPr>
                <w:noProof/>
                <w:webHidden/>
              </w:rPr>
              <w:fldChar w:fldCharType="separate"/>
            </w:r>
            <w:r>
              <w:rPr>
                <w:noProof/>
                <w:webHidden/>
              </w:rPr>
              <w:t>6</w:t>
            </w:r>
            <w:r>
              <w:rPr>
                <w:noProof/>
                <w:webHidden/>
              </w:rPr>
              <w:fldChar w:fldCharType="end"/>
            </w:r>
          </w:hyperlink>
        </w:p>
        <w:p w14:paraId="534182C2" w14:textId="5EFA8412" w:rsidR="008E37ED" w:rsidRDefault="008E37ED">
          <w:pPr>
            <w:pStyle w:val="Innehll2"/>
            <w:tabs>
              <w:tab w:val="left" w:pos="880"/>
              <w:tab w:val="right" w:leader="dot" w:pos="9170"/>
            </w:tabs>
            <w:rPr>
              <w:rFonts w:asciiTheme="minorHAnsi" w:eastAsiaTheme="minorEastAsia" w:hAnsiTheme="minorHAnsi" w:cstheme="minorBidi"/>
              <w:noProof/>
              <w:color w:val="auto"/>
              <w:sz w:val="22"/>
              <w:szCs w:val="22"/>
            </w:rPr>
          </w:pPr>
          <w:hyperlink w:anchor="_Toc72305969" w:history="1">
            <w:r w:rsidRPr="004053F9">
              <w:rPr>
                <w:rStyle w:val="Hyperlnk"/>
                <w:noProof/>
              </w:rPr>
              <w:t>1.3</w:t>
            </w:r>
            <w:r>
              <w:rPr>
                <w:rFonts w:asciiTheme="minorHAnsi" w:eastAsiaTheme="minorEastAsia" w:hAnsiTheme="minorHAnsi" w:cstheme="minorBidi"/>
                <w:noProof/>
                <w:color w:val="auto"/>
                <w:sz w:val="22"/>
                <w:szCs w:val="22"/>
              </w:rPr>
              <w:tab/>
            </w:r>
            <w:r w:rsidRPr="004053F9">
              <w:rPr>
                <w:rStyle w:val="Hyperlnk"/>
                <w:noProof/>
              </w:rPr>
              <w:t>Referenser</w:t>
            </w:r>
            <w:r>
              <w:rPr>
                <w:noProof/>
                <w:webHidden/>
              </w:rPr>
              <w:tab/>
            </w:r>
            <w:r>
              <w:rPr>
                <w:noProof/>
                <w:webHidden/>
              </w:rPr>
              <w:fldChar w:fldCharType="begin"/>
            </w:r>
            <w:r>
              <w:rPr>
                <w:noProof/>
                <w:webHidden/>
              </w:rPr>
              <w:instrText xml:space="preserve"> PAGEREF _Toc72305969 \h </w:instrText>
            </w:r>
            <w:r>
              <w:rPr>
                <w:noProof/>
                <w:webHidden/>
              </w:rPr>
            </w:r>
            <w:r>
              <w:rPr>
                <w:noProof/>
                <w:webHidden/>
              </w:rPr>
              <w:fldChar w:fldCharType="separate"/>
            </w:r>
            <w:r>
              <w:rPr>
                <w:noProof/>
                <w:webHidden/>
              </w:rPr>
              <w:t>6</w:t>
            </w:r>
            <w:r>
              <w:rPr>
                <w:noProof/>
                <w:webHidden/>
              </w:rPr>
              <w:fldChar w:fldCharType="end"/>
            </w:r>
          </w:hyperlink>
        </w:p>
        <w:p w14:paraId="1342227F" w14:textId="02EFAEFD" w:rsidR="008E37ED" w:rsidRDefault="008E37ED">
          <w:pPr>
            <w:pStyle w:val="Innehll2"/>
            <w:tabs>
              <w:tab w:val="left" w:pos="880"/>
              <w:tab w:val="right" w:leader="dot" w:pos="9170"/>
            </w:tabs>
            <w:rPr>
              <w:rFonts w:asciiTheme="minorHAnsi" w:eastAsiaTheme="minorEastAsia" w:hAnsiTheme="minorHAnsi" w:cstheme="minorBidi"/>
              <w:noProof/>
              <w:color w:val="auto"/>
              <w:sz w:val="22"/>
              <w:szCs w:val="22"/>
            </w:rPr>
          </w:pPr>
          <w:hyperlink w:anchor="_Toc72305970" w:history="1">
            <w:r w:rsidRPr="004053F9">
              <w:rPr>
                <w:rStyle w:val="Hyperlnk"/>
                <w:noProof/>
              </w:rPr>
              <w:t>1.4</w:t>
            </w:r>
            <w:r>
              <w:rPr>
                <w:rFonts w:asciiTheme="minorHAnsi" w:eastAsiaTheme="minorEastAsia" w:hAnsiTheme="minorHAnsi" w:cstheme="minorBidi"/>
                <w:noProof/>
                <w:color w:val="auto"/>
                <w:sz w:val="22"/>
                <w:szCs w:val="22"/>
              </w:rPr>
              <w:tab/>
            </w:r>
            <w:r w:rsidRPr="004053F9">
              <w:rPr>
                <w:rStyle w:val="Hyperlnk"/>
                <w:noProof/>
              </w:rPr>
              <w:t>Underbilagor</w:t>
            </w:r>
            <w:r>
              <w:rPr>
                <w:noProof/>
                <w:webHidden/>
              </w:rPr>
              <w:tab/>
            </w:r>
            <w:r>
              <w:rPr>
                <w:noProof/>
                <w:webHidden/>
              </w:rPr>
              <w:fldChar w:fldCharType="begin"/>
            </w:r>
            <w:r>
              <w:rPr>
                <w:noProof/>
                <w:webHidden/>
              </w:rPr>
              <w:instrText xml:space="preserve"> PAGEREF _Toc72305970 \h </w:instrText>
            </w:r>
            <w:r>
              <w:rPr>
                <w:noProof/>
                <w:webHidden/>
              </w:rPr>
            </w:r>
            <w:r>
              <w:rPr>
                <w:noProof/>
                <w:webHidden/>
              </w:rPr>
              <w:fldChar w:fldCharType="separate"/>
            </w:r>
            <w:r>
              <w:rPr>
                <w:noProof/>
                <w:webHidden/>
              </w:rPr>
              <w:t>6</w:t>
            </w:r>
            <w:r>
              <w:rPr>
                <w:noProof/>
                <w:webHidden/>
              </w:rPr>
              <w:fldChar w:fldCharType="end"/>
            </w:r>
          </w:hyperlink>
        </w:p>
        <w:p w14:paraId="6B3229B1" w14:textId="2ABAD0DE" w:rsidR="008E37ED" w:rsidRDefault="008E37ED">
          <w:pPr>
            <w:pStyle w:val="Innehll1"/>
            <w:tabs>
              <w:tab w:val="left" w:pos="480"/>
              <w:tab w:val="right" w:leader="dot" w:pos="9170"/>
            </w:tabs>
            <w:rPr>
              <w:rFonts w:asciiTheme="minorHAnsi" w:eastAsiaTheme="minorEastAsia" w:hAnsiTheme="minorHAnsi" w:cstheme="minorBidi"/>
              <w:noProof/>
              <w:color w:val="auto"/>
              <w:sz w:val="22"/>
              <w:szCs w:val="22"/>
            </w:rPr>
          </w:pPr>
          <w:hyperlink w:anchor="_Toc72305971" w:history="1">
            <w:r w:rsidRPr="004053F9">
              <w:rPr>
                <w:rStyle w:val="Hyperlnk"/>
                <w:noProof/>
              </w:rPr>
              <w:t>2</w:t>
            </w:r>
            <w:r>
              <w:rPr>
                <w:rFonts w:asciiTheme="minorHAnsi" w:eastAsiaTheme="minorEastAsia" w:hAnsiTheme="minorHAnsi" w:cstheme="minorBidi"/>
                <w:noProof/>
                <w:color w:val="auto"/>
                <w:sz w:val="22"/>
                <w:szCs w:val="22"/>
              </w:rPr>
              <w:tab/>
            </w:r>
            <w:r w:rsidRPr="004053F9">
              <w:rPr>
                <w:rStyle w:val="Hyperlnk"/>
                <w:noProof/>
              </w:rPr>
              <w:t>Inledning</w:t>
            </w:r>
            <w:r>
              <w:rPr>
                <w:noProof/>
                <w:webHidden/>
              </w:rPr>
              <w:tab/>
            </w:r>
            <w:r>
              <w:rPr>
                <w:noProof/>
                <w:webHidden/>
              </w:rPr>
              <w:fldChar w:fldCharType="begin"/>
            </w:r>
            <w:r>
              <w:rPr>
                <w:noProof/>
                <w:webHidden/>
              </w:rPr>
              <w:instrText xml:space="preserve"> PAGEREF _Toc72305971 \h </w:instrText>
            </w:r>
            <w:r>
              <w:rPr>
                <w:noProof/>
                <w:webHidden/>
              </w:rPr>
            </w:r>
            <w:r>
              <w:rPr>
                <w:noProof/>
                <w:webHidden/>
              </w:rPr>
              <w:fldChar w:fldCharType="separate"/>
            </w:r>
            <w:r>
              <w:rPr>
                <w:noProof/>
                <w:webHidden/>
              </w:rPr>
              <w:t>7</w:t>
            </w:r>
            <w:r>
              <w:rPr>
                <w:noProof/>
                <w:webHidden/>
              </w:rPr>
              <w:fldChar w:fldCharType="end"/>
            </w:r>
          </w:hyperlink>
        </w:p>
        <w:p w14:paraId="7E76570B" w14:textId="113F7FBA" w:rsidR="008E37ED" w:rsidRDefault="008E37ED">
          <w:pPr>
            <w:pStyle w:val="Innehll2"/>
            <w:tabs>
              <w:tab w:val="left" w:pos="880"/>
              <w:tab w:val="right" w:leader="dot" w:pos="9170"/>
            </w:tabs>
            <w:rPr>
              <w:rFonts w:asciiTheme="minorHAnsi" w:eastAsiaTheme="minorEastAsia" w:hAnsiTheme="minorHAnsi" w:cstheme="minorBidi"/>
              <w:noProof/>
              <w:color w:val="auto"/>
              <w:sz w:val="22"/>
              <w:szCs w:val="22"/>
            </w:rPr>
          </w:pPr>
          <w:hyperlink w:anchor="_Toc72305972" w:history="1">
            <w:r w:rsidRPr="004053F9">
              <w:rPr>
                <w:rStyle w:val="Hyperlnk"/>
                <w:noProof/>
              </w:rPr>
              <w:t>2.1</w:t>
            </w:r>
            <w:r>
              <w:rPr>
                <w:rFonts w:asciiTheme="minorHAnsi" w:eastAsiaTheme="minorEastAsia" w:hAnsiTheme="minorHAnsi" w:cstheme="minorBidi"/>
                <w:noProof/>
                <w:color w:val="auto"/>
                <w:sz w:val="22"/>
                <w:szCs w:val="22"/>
              </w:rPr>
              <w:tab/>
            </w:r>
            <w:r w:rsidRPr="004053F9">
              <w:rPr>
                <w:rStyle w:val="Hyperlnk"/>
                <w:noProof/>
              </w:rPr>
              <w:t>Syfte</w:t>
            </w:r>
            <w:r>
              <w:rPr>
                <w:noProof/>
                <w:webHidden/>
              </w:rPr>
              <w:tab/>
            </w:r>
            <w:r>
              <w:rPr>
                <w:noProof/>
                <w:webHidden/>
              </w:rPr>
              <w:fldChar w:fldCharType="begin"/>
            </w:r>
            <w:r>
              <w:rPr>
                <w:noProof/>
                <w:webHidden/>
              </w:rPr>
              <w:instrText xml:space="preserve"> PAGEREF _Toc72305972 \h </w:instrText>
            </w:r>
            <w:r>
              <w:rPr>
                <w:noProof/>
                <w:webHidden/>
              </w:rPr>
            </w:r>
            <w:r>
              <w:rPr>
                <w:noProof/>
                <w:webHidden/>
              </w:rPr>
              <w:fldChar w:fldCharType="separate"/>
            </w:r>
            <w:r>
              <w:rPr>
                <w:noProof/>
                <w:webHidden/>
              </w:rPr>
              <w:t>7</w:t>
            </w:r>
            <w:r>
              <w:rPr>
                <w:noProof/>
                <w:webHidden/>
              </w:rPr>
              <w:fldChar w:fldCharType="end"/>
            </w:r>
          </w:hyperlink>
        </w:p>
        <w:p w14:paraId="1CF648FE" w14:textId="204E080A" w:rsidR="008E37ED" w:rsidRDefault="008E37ED">
          <w:pPr>
            <w:pStyle w:val="Innehll2"/>
            <w:tabs>
              <w:tab w:val="left" w:pos="880"/>
              <w:tab w:val="right" w:leader="dot" w:pos="9170"/>
            </w:tabs>
            <w:rPr>
              <w:rFonts w:asciiTheme="minorHAnsi" w:eastAsiaTheme="minorEastAsia" w:hAnsiTheme="minorHAnsi" w:cstheme="minorBidi"/>
              <w:noProof/>
              <w:color w:val="auto"/>
              <w:sz w:val="22"/>
              <w:szCs w:val="22"/>
            </w:rPr>
          </w:pPr>
          <w:hyperlink w:anchor="_Toc72305973" w:history="1">
            <w:r w:rsidRPr="004053F9">
              <w:rPr>
                <w:rStyle w:val="Hyperlnk"/>
                <w:noProof/>
              </w:rPr>
              <w:t>2.2</w:t>
            </w:r>
            <w:r>
              <w:rPr>
                <w:rFonts w:asciiTheme="minorHAnsi" w:eastAsiaTheme="minorEastAsia" w:hAnsiTheme="minorHAnsi" w:cstheme="minorBidi"/>
                <w:noProof/>
                <w:color w:val="auto"/>
                <w:sz w:val="22"/>
                <w:szCs w:val="22"/>
              </w:rPr>
              <w:tab/>
            </w:r>
            <w:r w:rsidRPr="004053F9">
              <w:rPr>
                <w:rStyle w:val="Hyperlnk"/>
                <w:noProof/>
              </w:rPr>
              <w:t>ITSS referens</w:t>
            </w:r>
            <w:r>
              <w:rPr>
                <w:noProof/>
                <w:webHidden/>
              </w:rPr>
              <w:tab/>
            </w:r>
            <w:r>
              <w:rPr>
                <w:noProof/>
                <w:webHidden/>
              </w:rPr>
              <w:fldChar w:fldCharType="begin"/>
            </w:r>
            <w:r>
              <w:rPr>
                <w:noProof/>
                <w:webHidden/>
              </w:rPr>
              <w:instrText xml:space="preserve"> PAGEREF _Toc72305973 \h </w:instrText>
            </w:r>
            <w:r>
              <w:rPr>
                <w:noProof/>
                <w:webHidden/>
              </w:rPr>
            </w:r>
            <w:r>
              <w:rPr>
                <w:noProof/>
                <w:webHidden/>
              </w:rPr>
              <w:fldChar w:fldCharType="separate"/>
            </w:r>
            <w:r>
              <w:rPr>
                <w:noProof/>
                <w:webHidden/>
              </w:rPr>
              <w:t>7</w:t>
            </w:r>
            <w:r>
              <w:rPr>
                <w:noProof/>
                <w:webHidden/>
              </w:rPr>
              <w:fldChar w:fldCharType="end"/>
            </w:r>
          </w:hyperlink>
        </w:p>
        <w:p w14:paraId="2F5B05D3" w14:textId="6618BE3C" w:rsidR="008E37ED" w:rsidRDefault="008E37ED">
          <w:pPr>
            <w:pStyle w:val="Innehll2"/>
            <w:tabs>
              <w:tab w:val="left" w:pos="880"/>
              <w:tab w:val="right" w:leader="dot" w:pos="9170"/>
            </w:tabs>
            <w:rPr>
              <w:rFonts w:asciiTheme="minorHAnsi" w:eastAsiaTheme="minorEastAsia" w:hAnsiTheme="minorHAnsi" w:cstheme="minorBidi"/>
              <w:noProof/>
              <w:color w:val="auto"/>
              <w:sz w:val="22"/>
              <w:szCs w:val="22"/>
            </w:rPr>
          </w:pPr>
          <w:hyperlink w:anchor="_Toc72305974" w:history="1">
            <w:r w:rsidRPr="004053F9">
              <w:rPr>
                <w:rStyle w:val="Hyperlnk"/>
                <w:noProof/>
              </w:rPr>
              <w:t>2.3</w:t>
            </w:r>
            <w:r>
              <w:rPr>
                <w:rFonts w:asciiTheme="minorHAnsi" w:eastAsiaTheme="minorEastAsia" w:hAnsiTheme="minorHAnsi" w:cstheme="minorBidi"/>
                <w:noProof/>
                <w:color w:val="auto"/>
                <w:sz w:val="22"/>
                <w:szCs w:val="22"/>
              </w:rPr>
              <w:tab/>
            </w:r>
            <w:r w:rsidRPr="004053F9">
              <w:rPr>
                <w:rStyle w:val="Hyperlnk"/>
                <w:noProof/>
              </w:rPr>
              <w:t>IT-systemreferens</w:t>
            </w:r>
            <w:r>
              <w:rPr>
                <w:noProof/>
                <w:webHidden/>
              </w:rPr>
              <w:tab/>
            </w:r>
            <w:r>
              <w:rPr>
                <w:noProof/>
                <w:webHidden/>
              </w:rPr>
              <w:fldChar w:fldCharType="begin"/>
            </w:r>
            <w:r>
              <w:rPr>
                <w:noProof/>
                <w:webHidden/>
              </w:rPr>
              <w:instrText xml:space="preserve"> PAGEREF _Toc72305974 \h </w:instrText>
            </w:r>
            <w:r>
              <w:rPr>
                <w:noProof/>
                <w:webHidden/>
              </w:rPr>
            </w:r>
            <w:r>
              <w:rPr>
                <w:noProof/>
                <w:webHidden/>
              </w:rPr>
              <w:fldChar w:fldCharType="separate"/>
            </w:r>
            <w:r>
              <w:rPr>
                <w:noProof/>
                <w:webHidden/>
              </w:rPr>
              <w:t>7</w:t>
            </w:r>
            <w:r>
              <w:rPr>
                <w:noProof/>
                <w:webHidden/>
              </w:rPr>
              <w:fldChar w:fldCharType="end"/>
            </w:r>
          </w:hyperlink>
        </w:p>
        <w:p w14:paraId="51FB496A" w14:textId="6C9E3C0A" w:rsidR="008E37ED" w:rsidRDefault="008E37ED">
          <w:pPr>
            <w:pStyle w:val="Innehll2"/>
            <w:tabs>
              <w:tab w:val="left" w:pos="880"/>
              <w:tab w:val="right" w:leader="dot" w:pos="9170"/>
            </w:tabs>
            <w:rPr>
              <w:rFonts w:asciiTheme="minorHAnsi" w:eastAsiaTheme="minorEastAsia" w:hAnsiTheme="minorHAnsi" w:cstheme="minorBidi"/>
              <w:noProof/>
              <w:color w:val="auto"/>
              <w:sz w:val="22"/>
              <w:szCs w:val="22"/>
            </w:rPr>
          </w:pPr>
          <w:hyperlink w:anchor="_Toc72305975" w:history="1">
            <w:r w:rsidRPr="004053F9">
              <w:rPr>
                <w:rStyle w:val="Hyperlnk"/>
                <w:noProof/>
              </w:rPr>
              <w:t>2.4</w:t>
            </w:r>
            <w:r>
              <w:rPr>
                <w:rFonts w:asciiTheme="minorHAnsi" w:eastAsiaTheme="minorEastAsia" w:hAnsiTheme="minorHAnsi" w:cstheme="minorBidi"/>
                <w:noProof/>
                <w:color w:val="auto"/>
                <w:sz w:val="22"/>
                <w:szCs w:val="22"/>
              </w:rPr>
              <w:tab/>
            </w:r>
            <w:r w:rsidRPr="004053F9">
              <w:rPr>
                <w:rStyle w:val="Hyperlnk"/>
                <w:noProof/>
              </w:rPr>
              <w:t>Styrande dokument</w:t>
            </w:r>
            <w:r>
              <w:rPr>
                <w:noProof/>
                <w:webHidden/>
              </w:rPr>
              <w:tab/>
            </w:r>
            <w:r>
              <w:rPr>
                <w:noProof/>
                <w:webHidden/>
              </w:rPr>
              <w:fldChar w:fldCharType="begin"/>
            </w:r>
            <w:r>
              <w:rPr>
                <w:noProof/>
                <w:webHidden/>
              </w:rPr>
              <w:instrText xml:space="preserve"> PAGEREF _Toc72305975 \h </w:instrText>
            </w:r>
            <w:r>
              <w:rPr>
                <w:noProof/>
                <w:webHidden/>
              </w:rPr>
            </w:r>
            <w:r>
              <w:rPr>
                <w:noProof/>
                <w:webHidden/>
              </w:rPr>
              <w:fldChar w:fldCharType="separate"/>
            </w:r>
            <w:r>
              <w:rPr>
                <w:noProof/>
                <w:webHidden/>
              </w:rPr>
              <w:t>7</w:t>
            </w:r>
            <w:r>
              <w:rPr>
                <w:noProof/>
                <w:webHidden/>
              </w:rPr>
              <w:fldChar w:fldCharType="end"/>
            </w:r>
          </w:hyperlink>
        </w:p>
        <w:p w14:paraId="303C5893" w14:textId="5AABC602" w:rsidR="008E37ED" w:rsidRDefault="008E37ED">
          <w:pPr>
            <w:pStyle w:val="Innehll2"/>
            <w:tabs>
              <w:tab w:val="left" w:pos="880"/>
              <w:tab w:val="right" w:leader="dot" w:pos="9170"/>
            </w:tabs>
            <w:rPr>
              <w:rFonts w:asciiTheme="minorHAnsi" w:eastAsiaTheme="minorEastAsia" w:hAnsiTheme="minorHAnsi" w:cstheme="minorBidi"/>
              <w:noProof/>
              <w:color w:val="auto"/>
              <w:sz w:val="22"/>
              <w:szCs w:val="22"/>
            </w:rPr>
          </w:pPr>
          <w:hyperlink w:anchor="_Toc72305976" w:history="1">
            <w:r w:rsidRPr="004053F9">
              <w:rPr>
                <w:rStyle w:val="Hyperlnk"/>
                <w:noProof/>
              </w:rPr>
              <w:t>2.5</w:t>
            </w:r>
            <w:r>
              <w:rPr>
                <w:rFonts w:asciiTheme="minorHAnsi" w:eastAsiaTheme="minorEastAsia" w:hAnsiTheme="minorHAnsi" w:cstheme="minorBidi"/>
                <w:noProof/>
                <w:color w:val="auto"/>
                <w:sz w:val="22"/>
                <w:szCs w:val="22"/>
              </w:rPr>
              <w:tab/>
            </w:r>
            <w:r w:rsidRPr="004053F9">
              <w:rPr>
                <w:rStyle w:val="Hyperlnk"/>
                <w:noProof/>
              </w:rPr>
              <w:t>Systemöversikt</w:t>
            </w:r>
            <w:r>
              <w:rPr>
                <w:noProof/>
                <w:webHidden/>
              </w:rPr>
              <w:tab/>
            </w:r>
            <w:r>
              <w:rPr>
                <w:noProof/>
                <w:webHidden/>
              </w:rPr>
              <w:fldChar w:fldCharType="begin"/>
            </w:r>
            <w:r>
              <w:rPr>
                <w:noProof/>
                <w:webHidden/>
              </w:rPr>
              <w:instrText xml:space="preserve"> PAGEREF _Toc72305976 \h </w:instrText>
            </w:r>
            <w:r>
              <w:rPr>
                <w:noProof/>
                <w:webHidden/>
              </w:rPr>
            </w:r>
            <w:r>
              <w:rPr>
                <w:noProof/>
                <w:webHidden/>
              </w:rPr>
              <w:fldChar w:fldCharType="separate"/>
            </w:r>
            <w:r>
              <w:rPr>
                <w:noProof/>
                <w:webHidden/>
              </w:rPr>
              <w:t>7</w:t>
            </w:r>
            <w:r>
              <w:rPr>
                <w:noProof/>
                <w:webHidden/>
              </w:rPr>
              <w:fldChar w:fldCharType="end"/>
            </w:r>
          </w:hyperlink>
        </w:p>
        <w:p w14:paraId="161EDCEA" w14:textId="240BE1BF" w:rsidR="008E37ED" w:rsidRDefault="008E37ED">
          <w:pPr>
            <w:pStyle w:val="Innehll2"/>
            <w:tabs>
              <w:tab w:val="left" w:pos="880"/>
              <w:tab w:val="right" w:leader="dot" w:pos="9170"/>
            </w:tabs>
            <w:rPr>
              <w:rFonts w:asciiTheme="minorHAnsi" w:eastAsiaTheme="minorEastAsia" w:hAnsiTheme="minorHAnsi" w:cstheme="minorBidi"/>
              <w:noProof/>
              <w:color w:val="auto"/>
              <w:sz w:val="22"/>
              <w:szCs w:val="22"/>
            </w:rPr>
          </w:pPr>
          <w:hyperlink w:anchor="_Toc72305977" w:history="1">
            <w:r w:rsidRPr="004053F9">
              <w:rPr>
                <w:rStyle w:val="Hyperlnk"/>
                <w:noProof/>
              </w:rPr>
              <w:t>2.6</w:t>
            </w:r>
            <w:r>
              <w:rPr>
                <w:rFonts w:asciiTheme="minorHAnsi" w:eastAsiaTheme="minorEastAsia" w:hAnsiTheme="minorHAnsi" w:cstheme="minorBidi"/>
                <w:noProof/>
                <w:color w:val="auto"/>
                <w:sz w:val="22"/>
                <w:szCs w:val="22"/>
              </w:rPr>
              <w:tab/>
            </w:r>
            <w:r w:rsidRPr="004053F9">
              <w:rPr>
                <w:rStyle w:val="Hyperlnk"/>
                <w:noProof/>
              </w:rPr>
              <w:t>KSF-kravnivå</w:t>
            </w:r>
            <w:r>
              <w:rPr>
                <w:noProof/>
                <w:webHidden/>
              </w:rPr>
              <w:tab/>
            </w:r>
            <w:r>
              <w:rPr>
                <w:noProof/>
                <w:webHidden/>
              </w:rPr>
              <w:fldChar w:fldCharType="begin"/>
            </w:r>
            <w:r>
              <w:rPr>
                <w:noProof/>
                <w:webHidden/>
              </w:rPr>
              <w:instrText xml:space="preserve"> PAGEREF _Toc72305977 \h </w:instrText>
            </w:r>
            <w:r>
              <w:rPr>
                <w:noProof/>
                <w:webHidden/>
              </w:rPr>
            </w:r>
            <w:r>
              <w:rPr>
                <w:noProof/>
                <w:webHidden/>
              </w:rPr>
              <w:fldChar w:fldCharType="separate"/>
            </w:r>
            <w:r>
              <w:rPr>
                <w:noProof/>
                <w:webHidden/>
              </w:rPr>
              <w:t>8</w:t>
            </w:r>
            <w:r>
              <w:rPr>
                <w:noProof/>
                <w:webHidden/>
              </w:rPr>
              <w:fldChar w:fldCharType="end"/>
            </w:r>
          </w:hyperlink>
        </w:p>
        <w:p w14:paraId="390DCADC" w14:textId="600D840E" w:rsidR="008E37ED" w:rsidRDefault="008E37ED">
          <w:pPr>
            <w:pStyle w:val="Innehll3"/>
            <w:tabs>
              <w:tab w:val="left" w:pos="1320"/>
              <w:tab w:val="right" w:leader="dot" w:pos="9170"/>
            </w:tabs>
            <w:rPr>
              <w:rFonts w:asciiTheme="minorHAnsi" w:eastAsiaTheme="minorEastAsia" w:hAnsiTheme="minorHAnsi" w:cstheme="minorBidi"/>
              <w:noProof/>
              <w:color w:val="auto"/>
              <w:sz w:val="22"/>
              <w:szCs w:val="22"/>
            </w:rPr>
          </w:pPr>
          <w:hyperlink w:anchor="_Toc72305978" w:history="1">
            <w:r w:rsidRPr="004053F9">
              <w:rPr>
                <w:rStyle w:val="Hyperlnk"/>
                <w:noProof/>
              </w:rPr>
              <w:t>2.6.1</w:t>
            </w:r>
            <w:r>
              <w:rPr>
                <w:rFonts w:asciiTheme="minorHAnsi" w:eastAsiaTheme="minorEastAsia" w:hAnsiTheme="minorHAnsi" w:cstheme="minorBidi"/>
                <w:noProof/>
                <w:color w:val="auto"/>
                <w:sz w:val="22"/>
                <w:szCs w:val="22"/>
              </w:rPr>
              <w:tab/>
            </w:r>
            <w:r w:rsidRPr="004053F9">
              <w:rPr>
                <w:rStyle w:val="Hyperlnk"/>
                <w:noProof/>
              </w:rPr>
              <w:t>Konsekvensnivå</w:t>
            </w:r>
            <w:r>
              <w:rPr>
                <w:noProof/>
                <w:webHidden/>
              </w:rPr>
              <w:tab/>
            </w:r>
            <w:r>
              <w:rPr>
                <w:noProof/>
                <w:webHidden/>
              </w:rPr>
              <w:fldChar w:fldCharType="begin"/>
            </w:r>
            <w:r>
              <w:rPr>
                <w:noProof/>
                <w:webHidden/>
              </w:rPr>
              <w:instrText xml:space="preserve"> PAGEREF _Toc72305978 \h </w:instrText>
            </w:r>
            <w:r>
              <w:rPr>
                <w:noProof/>
                <w:webHidden/>
              </w:rPr>
            </w:r>
            <w:r>
              <w:rPr>
                <w:noProof/>
                <w:webHidden/>
              </w:rPr>
              <w:fldChar w:fldCharType="separate"/>
            </w:r>
            <w:r>
              <w:rPr>
                <w:noProof/>
                <w:webHidden/>
              </w:rPr>
              <w:t>8</w:t>
            </w:r>
            <w:r>
              <w:rPr>
                <w:noProof/>
                <w:webHidden/>
              </w:rPr>
              <w:fldChar w:fldCharType="end"/>
            </w:r>
          </w:hyperlink>
        </w:p>
        <w:p w14:paraId="612C2932" w14:textId="73E75D9F" w:rsidR="008E37ED" w:rsidRDefault="008E37ED">
          <w:pPr>
            <w:pStyle w:val="Innehll3"/>
            <w:tabs>
              <w:tab w:val="left" w:pos="1320"/>
              <w:tab w:val="right" w:leader="dot" w:pos="9170"/>
            </w:tabs>
            <w:rPr>
              <w:rFonts w:asciiTheme="minorHAnsi" w:eastAsiaTheme="minorEastAsia" w:hAnsiTheme="minorHAnsi" w:cstheme="minorBidi"/>
              <w:noProof/>
              <w:color w:val="auto"/>
              <w:sz w:val="22"/>
              <w:szCs w:val="22"/>
            </w:rPr>
          </w:pPr>
          <w:hyperlink w:anchor="_Toc72305979" w:history="1">
            <w:r w:rsidRPr="004053F9">
              <w:rPr>
                <w:rStyle w:val="Hyperlnk"/>
                <w:noProof/>
              </w:rPr>
              <w:t>2.6.2</w:t>
            </w:r>
            <w:r>
              <w:rPr>
                <w:rFonts w:asciiTheme="minorHAnsi" w:eastAsiaTheme="minorEastAsia" w:hAnsiTheme="minorHAnsi" w:cstheme="minorBidi"/>
                <w:noProof/>
                <w:color w:val="auto"/>
                <w:sz w:val="22"/>
                <w:szCs w:val="22"/>
              </w:rPr>
              <w:tab/>
            </w:r>
            <w:r w:rsidRPr="004053F9">
              <w:rPr>
                <w:rStyle w:val="Hyperlnk"/>
                <w:noProof/>
              </w:rPr>
              <w:t>Exponeringsnivå</w:t>
            </w:r>
            <w:r>
              <w:rPr>
                <w:noProof/>
                <w:webHidden/>
              </w:rPr>
              <w:tab/>
            </w:r>
            <w:r>
              <w:rPr>
                <w:noProof/>
                <w:webHidden/>
              </w:rPr>
              <w:fldChar w:fldCharType="begin"/>
            </w:r>
            <w:r>
              <w:rPr>
                <w:noProof/>
                <w:webHidden/>
              </w:rPr>
              <w:instrText xml:space="preserve"> PAGEREF _Toc72305979 \h </w:instrText>
            </w:r>
            <w:r>
              <w:rPr>
                <w:noProof/>
                <w:webHidden/>
              </w:rPr>
            </w:r>
            <w:r>
              <w:rPr>
                <w:noProof/>
                <w:webHidden/>
              </w:rPr>
              <w:fldChar w:fldCharType="separate"/>
            </w:r>
            <w:r>
              <w:rPr>
                <w:noProof/>
                <w:webHidden/>
              </w:rPr>
              <w:t>9</w:t>
            </w:r>
            <w:r>
              <w:rPr>
                <w:noProof/>
                <w:webHidden/>
              </w:rPr>
              <w:fldChar w:fldCharType="end"/>
            </w:r>
          </w:hyperlink>
        </w:p>
        <w:p w14:paraId="763543BE" w14:textId="4FA9847E" w:rsidR="008E37ED" w:rsidRDefault="008E37ED">
          <w:pPr>
            <w:pStyle w:val="Innehll3"/>
            <w:tabs>
              <w:tab w:val="left" w:pos="1320"/>
              <w:tab w:val="right" w:leader="dot" w:pos="9170"/>
            </w:tabs>
            <w:rPr>
              <w:rFonts w:asciiTheme="minorHAnsi" w:eastAsiaTheme="minorEastAsia" w:hAnsiTheme="minorHAnsi" w:cstheme="minorBidi"/>
              <w:noProof/>
              <w:color w:val="auto"/>
              <w:sz w:val="22"/>
              <w:szCs w:val="22"/>
            </w:rPr>
          </w:pPr>
          <w:hyperlink w:anchor="_Toc72305980" w:history="1">
            <w:r w:rsidRPr="004053F9">
              <w:rPr>
                <w:rStyle w:val="Hyperlnk"/>
                <w:noProof/>
              </w:rPr>
              <w:t>2.6.3</w:t>
            </w:r>
            <w:r>
              <w:rPr>
                <w:rFonts w:asciiTheme="minorHAnsi" w:eastAsiaTheme="minorEastAsia" w:hAnsiTheme="minorHAnsi" w:cstheme="minorBidi"/>
                <w:noProof/>
                <w:color w:val="auto"/>
                <w:sz w:val="22"/>
                <w:szCs w:val="22"/>
              </w:rPr>
              <w:tab/>
            </w:r>
            <w:r w:rsidRPr="004053F9">
              <w:rPr>
                <w:rStyle w:val="Hyperlnk"/>
                <w:noProof/>
              </w:rPr>
              <w:t>Fastställande av KSF-kravnivå</w:t>
            </w:r>
            <w:r>
              <w:rPr>
                <w:noProof/>
                <w:webHidden/>
              </w:rPr>
              <w:tab/>
            </w:r>
            <w:r>
              <w:rPr>
                <w:noProof/>
                <w:webHidden/>
              </w:rPr>
              <w:fldChar w:fldCharType="begin"/>
            </w:r>
            <w:r>
              <w:rPr>
                <w:noProof/>
                <w:webHidden/>
              </w:rPr>
              <w:instrText xml:space="preserve"> PAGEREF _Toc72305980 \h </w:instrText>
            </w:r>
            <w:r>
              <w:rPr>
                <w:noProof/>
                <w:webHidden/>
              </w:rPr>
            </w:r>
            <w:r>
              <w:rPr>
                <w:noProof/>
                <w:webHidden/>
              </w:rPr>
              <w:fldChar w:fldCharType="separate"/>
            </w:r>
            <w:r>
              <w:rPr>
                <w:noProof/>
                <w:webHidden/>
              </w:rPr>
              <w:t>11</w:t>
            </w:r>
            <w:r>
              <w:rPr>
                <w:noProof/>
                <w:webHidden/>
              </w:rPr>
              <w:fldChar w:fldCharType="end"/>
            </w:r>
          </w:hyperlink>
        </w:p>
        <w:p w14:paraId="7474D565" w14:textId="032BE1D8" w:rsidR="008E37ED" w:rsidRDefault="008E37ED">
          <w:pPr>
            <w:pStyle w:val="Innehll1"/>
            <w:tabs>
              <w:tab w:val="left" w:pos="480"/>
              <w:tab w:val="right" w:leader="dot" w:pos="9170"/>
            </w:tabs>
            <w:rPr>
              <w:rFonts w:asciiTheme="minorHAnsi" w:eastAsiaTheme="minorEastAsia" w:hAnsiTheme="minorHAnsi" w:cstheme="minorBidi"/>
              <w:noProof/>
              <w:color w:val="auto"/>
              <w:sz w:val="22"/>
              <w:szCs w:val="22"/>
            </w:rPr>
          </w:pPr>
          <w:hyperlink w:anchor="_Toc72305981" w:history="1">
            <w:r w:rsidRPr="004053F9">
              <w:rPr>
                <w:rStyle w:val="Hyperlnk"/>
                <w:noProof/>
              </w:rPr>
              <w:t>3</w:t>
            </w:r>
            <w:r>
              <w:rPr>
                <w:rFonts w:asciiTheme="minorHAnsi" w:eastAsiaTheme="minorEastAsia" w:hAnsiTheme="minorHAnsi" w:cstheme="minorBidi"/>
                <w:noProof/>
                <w:color w:val="auto"/>
                <w:sz w:val="22"/>
                <w:szCs w:val="22"/>
              </w:rPr>
              <w:tab/>
            </w:r>
            <w:r w:rsidRPr="004053F9">
              <w:rPr>
                <w:rStyle w:val="Hyperlnk"/>
                <w:noProof/>
              </w:rPr>
              <w:t>Systembeskrivning</w:t>
            </w:r>
            <w:r>
              <w:rPr>
                <w:noProof/>
                <w:webHidden/>
              </w:rPr>
              <w:tab/>
            </w:r>
            <w:r>
              <w:rPr>
                <w:noProof/>
                <w:webHidden/>
              </w:rPr>
              <w:fldChar w:fldCharType="begin"/>
            </w:r>
            <w:r>
              <w:rPr>
                <w:noProof/>
                <w:webHidden/>
              </w:rPr>
              <w:instrText xml:space="preserve"> PAGEREF _Toc72305981 \h </w:instrText>
            </w:r>
            <w:r>
              <w:rPr>
                <w:noProof/>
                <w:webHidden/>
              </w:rPr>
            </w:r>
            <w:r>
              <w:rPr>
                <w:noProof/>
                <w:webHidden/>
              </w:rPr>
              <w:fldChar w:fldCharType="separate"/>
            </w:r>
            <w:r>
              <w:rPr>
                <w:noProof/>
                <w:webHidden/>
              </w:rPr>
              <w:t>12</w:t>
            </w:r>
            <w:r>
              <w:rPr>
                <w:noProof/>
                <w:webHidden/>
              </w:rPr>
              <w:fldChar w:fldCharType="end"/>
            </w:r>
          </w:hyperlink>
        </w:p>
        <w:p w14:paraId="412B69D2" w14:textId="2B851661" w:rsidR="008E37ED" w:rsidRDefault="008E37ED">
          <w:pPr>
            <w:pStyle w:val="Innehll2"/>
            <w:tabs>
              <w:tab w:val="left" w:pos="880"/>
              <w:tab w:val="right" w:leader="dot" w:pos="9170"/>
            </w:tabs>
            <w:rPr>
              <w:rFonts w:asciiTheme="minorHAnsi" w:eastAsiaTheme="minorEastAsia" w:hAnsiTheme="minorHAnsi" w:cstheme="minorBidi"/>
              <w:noProof/>
              <w:color w:val="auto"/>
              <w:sz w:val="22"/>
              <w:szCs w:val="22"/>
            </w:rPr>
          </w:pPr>
          <w:hyperlink w:anchor="_Toc72305982" w:history="1">
            <w:r w:rsidRPr="004053F9">
              <w:rPr>
                <w:rStyle w:val="Hyperlnk"/>
                <w:noProof/>
              </w:rPr>
              <w:t>3.1</w:t>
            </w:r>
            <w:r>
              <w:rPr>
                <w:rFonts w:asciiTheme="minorHAnsi" w:eastAsiaTheme="minorEastAsia" w:hAnsiTheme="minorHAnsi" w:cstheme="minorBidi"/>
                <w:noProof/>
                <w:color w:val="auto"/>
                <w:sz w:val="22"/>
                <w:szCs w:val="22"/>
              </w:rPr>
              <w:tab/>
            </w:r>
            <w:r w:rsidRPr="004053F9">
              <w:rPr>
                <w:rStyle w:val="Hyperlnk"/>
                <w:noProof/>
              </w:rPr>
              <w:t>Förutsättningar</w:t>
            </w:r>
            <w:r>
              <w:rPr>
                <w:noProof/>
                <w:webHidden/>
              </w:rPr>
              <w:tab/>
            </w:r>
            <w:r>
              <w:rPr>
                <w:noProof/>
                <w:webHidden/>
              </w:rPr>
              <w:fldChar w:fldCharType="begin"/>
            </w:r>
            <w:r>
              <w:rPr>
                <w:noProof/>
                <w:webHidden/>
              </w:rPr>
              <w:instrText xml:space="preserve"> PAGEREF _Toc72305982 \h </w:instrText>
            </w:r>
            <w:r>
              <w:rPr>
                <w:noProof/>
                <w:webHidden/>
              </w:rPr>
            </w:r>
            <w:r>
              <w:rPr>
                <w:noProof/>
                <w:webHidden/>
              </w:rPr>
              <w:fldChar w:fldCharType="separate"/>
            </w:r>
            <w:r>
              <w:rPr>
                <w:noProof/>
                <w:webHidden/>
              </w:rPr>
              <w:t>12</w:t>
            </w:r>
            <w:r>
              <w:rPr>
                <w:noProof/>
                <w:webHidden/>
              </w:rPr>
              <w:fldChar w:fldCharType="end"/>
            </w:r>
          </w:hyperlink>
        </w:p>
        <w:p w14:paraId="398766F2" w14:textId="270C62B3" w:rsidR="008E37ED" w:rsidRDefault="008E37ED">
          <w:pPr>
            <w:pStyle w:val="Innehll3"/>
            <w:tabs>
              <w:tab w:val="left" w:pos="1320"/>
              <w:tab w:val="right" w:leader="dot" w:pos="9170"/>
            </w:tabs>
            <w:rPr>
              <w:rFonts w:asciiTheme="minorHAnsi" w:eastAsiaTheme="minorEastAsia" w:hAnsiTheme="minorHAnsi" w:cstheme="minorBidi"/>
              <w:noProof/>
              <w:color w:val="auto"/>
              <w:sz w:val="22"/>
              <w:szCs w:val="22"/>
            </w:rPr>
          </w:pPr>
          <w:hyperlink w:anchor="_Toc72305983" w:history="1">
            <w:r w:rsidRPr="004053F9">
              <w:rPr>
                <w:rStyle w:val="Hyperlnk"/>
                <w:noProof/>
              </w:rPr>
              <w:t>3.1.1</w:t>
            </w:r>
            <w:r>
              <w:rPr>
                <w:rFonts w:asciiTheme="minorHAnsi" w:eastAsiaTheme="minorEastAsia" w:hAnsiTheme="minorHAnsi" w:cstheme="minorBidi"/>
                <w:noProof/>
                <w:color w:val="auto"/>
                <w:sz w:val="22"/>
                <w:szCs w:val="22"/>
              </w:rPr>
              <w:tab/>
            </w:r>
            <w:r w:rsidRPr="004053F9">
              <w:rPr>
                <w:rStyle w:val="Hyperlnk"/>
                <w:noProof/>
              </w:rPr>
              <w:t>Avsedd användning av systemet</w:t>
            </w:r>
            <w:r>
              <w:rPr>
                <w:noProof/>
                <w:webHidden/>
              </w:rPr>
              <w:tab/>
            </w:r>
            <w:r>
              <w:rPr>
                <w:noProof/>
                <w:webHidden/>
              </w:rPr>
              <w:fldChar w:fldCharType="begin"/>
            </w:r>
            <w:r>
              <w:rPr>
                <w:noProof/>
                <w:webHidden/>
              </w:rPr>
              <w:instrText xml:space="preserve"> PAGEREF _Toc72305983 \h </w:instrText>
            </w:r>
            <w:r>
              <w:rPr>
                <w:noProof/>
                <w:webHidden/>
              </w:rPr>
            </w:r>
            <w:r>
              <w:rPr>
                <w:noProof/>
                <w:webHidden/>
              </w:rPr>
              <w:fldChar w:fldCharType="separate"/>
            </w:r>
            <w:r>
              <w:rPr>
                <w:noProof/>
                <w:webHidden/>
              </w:rPr>
              <w:t>12</w:t>
            </w:r>
            <w:r>
              <w:rPr>
                <w:noProof/>
                <w:webHidden/>
              </w:rPr>
              <w:fldChar w:fldCharType="end"/>
            </w:r>
          </w:hyperlink>
        </w:p>
        <w:p w14:paraId="1A851A99" w14:textId="3F7C2632" w:rsidR="008E37ED" w:rsidRDefault="008E37ED">
          <w:pPr>
            <w:pStyle w:val="Innehll3"/>
            <w:tabs>
              <w:tab w:val="left" w:pos="1320"/>
              <w:tab w:val="right" w:leader="dot" w:pos="9170"/>
            </w:tabs>
            <w:rPr>
              <w:rFonts w:asciiTheme="minorHAnsi" w:eastAsiaTheme="minorEastAsia" w:hAnsiTheme="minorHAnsi" w:cstheme="minorBidi"/>
              <w:noProof/>
              <w:color w:val="auto"/>
              <w:sz w:val="22"/>
              <w:szCs w:val="22"/>
            </w:rPr>
          </w:pPr>
          <w:hyperlink w:anchor="_Toc72305984" w:history="1">
            <w:r w:rsidRPr="004053F9">
              <w:rPr>
                <w:rStyle w:val="Hyperlnk"/>
                <w:noProof/>
              </w:rPr>
              <w:t>3.1.2</w:t>
            </w:r>
            <w:r>
              <w:rPr>
                <w:rFonts w:asciiTheme="minorHAnsi" w:eastAsiaTheme="minorEastAsia" w:hAnsiTheme="minorHAnsi" w:cstheme="minorBidi"/>
                <w:noProof/>
                <w:color w:val="auto"/>
                <w:sz w:val="22"/>
                <w:szCs w:val="22"/>
              </w:rPr>
              <w:tab/>
            </w:r>
            <w:r w:rsidRPr="004053F9">
              <w:rPr>
                <w:rStyle w:val="Hyperlnk"/>
                <w:noProof/>
              </w:rPr>
              <w:t>Tänkta användare och deras rättigheter</w:t>
            </w:r>
            <w:r>
              <w:rPr>
                <w:noProof/>
                <w:webHidden/>
              </w:rPr>
              <w:tab/>
            </w:r>
            <w:r>
              <w:rPr>
                <w:noProof/>
                <w:webHidden/>
              </w:rPr>
              <w:fldChar w:fldCharType="begin"/>
            </w:r>
            <w:r>
              <w:rPr>
                <w:noProof/>
                <w:webHidden/>
              </w:rPr>
              <w:instrText xml:space="preserve"> PAGEREF _Toc72305984 \h </w:instrText>
            </w:r>
            <w:r>
              <w:rPr>
                <w:noProof/>
                <w:webHidden/>
              </w:rPr>
            </w:r>
            <w:r>
              <w:rPr>
                <w:noProof/>
                <w:webHidden/>
              </w:rPr>
              <w:fldChar w:fldCharType="separate"/>
            </w:r>
            <w:r>
              <w:rPr>
                <w:noProof/>
                <w:webHidden/>
              </w:rPr>
              <w:t>12</w:t>
            </w:r>
            <w:r>
              <w:rPr>
                <w:noProof/>
                <w:webHidden/>
              </w:rPr>
              <w:fldChar w:fldCharType="end"/>
            </w:r>
          </w:hyperlink>
        </w:p>
        <w:p w14:paraId="7F5A1A66" w14:textId="35A30F68" w:rsidR="008E37ED" w:rsidRDefault="008E37ED">
          <w:pPr>
            <w:pStyle w:val="Innehll3"/>
            <w:tabs>
              <w:tab w:val="left" w:pos="1320"/>
              <w:tab w:val="right" w:leader="dot" w:pos="9170"/>
            </w:tabs>
            <w:rPr>
              <w:rFonts w:asciiTheme="minorHAnsi" w:eastAsiaTheme="minorEastAsia" w:hAnsiTheme="minorHAnsi" w:cstheme="minorBidi"/>
              <w:noProof/>
              <w:color w:val="auto"/>
              <w:sz w:val="22"/>
              <w:szCs w:val="22"/>
            </w:rPr>
          </w:pPr>
          <w:hyperlink w:anchor="_Toc72305985" w:history="1">
            <w:r w:rsidRPr="004053F9">
              <w:rPr>
                <w:rStyle w:val="Hyperlnk"/>
                <w:noProof/>
              </w:rPr>
              <w:t>3.1.3</w:t>
            </w:r>
            <w:r>
              <w:rPr>
                <w:rFonts w:asciiTheme="minorHAnsi" w:eastAsiaTheme="minorEastAsia" w:hAnsiTheme="minorHAnsi" w:cstheme="minorBidi"/>
                <w:noProof/>
                <w:color w:val="auto"/>
                <w:sz w:val="22"/>
                <w:szCs w:val="22"/>
              </w:rPr>
              <w:tab/>
            </w:r>
            <w:r w:rsidRPr="004053F9">
              <w:rPr>
                <w:rStyle w:val="Hyperlnk"/>
                <w:noProof/>
              </w:rPr>
              <w:t>Informationssystemets driftmiljö</w:t>
            </w:r>
            <w:r>
              <w:rPr>
                <w:noProof/>
                <w:webHidden/>
              </w:rPr>
              <w:tab/>
            </w:r>
            <w:r>
              <w:rPr>
                <w:noProof/>
                <w:webHidden/>
              </w:rPr>
              <w:fldChar w:fldCharType="begin"/>
            </w:r>
            <w:r>
              <w:rPr>
                <w:noProof/>
                <w:webHidden/>
              </w:rPr>
              <w:instrText xml:space="preserve"> PAGEREF _Toc72305985 \h </w:instrText>
            </w:r>
            <w:r>
              <w:rPr>
                <w:noProof/>
                <w:webHidden/>
              </w:rPr>
            </w:r>
            <w:r>
              <w:rPr>
                <w:noProof/>
                <w:webHidden/>
              </w:rPr>
              <w:fldChar w:fldCharType="separate"/>
            </w:r>
            <w:r>
              <w:rPr>
                <w:noProof/>
                <w:webHidden/>
              </w:rPr>
              <w:t>12</w:t>
            </w:r>
            <w:r>
              <w:rPr>
                <w:noProof/>
                <w:webHidden/>
              </w:rPr>
              <w:fldChar w:fldCharType="end"/>
            </w:r>
          </w:hyperlink>
        </w:p>
        <w:p w14:paraId="3EB3AB73" w14:textId="2BF26FA8" w:rsidR="008E37ED" w:rsidRDefault="008E37ED">
          <w:pPr>
            <w:pStyle w:val="Innehll3"/>
            <w:tabs>
              <w:tab w:val="left" w:pos="1320"/>
              <w:tab w:val="right" w:leader="dot" w:pos="9170"/>
            </w:tabs>
            <w:rPr>
              <w:rFonts w:asciiTheme="minorHAnsi" w:eastAsiaTheme="minorEastAsia" w:hAnsiTheme="minorHAnsi" w:cstheme="minorBidi"/>
              <w:noProof/>
              <w:color w:val="auto"/>
              <w:sz w:val="22"/>
              <w:szCs w:val="22"/>
            </w:rPr>
          </w:pPr>
          <w:hyperlink w:anchor="_Toc72305986" w:history="1">
            <w:r w:rsidRPr="004053F9">
              <w:rPr>
                <w:rStyle w:val="Hyperlnk"/>
                <w:noProof/>
              </w:rPr>
              <w:t>3.1.4</w:t>
            </w:r>
            <w:r>
              <w:rPr>
                <w:rFonts w:asciiTheme="minorHAnsi" w:eastAsiaTheme="minorEastAsia" w:hAnsiTheme="minorHAnsi" w:cstheme="minorBidi"/>
                <w:noProof/>
                <w:color w:val="auto"/>
                <w:sz w:val="22"/>
                <w:szCs w:val="22"/>
              </w:rPr>
              <w:tab/>
            </w:r>
            <w:r w:rsidRPr="004053F9">
              <w:rPr>
                <w:rStyle w:val="Hyperlnk"/>
                <w:noProof/>
              </w:rPr>
              <w:t>Information</w:t>
            </w:r>
            <w:r>
              <w:rPr>
                <w:noProof/>
                <w:webHidden/>
              </w:rPr>
              <w:tab/>
            </w:r>
            <w:r>
              <w:rPr>
                <w:noProof/>
                <w:webHidden/>
              </w:rPr>
              <w:fldChar w:fldCharType="begin"/>
            </w:r>
            <w:r>
              <w:rPr>
                <w:noProof/>
                <w:webHidden/>
              </w:rPr>
              <w:instrText xml:space="preserve"> PAGEREF _Toc72305986 \h </w:instrText>
            </w:r>
            <w:r>
              <w:rPr>
                <w:noProof/>
                <w:webHidden/>
              </w:rPr>
            </w:r>
            <w:r>
              <w:rPr>
                <w:noProof/>
                <w:webHidden/>
              </w:rPr>
              <w:fldChar w:fldCharType="separate"/>
            </w:r>
            <w:r>
              <w:rPr>
                <w:noProof/>
                <w:webHidden/>
              </w:rPr>
              <w:t>13</w:t>
            </w:r>
            <w:r>
              <w:rPr>
                <w:noProof/>
                <w:webHidden/>
              </w:rPr>
              <w:fldChar w:fldCharType="end"/>
            </w:r>
          </w:hyperlink>
        </w:p>
        <w:p w14:paraId="0DC51FF1" w14:textId="45C0210B" w:rsidR="008E37ED" w:rsidRDefault="008E37ED">
          <w:pPr>
            <w:pStyle w:val="Innehll3"/>
            <w:tabs>
              <w:tab w:val="left" w:pos="1320"/>
              <w:tab w:val="right" w:leader="dot" w:pos="9170"/>
            </w:tabs>
            <w:rPr>
              <w:rFonts w:asciiTheme="minorHAnsi" w:eastAsiaTheme="minorEastAsia" w:hAnsiTheme="minorHAnsi" w:cstheme="minorBidi"/>
              <w:noProof/>
              <w:color w:val="auto"/>
              <w:sz w:val="22"/>
              <w:szCs w:val="22"/>
            </w:rPr>
          </w:pPr>
          <w:hyperlink w:anchor="_Toc72305987" w:history="1">
            <w:r w:rsidRPr="004053F9">
              <w:rPr>
                <w:rStyle w:val="Hyperlnk"/>
                <w:noProof/>
              </w:rPr>
              <w:t>3.1.5</w:t>
            </w:r>
            <w:r>
              <w:rPr>
                <w:rFonts w:asciiTheme="minorHAnsi" w:eastAsiaTheme="minorEastAsia" w:hAnsiTheme="minorHAnsi" w:cstheme="minorBidi"/>
                <w:noProof/>
                <w:color w:val="auto"/>
                <w:sz w:val="22"/>
                <w:szCs w:val="22"/>
              </w:rPr>
              <w:tab/>
            </w:r>
            <w:r w:rsidRPr="004053F9">
              <w:rPr>
                <w:rStyle w:val="Hyperlnk"/>
                <w:noProof/>
              </w:rPr>
              <w:t>Avgränsning av ackrediteringsobjektet</w:t>
            </w:r>
            <w:r>
              <w:rPr>
                <w:noProof/>
                <w:webHidden/>
              </w:rPr>
              <w:tab/>
            </w:r>
            <w:r>
              <w:rPr>
                <w:noProof/>
                <w:webHidden/>
              </w:rPr>
              <w:fldChar w:fldCharType="begin"/>
            </w:r>
            <w:r>
              <w:rPr>
                <w:noProof/>
                <w:webHidden/>
              </w:rPr>
              <w:instrText xml:space="preserve"> PAGEREF _Toc72305987 \h </w:instrText>
            </w:r>
            <w:r>
              <w:rPr>
                <w:noProof/>
                <w:webHidden/>
              </w:rPr>
            </w:r>
            <w:r>
              <w:rPr>
                <w:noProof/>
                <w:webHidden/>
              </w:rPr>
              <w:fldChar w:fldCharType="separate"/>
            </w:r>
            <w:r>
              <w:rPr>
                <w:noProof/>
                <w:webHidden/>
              </w:rPr>
              <w:t>13</w:t>
            </w:r>
            <w:r>
              <w:rPr>
                <w:noProof/>
                <w:webHidden/>
              </w:rPr>
              <w:fldChar w:fldCharType="end"/>
            </w:r>
          </w:hyperlink>
        </w:p>
        <w:p w14:paraId="5E6706C3" w14:textId="07AAB950" w:rsidR="008E37ED" w:rsidRDefault="008E37ED">
          <w:pPr>
            <w:pStyle w:val="Innehll2"/>
            <w:tabs>
              <w:tab w:val="left" w:pos="880"/>
              <w:tab w:val="right" w:leader="dot" w:pos="9170"/>
            </w:tabs>
            <w:rPr>
              <w:rFonts w:asciiTheme="minorHAnsi" w:eastAsiaTheme="minorEastAsia" w:hAnsiTheme="minorHAnsi" w:cstheme="minorBidi"/>
              <w:noProof/>
              <w:color w:val="auto"/>
              <w:sz w:val="22"/>
              <w:szCs w:val="22"/>
            </w:rPr>
          </w:pPr>
          <w:hyperlink w:anchor="_Toc72305988" w:history="1">
            <w:r w:rsidRPr="004053F9">
              <w:rPr>
                <w:rStyle w:val="Hyperlnk"/>
                <w:noProof/>
              </w:rPr>
              <w:t>3.2</w:t>
            </w:r>
            <w:r>
              <w:rPr>
                <w:rFonts w:asciiTheme="minorHAnsi" w:eastAsiaTheme="minorEastAsia" w:hAnsiTheme="minorHAnsi" w:cstheme="minorBidi"/>
                <w:noProof/>
                <w:color w:val="auto"/>
                <w:sz w:val="22"/>
                <w:szCs w:val="22"/>
              </w:rPr>
              <w:tab/>
            </w:r>
            <w:r w:rsidRPr="004053F9">
              <w:rPr>
                <w:rStyle w:val="Hyperlnk"/>
                <w:noProof/>
              </w:rPr>
              <w:t>Informationssystemets arkitektur</w:t>
            </w:r>
            <w:r>
              <w:rPr>
                <w:noProof/>
                <w:webHidden/>
              </w:rPr>
              <w:tab/>
            </w:r>
            <w:r>
              <w:rPr>
                <w:noProof/>
                <w:webHidden/>
              </w:rPr>
              <w:fldChar w:fldCharType="begin"/>
            </w:r>
            <w:r>
              <w:rPr>
                <w:noProof/>
                <w:webHidden/>
              </w:rPr>
              <w:instrText xml:space="preserve"> PAGEREF _Toc72305988 \h </w:instrText>
            </w:r>
            <w:r>
              <w:rPr>
                <w:noProof/>
                <w:webHidden/>
              </w:rPr>
            </w:r>
            <w:r>
              <w:rPr>
                <w:noProof/>
                <w:webHidden/>
              </w:rPr>
              <w:fldChar w:fldCharType="separate"/>
            </w:r>
            <w:r>
              <w:rPr>
                <w:noProof/>
                <w:webHidden/>
              </w:rPr>
              <w:t>13</w:t>
            </w:r>
            <w:r>
              <w:rPr>
                <w:noProof/>
                <w:webHidden/>
              </w:rPr>
              <w:fldChar w:fldCharType="end"/>
            </w:r>
          </w:hyperlink>
        </w:p>
        <w:p w14:paraId="317B591B" w14:textId="0C4C3321" w:rsidR="008E37ED" w:rsidRDefault="008E37ED">
          <w:pPr>
            <w:pStyle w:val="Innehll2"/>
            <w:tabs>
              <w:tab w:val="left" w:pos="880"/>
              <w:tab w:val="right" w:leader="dot" w:pos="9170"/>
            </w:tabs>
            <w:rPr>
              <w:rFonts w:asciiTheme="minorHAnsi" w:eastAsiaTheme="minorEastAsia" w:hAnsiTheme="minorHAnsi" w:cstheme="minorBidi"/>
              <w:noProof/>
              <w:color w:val="auto"/>
              <w:sz w:val="22"/>
              <w:szCs w:val="22"/>
            </w:rPr>
          </w:pPr>
          <w:hyperlink w:anchor="_Toc72305989" w:history="1">
            <w:r w:rsidRPr="004053F9">
              <w:rPr>
                <w:rStyle w:val="Hyperlnk"/>
                <w:noProof/>
              </w:rPr>
              <w:t>3.3</w:t>
            </w:r>
            <w:r>
              <w:rPr>
                <w:rFonts w:asciiTheme="minorHAnsi" w:eastAsiaTheme="minorEastAsia" w:hAnsiTheme="minorHAnsi" w:cstheme="minorBidi"/>
                <w:noProof/>
                <w:color w:val="auto"/>
                <w:sz w:val="22"/>
                <w:szCs w:val="22"/>
              </w:rPr>
              <w:tab/>
            </w:r>
            <w:r w:rsidRPr="004053F9">
              <w:rPr>
                <w:rStyle w:val="Hyperlnk"/>
                <w:noProof/>
              </w:rPr>
              <w:t>Informationssystemets externa gränsytor</w:t>
            </w:r>
            <w:r>
              <w:rPr>
                <w:noProof/>
                <w:webHidden/>
              </w:rPr>
              <w:tab/>
            </w:r>
            <w:r>
              <w:rPr>
                <w:noProof/>
                <w:webHidden/>
              </w:rPr>
              <w:fldChar w:fldCharType="begin"/>
            </w:r>
            <w:r>
              <w:rPr>
                <w:noProof/>
                <w:webHidden/>
              </w:rPr>
              <w:instrText xml:space="preserve"> PAGEREF _Toc72305989 \h </w:instrText>
            </w:r>
            <w:r>
              <w:rPr>
                <w:noProof/>
                <w:webHidden/>
              </w:rPr>
            </w:r>
            <w:r>
              <w:rPr>
                <w:noProof/>
                <w:webHidden/>
              </w:rPr>
              <w:fldChar w:fldCharType="separate"/>
            </w:r>
            <w:r>
              <w:rPr>
                <w:noProof/>
                <w:webHidden/>
              </w:rPr>
              <w:t>14</w:t>
            </w:r>
            <w:r>
              <w:rPr>
                <w:noProof/>
                <w:webHidden/>
              </w:rPr>
              <w:fldChar w:fldCharType="end"/>
            </w:r>
          </w:hyperlink>
        </w:p>
        <w:p w14:paraId="64163AB8" w14:textId="1FF3A8FB" w:rsidR="008E37ED" w:rsidRDefault="008E37ED">
          <w:pPr>
            <w:pStyle w:val="Innehll3"/>
            <w:tabs>
              <w:tab w:val="left" w:pos="1320"/>
              <w:tab w:val="right" w:leader="dot" w:pos="9170"/>
            </w:tabs>
            <w:rPr>
              <w:rFonts w:asciiTheme="minorHAnsi" w:eastAsiaTheme="minorEastAsia" w:hAnsiTheme="minorHAnsi" w:cstheme="minorBidi"/>
              <w:noProof/>
              <w:color w:val="auto"/>
              <w:sz w:val="22"/>
              <w:szCs w:val="22"/>
            </w:rPr>
          </w:pPr>
          <w:hyperlink w:anchor="_Toc72305990" w:history="1">
            <w:r w:rsidRPr="004053F9">
              <w:rPr>
                <w:rStyle w:val="Hyperlnk"/>
                <w:noProof/>
              </w:rPr>
              <w:t>3.3.1</w:t>
            </w:r>
            <w:r>
              <w:rPr>
                <w:rFonts w:asciiTheme="minorHAnsi" w:eastAsiaTheme="minorEastAsia" w:hAnsiTheme="minorHAnsi" w:cstheme="minorBidi"/>
                <w:noProof/>
                <w:color w:val="auto"/>
                <w:sz w:val="22"/>
                <w:szCs w:val="22"/>
              </w:rPr>
              <w:tab/>
            </w:r>
            <w:r w:rsidRPr="004053F9">
              <w:rPr>
                <w:rStyle w:val="Hyperlnk"/>
                <w:noProof/>
              </w:rPr>
              <w:t>Fysiska externa gränsytor</w:t>
            </w:r>
            <w:r>
              <w:rPr>
                <w:noProof/>
                <w:webHidden/>
              </w:rPr>
              <w:tab/>
            </w:r>
            <w:r>
              <w:rPr>
                <w:noProof/>
                <w:webHidden/>
              </w:rPr>
              <w:fldChar w:fldCharType="begin"/>
            </w:r>
            <w:r>
              <w:rPr>
                <w:noProof/>
                <w:webHidden/>
              </w:rPr>
              <w:instrText xml:space="preserve"> PAGEREF _Toc72305990 \h </w:instrText>
            </w:r>
            <w:r>
              <w:rPr>
                <w:noProof/>
                <w:webHidden/>
              </w:rPr>
            </w:r>
            <w:r>
              <w:rPr>
                <w:noProof/>
                <w:webHidden/>
              </w:rPr>
              <w:fldChar w:fldCharType="separate"/>
            </w:r>
            <w:r>
              <w:rPr>
                <w:noProof/>
                <w:webHidden/>
              </w:rPr>
              <w:t>14</w:t>
            </w:r>
            <w:r>
              <w:rPr>
                <w:noProof/>
                <w:webHidden/>
              </w:rPr>
              <w:fldChar w:fldCharType="end"/>
            </w:r>
          </w:hyperlink>
        </w:p>
        <w:p w14:paraId="43D7A3D9" w14:textId="48A7155F" w:rsidR="008E37ED" w:rsidRDefault="008E37ED">
          <w:pPr>
            <w:pStyle w:val="Innehll3"/>
            <w:tabs>
              <w:tab w:val="left" w:pos="1320"/>
              <w:tab w:val="right" w:leader="dot" w:pos="9170"/>
            </w:tabs>
            <w:rPr>
              <w:rFonts w:asciiTheme="minorHAnsi" w:eastAsiaTheme="minorEastAsia" w:hAnsiTheme="minorHAnsi" w:cstheme="minorBidi"/>
              <w:noProof/>
              <w:color w:val="auto"/>
              <w:sz w:val="22"/>
              <w:szCs w:val="22"/>
            </w:rPr>
          </w:pPr>
          <w:hyperlink w:anchor="_Toc72305991" w:history="1">
            <w:r w:rsidRPr="004053F9">
              <w:rPr>
                <w:rStyle w:val="Hyperlnk"/>
                <w:noProof/>
              </w:rPr>
              <w:t>3.3.2</w:t>
            </w:r>
            <w:r>
              <w:rPr>
                <w:rFonts w:asciiTheme="minorHAnsi" w:eastAsiaTheme="minorEastAsia" w:hAnsiTheme="minorHAnsi" w:cstheme="minorBidi"/>
                <w:noProof/>
                <w:color w:val="auto"/>
                <w:sz w:val="22"/>
                <w:szCs w:val="22"/>
              </w:rPr>
              <w:tab/>
            </w:r>
            <w:r w:rsidRPr="004053F9">
              <w:rPr>
                <w:rStyle w:val="Hyperlnk"/>
                <w:noProof/>
              </w:rPr>
              <w:t>Logiska externa gränsytor</w:t>
            </w:r>
            <w:r>
              <w:rPr>
                <w:noProof/>
                <w:webHidden/>
              </w:rPr>
              <w:tab/>
            </w:r>
            <w:r>
              <w:rPr>
                <w:noProof/>
                <w:webHidden/>
              </w:rPr>
              <w:fldChar w:fldCharType="begin"/>
            </w:r>
            <w:r>
              <w:rPr>
                <w:noProof/>
                <w:webHidden/>
              </w:rPr>
              <w:instrText xml:space="preserve"> PAGEREF _Toc72305991 \h </w:instrText>
            </w:r>
            <w:r>
              <w:rPr>
                <w:noProof/>
                <w:webHidden/>
              </w:rPr>
            </w:r>
            <w:r>
              <w:rPr>
                <w:noProof/>
                <w:webHidden/>
              </w:rPr>
              <w:fldChar w:fldCharType="separate"/>
            </w:r>
            <w:r>
              <w:rPr>
                <w:noProof/>
                <w:webHidden/>
              </w:rPr>
              <w:t>14</w:t>
            </w:r>
            <w:r>
              <w:rPr>
                <w:noProof/>
                <w:webHidden/>
              </w:rPr>
              <w:fldChar w:fldCharType="end"/>
            </w:r>
          </w:hyperlink>
        </w:p>
        <w:p w14:paraId="42B5911A" w14:textId="1FE520FC" w:rsidR="008E37ED" w:rsidRDefault="008E37ED">
          <w:pPr>
            <w:pStyle w:val="Innehll2"/>
            <w:tabs>
              <w:tab w:val="left" w:pos="880"/>
              <w:tab w:val="right" w:leader="dot" w:pos="9170"/>
            </w:tabs>
            <w:rPr>
              <w:rFonts w:asciiTheme="minorHAnsi" w:eastAsiaTheme="minorEastAsia" w:hAnsiTheme="minorHAnsi" w:cstheme="minorBidi"/>
              <w:noProof/>
              <w:color w:val="auto"/>
              <w:sz w:val="22"/>
              <w:szCs w:val="22"/>
            </w:rPr>
          </w:pPr>
          <w:hyperlink w:anchor="_Toc72305992" w:history="1">
            <w:r w:rsidRPr="004053F9">
              <w:rPr>
                <w:rStyle w:val="Hyperlnk"/>
                <w:noProof/>
              </w:rPr>
              <w:t>3.4</w:t>
            </w:r>
            <w:r>
              <w:rPr>
                <w:rFonts w:asciiTheme="minorHAnsi" w:eastAsiaTheme="minorEastAsia" w:hAnsiTheme="minorHAnsi" w:cstheme="minorBidi"/>
                <w:noProof/>
                <w:color w:val="auto"/>
                <w:sz w:val="22"/>
                <w:szCs w:val="22"/>
              </w:rPr>
              <w:tab/>
            </w:r>
            <w:r w:rsidRPr="004053F9">
              <w:rPr>
                <w:rStyle w:val="Hyperlnk"/>
                <w:noProof/>
              </w:rPr>
              <w:t>Säkerhetsförmågor</w:t>
            </w:r>
            <w:r>
              <w:rPr>
                <w:noProof/>
                <w:webHidden/>
              </w:rPr>
              <w:tab/>
            </w:r>
            <w:r>
              <w:rPr>
                <w:noProof/>
                <w:webHidden/>
              </w:rPr>
              <w:fldChar w:fldCharType="begin"/>
            </w:r>
            <w:r>
              <w:rPr>
                <w:noProof/>
                <w:webHidden/>
              </w:rPr>
              <w:instrText xml:space="preserve"> PAGEREF _Toc72305992 \h </w:instrText>
            </w:r>
            <w:r>
              <w:rPr>
                <w:noProof/>
                <w:webHidden/>
              </w:rPr>
            </w:r>
            <w:r>
              <w:rPr>
                <w:noProof/>
                <w:webHidden/>
              </w:rPr>
              <w:fldChar w:fldCharType="separate"/>
            </w:r>
            <w:r>
              <w:rPr>
                <w:noProof/>
                <w:webHidden/>
              </w:rPr>
              <w:t>14</w:t>
            </w:r>
            <w:r>
              <w:rPr>
                <w:noProof/>
                <w:webHidden/>
              </w:rPr>
              <w:fldChar w:fldCharType="end"/>
            </w:r>
          </w:hyperlink>
        </w:p>
        <w:p w14:paraId="4A8C610B" w14:textId="1BEBDAD6" w:rsidR="008E37ED" w:rsidRDefault="008E37ED">
          <w:pPr>
            <w:pStyle w:val="Innehll1"/>
            <w:tabs>
              <w:tab w:val="left" w:pos="480"/>
              <w:tab w:val="right" w:leader="dot" w:pos="9170"/>
            </w:tabs>
            <w:rPr>
              <w:rFonts w:asciiTheme="minorHAnsi" w:eastAsiaTheme="minorEastAsia" w:hAnsiTheme="minorHAnsi" w:cstheme="minorBidi"/>
              <w:noProof/>
              <w:color w:val="auto"/>
              <w:sz w:val="22"/>
              <w:szCs w:val="22"/>
            </w:rPr>
          </w:pPr>
          <w:hyperlink w:anchor="_Toc72305993" w:history="1">
            <w:r w:rsidRPr="004053F9">
              <w:rPr>
                <w:rStyle w:val="Hyperlnk"/>
                <w:noProof/>
              </w:rPr>
              <w:t>4</w:t>
            </w:r>
            <w:r>
              <w:rPr>
                <w:rFonts w:asciiTheme="minorHAnsi" w:eastAsiaTheme="minorEastAsia" w:hAnsiTheme="minorHAnsi" w:cstheme="minorBidi"/>
                <w:noProof/>
                <w:color w:val="auto"/>
                <w:sz w:val="22"/>
                <w:szCs w:val="22"/>
              </w:rPr>
              <w:tab/>
            </w:r>
            <w:r w:rsidRPr="004053F9">
              <w:rPr>
                <w:rStyle w:val="Hyperlnk"/>
                <w:noProof/>
              </w:rPr>
              <w:t>Sammanställning av säkerhetskrav</w:t>
            </w:r>
            <w:r>
              <w:rPr>
                <w:noProof/>
                <w:webHidden/>
              </w:rPr>
              <w:tab/>
            </w:r>
            <w:r>
              <w:rPr>
                <w:noProof/>
                <w:webHidden/>
              </w:rPr>
              <w:fldChar w:fldCharType="begin"/>
            </w:r>
            <w:r>
              <w:rPr>
                <w:noProof/>
                <w:webHidden/>
              </w:rPr>
              <w:instrText xml:space="preserve"> PAGEREF _Toc72305993 \h </w:instrText>
            </w:r>
            <w:r>
              <w:rPr>
                <w:noProof/>
                <w:webHidden/>
              </w:rPr>
            </w:r>
            <w:r>
              <w:rPr>
                <w:noProof/>
                <w:webHidden/>
              </w:rPr>
              <w:fldChar w:fldCharType="separate"/>
            </w:r>
            <w:r>
              <w:rPr>
                <w:noProof/>
                <w:webHidden/>
              </w:rPr>
              <w:t>15</w:t>
            </w:r>
            <w:r>
              <w:rPr>
                <w:noProof/>
                <w:webHidden/>
              </w:rPr>
              <w:fldChar w:fldCharType="end"/>
            </w:r>
          </w:hyperlink>
        </w:p>
        <w:p w14:paraId="0673D198" w14:textId="11DFA46E" w:rsidR="008E37ED" w:rsidRDefault="008E37ED">
          <w:pPr>
            <w:pStyle w:val="Innehll2"/>
            <w:tabs>
              <w:tab w:val="left" w:pos="880"/>
              <w:tab w:val="right" w:leader="dot" w:pos="9170"/>
            </w:tabs>
            <w:rPr>
              <w:rFonts w:asciiTheme="minorHAnsi" w:eastAsiaTheme="minorEastAsia" w:hAnsiTheme="minorHAnsi" w:cstheme="minorBidi"/>
              <w:noProof/>
              <w:color w:val="auto"/>
              <w:sz w:val="22"/>
              <w:szCs w:val="22"/>
            </w:rPr>
          </w:pPr>
          <w:hyperlink w:anchor="_Toc72305994" w:history="1">
            <w:r w:rsidRPr="004053F9">
              <w:rPr>
                <w:rStyle w:val="Hyperlnk"/>
                <w:noProof/>
              </w:rPr>
              <w:t>4.1</w:t>
            </w:r>
            <w:r>
              <w:rPr>
                <w:rFonts w:asciiTheme="minorHAnsi" w:eastAsiaTheme="minorEastAsia" w:hAnsiTheme="minorHAnsi" w:cstheme="minorBidi"/>
                <w:noProof/>
                <w:color w:val="auto"/>
                <w:sz w:val="22"/>
                <w:szCs w:val="22"/>
              </w:rPr>
              <w:tab/>
            </w:r>
            <w:r w:rsidRPr="004053F9">
              <w:rPr>
                <w:rStyle w:val="Hyperlnk"/>
                <w:noProof/>
              </w:rPr>
              <w:t>Krav från KSF</w:t>
            </w:r>
            <w:r>
              <w:rPr>
                <w:noProof/>
                <w:webHidden/>
              </w:rPr>
              <w:tab/>
            </w:r>
            <w:r>
              <w:rPr>
                <w:noProof/>
                <w:webHidden/>
              </w:rPr>
              <w:fldChar w:fldCharType="begin"/>
            </w:r>
            <w:r>
              <w:rPr>
                <w:noProof/>
                <w:webHidden/>
              </w:rPr>
              <w:instrText xml:space="preserve"> PAGEREF _Toc72305994 \h </w:instrText>
            </w:r>
            <w:r>
              <w:rPr>
                <w:noProof/>
                <w:webHidden/>
              </w:rPr>
            </w:r>
            <w:r>
              <w:rPr>
                <w:noProof/>
                <w:webHidden/>
              </w:rPr>
              <w:fldChar w:fldCharType="separate"/>
            </w:r>
            <w:r>
              <w:rPr>
                <w:noProof/>
                <w:webHidden/>
              </w:rPr>
              <w:t>15</w:t>
            </w:r>
            <w:r>
              <w:rPr>
                <w:noProof/>
                <w:webHidden/>
              </w:rPr>
              <w:fldChar w:fldCharType="end"/>
            </w:r>
          </w:hyperlink>
        </w:p>
        <w:p w14:paraId="243C6B98" w14:textId="4623ECE3" w:rsidR="008E37ED" w:rsidRDefault="008E37ED">
          <w:pPr>
            <w:pStyle w:val="Innehll3"/>
            <w:tabs>
              <w:tab w:val="left" w:pos="1320"/>
              <w:tab w:val="right" w:leader="dot" w:pos="9170"/>
            </w:tabs>
            <w:rPr>
              <w:rFonts w:asciiTheme="minorHAnsi" w:eastAsiaTheme="minorEastAsia" w:hAnsiTheme="minorHAnsi" w:cstheme="minorBidi"/>
              <w:noProof/>
              <w:color w:val="auto"/>
              <w:sz w:val="22"/>
              <w:szCs w:val="22"/>
            </w:rPr>
          </w:pPr>
          <w:hyperlink w:anchor="_Toc72305995" w:history="1">
            <w:r w:rsidRPr="004053F9">
              <w:rPr>
                <w:rStyle w:val="Hyperlnk"/>
                <w:noProof/>
              </w:rPr>
              <w:t>4.1.1</w:t>
            </w:r>
            <w:r>
              <w:rPr>
                <w:rFonts w:asciiTheme="minorHAnsi" w:eastAsiaTheme="minorEastAsia" w:hAnsiTheme="minorHAnsi" w:cstheme="minorBidi"/>
                <w:noProof/>
                <w:color w:val="auto"/>
                <w:sz w:val="22"/>
                <w:szCs w:val="22"/>
              </w:rPr>
              <w:tab/>
            </w:r>
            <w:r w:rsidRPr="004053F9">
              <w:rPr>
                <w:rStyle w:val="Hyperlnk"/>
                <w:noProof/>
              </w:rPr>
              <w:t>Funktionella säkerhetskrav</w:t>
            </w:r>
            <w:r>
              <w:rPr>
                <w:noProof/>
                <w:webHidden/>
              </w:rPr>
              <w:tab/>
            </w:r>
            <w:r>
              <w:rPr>
                <w:noProof/>
                <w:webHidden/>
              </w:rPr>
              <w:fldChar w:fldCharType="begin"/>
            </w:r>
            <w:r>
              <w:rPr>
                <w:noProof/>
                <w:webHidden/>
              </w:rPr>
              <w:instrText xml:space="preserve"> PAGEREF _Toc72305995 \h </w:instrText>
            </w:r>
            <w:r>
              <w:rPr>
                <w:noProof/>
                <w:webHidden/>
              </w:rPr>
            </w:r>
            <w:r>
              <w:rPr>
                <w:noProof/>
                <w:webHidden/>
              </w:rPr>
              <w:fldChar w:fldCharType="separate"/>
            </w:r>
            <w:r>
              <w:rPr>
                <w:noProof/>
                <w:webHidden/>
              </w:rPr>
              <w:t>15</w:t>
            </w:r>
            <w:r>
              <w:rPr>
                <w:noProof/>
                <w:webHidden/>
              </w:rPr>
              <w:fldChar w:fldCharType="end"/>
            </w:r>
          </w:hyperlink>
        </w:p>
        <w:p w14:paraId="3CF8629D" w14:textId="5434C431" w:rsidR="008E37ED" w:rsidRDefault="008E37ED">
          <w:pPr>
            <w:pStyle w:val="Innehll3"/>
            <w:tabs>
              <w:tab w:val="left" w:pos="1320"/>
              <w:tab w:val="right" w:leader="dot" w:pos="9170"/>
            </w:tabs>
            <w:rPr>
              <w:rFonts w:asciiTheme="minorHAnsi" w:eastAsiaTheme="minorEastAsia" w:hAnsiTheme="minorHAnsi" w:cstheme="minorBidi"/>
              <w:noProof/>
              <w:color w:val="auto"/>
              <w:sz w:val="22"/>
              <w:szCs w:val="22"/>
            </w:rPr>
          </w:pPr>
          <w:hyperlink w:anchor="_Toc72305996" w:history="1">
            <w:r w:rsidRPr="004053F9">
              <w:rPr>
                <w:rStyle w:val="Hyperlnk"/>
                <w:noProof/>
              </w:rPr>
              <w:t>4.1.2</w:t>
            </w:r>
            <w:r>
              <w:rPr>
                <w:rFonts w:asciiTheme="minorHAnsi" w:eastAsiaTheme="minorEastAsia" w:hAnsiTheme="minorHAnsi" w:cstheme="minorBidi"/>
                <w:noProof/>
                <w:color w:val="auto"/>
                <w:sz w:val="22"/>
                <w:szCs w:val="22"/>
              </w:rPr>
              <w:tab/>
            </w:r>
            <w:r w:rsidRPr="004053F9">
              <w:rPr>
                <w:rStyle w:val="Hyperlnk"/>
                <w:noProof/>
              </w:rPr>
              <w:t>Assuranskrav</w:t>
            </w:r>
            <w:r>
              <w:rPr>
                <w:noProof/>
                <w:webHidden/>
              </w:rPr>
              <w:tab/>
            </w:r>
            <w:r>
              <w:rPr>
                <w:noProof/>
                <w:webHidden/>
              </w:rPr>
              <w:fldChar w:fldCharType="begin"/>
            </w:r>
            <w:r>
              <w:rPr>
                <w:noProof/>
                <w:webHidden/>
              </w:rPr>
              <w:instrText xml:space="preserve"> PAGEREF _Toc72305996 \h </w:instrText>
            </w:r>
            <w:r>
              <w:rPr>
                <w:noProof/>
                <w:webHidden/>
              </w:rPr>
            </w:r>
            <w:r>
              <w:rPr>
                <w:noProof/>
                <w:webHidden/>
              </w:rPr>
              <w:fldChar w:fldCharType="separate"/>
            </w:r>
            <w:r>
              <w:rPr>
                <w:noProof/>
                <w:webHidden/>
              </w:rPr>
              <w:t>40</w:t>
            </w:r>
            <w:r>
              <w:rPr>
                <w:noProof/>
                <w:webHidden/>
              </w:rPr>
              <w:fldChar w:fldCharType="end"/>
            </w:r>
          </w:hyperlink>
        </w:p>
        <w:p w14:paraId="1FEBE3F3" w14:textId="2F373A9C" w:rsidR="008E37ED" w:rsidRDefault="008E37ED">
          <w:pPr>
            <w:pStyle w:val="Innehll2"/>
            <w:tabs>
              <w:tab w:val="left" w:pos="880"/>
              <w:tab w:val="right" w:leader="dot" w:pos="9170"/>
            </w:tabs>
            <w:rPr>
              <w:rFonts w:asciiTheme="minorHAnsi" w:eastAsiaTheme="minorEastAsia" w:hAnsiTheme="minorHAnsi" w:cstheme="minorBidi"/>
              <w:noProof/>
              <w:color w:val="auto"/>
              <w:sz w:val="22"/>
              <w:szCs w:val="22"/>
            </w:rPr>
          </w:pPr>
          <w:hyperlink w:anchor="_Toc72305997" w:history="1">
            <w:r w:rsidRPr="004053F9">
              <w:rPr>
                <w:rStyle w:val="Hyperlnk"/>
                <w:noProof/>
              </w:rPr>
              <w:t>4.2</w:t>
            </w:r>
            <w:r>
              <w:rPr>
                <w:rFonts w:asciiTheme="minorHAnsi" w:eastAsiaTheme="minorEastAsia" w:hAnsiTheme="minorHAnsi" w:cstheme="minorBidi"/>
                <w:noProof/>
                <w:color w:val="auto"/>
                <w:sz w:val="22"/>
                <w:szCs w:val="22"/>
              </w:rPr>
              <w:tab/>
            </w:r>
            <w:r w:rsidRPr="004053F9">
              <w:rPr>
                <w:rStyle w:val="Hyperlnk"/>
                <w:noProof/>
              </w:rPr>
              <w:t>Tillkommande säkerhetskrav</w:t>
            </w:r>
            <w:r>
              <w:rPr>
                <w:noProof/>
                <w:webHidden/>
              </w:rPr>
              <w:tab/>
            </w:r>
            <w:r>
              <w:rPr>
                <w:noProof/>
                <w:webHidden/>
              </w:rPr>
              <w:fldChar w:fldCharType="begin"/>
            </w:r>
            <w:r>
              <w:rPr>
                <w:noProof/>
                <w:webHidden/>
              </w:rPr>
              <w:instrText xml:space="preserve"> PAGEREF _Toc72305997 \h </w:instrText>
            </w:r>
            <w:r>
              <w:rPr>
                <w:noProof/>
                <w:webHidden/>
              </w:rPr>
            </w:r>
            <w:r>
              <w:rPr>
                <w:noProof/>
                <w:webHidden/>
              </w:rPr>
              <w:fldChar w:fldCharType="separate"/>
            </w:r>
            <w:r>
              <w:rPr>
                <w:noProof/>
                <w:webHidden/>
              </w:rPr>
              <w:t>68</w:t>
            </w:r>
            <w:r>
              <w:rPr>
                <w:noProof/>
                <w:webHidden/>
              </w:rPr>
              <w:fldChar w:fldCharType="end"/>
            </w:r>
          </w:hyperlink>
        </w:p>
        <w:p w14:paraId="37949C9F" w14:textId="6A0DD84E" w:rsidR="008E37ED" w:rsidRDefault="008E37ED">
          <w:pPr>
            <w:pStyle w:val="Innehll3"/>
            <w:tabs>
              <w:tab w:val="left" w:pos="1320"/>
              <w:tab w:val="right" w:leader="dot" w:pos="9170"/>
            </w:tabs>
            <w:rPr>
              <w:rFonts w:asciiTheme="minorHAnsi" w:eastAsiaTheme="minorEastAsia" w:hAnsiTheme="minorHAnsi" w:cstheme="minorBidi"/>
              <w:noProof/>
              <w:color w:val="auto"/>
              <w:sz w:val="22"/>
              <w:szCs w:val="22"/>
            </w:rPr>
          </w:pPr>
          <w:hyperlink w:anchor="_Toc72305998" w:history="1">
            <w:r w:rsidRPr="004053F9">
              <w:rPr>
                <w:rStyle w:val="Hyperlnk"/>
                <w:noProof/>
              </w:rPr>
              <w:t>4.2.1</w:t>
            </w:r>
            <w:r>
              <w:rPr>
                <w:rFonts w:asciiTheme="minorHAnsi" w:eastAsiaTheme="minorEastAsia" w:hAnsiTheme="minorHAnsi" w:cstheme="minorBidi"/>
                <w:noProof/>
                <w:color w:val="auto"/>
                <w:sz w:val="22"/>
                <w:szCs w:val="22"/>
              </w:rPr>
              <w:tab/>
            </w:r>
            <w:r w:rsidRPr="004053F9">
              <w:rPr>
                <w:rStyle w:val="Hyperlnk"/>
                <w:noProof/>
              </w:rPr>
              <w:t>Säkerhetskrav från verksamheten</w:t>
            </w:r>
            <w:r>
              <w:rPr>
                <w:noProof/>
                <w:webHidden/>
              </w:rPr>
              <w:tab/>
            </w:r>
            <w:r>
              <w:rPr>
                <w:noProof/>
                <w:webHidden/>
              </w:rPr>
              <w:fldChar w:fldCharType="begin"/>
            </w:r>
            <w:r>
              <w:rPr>
                <w:noProof/>
                <w:webHidden/>
              </w:rPr>
              <w:instrText xml:space="preserve"> PAGEREF _Toc72305998 \h </w:instrText>
            </w:r>
            <w:r>
              <w:rPr>
                <w:noProof/>
                <w:webHidden/>
              </w:rPr>
            </w:r>
            <w:r>
              <w:rPr>
                <w:noProof/>
                <w:webHidden/>
              </w:rPr>
              <w:fldChar w:fldCharType="separate"/>
            </w:r>
            <w:r>
              <w:rPr>
                <w:noProof/>
                <w:webHidden/>
              </w:rPr>
              <w:t>68</w:t>
            </w:r>
            <w:r>
              <w:rPr>
                <w:noProof/>
                <w:webHidden/>
              </w:rPr>
              <w:fldChar w:fldCharType="end"/>
            </w:r>
          </w:hyperlink>
        </w:p>
        <w:p w14:paraId="5B495434" w14:textId="451862C6" w:rsidR="008E37ED" w:rsidRDefault="008E37ED">
          <w:pPr>
            <w:pStyle w:val="Innehll3"/>
            <w:tabs>
              <w:tab w:val="left" w:pos="1320"/>
              <w:tab w:val="right" w:leader="dot" w:pos="9170"/>
            </w:tabs>
            <w:rPr>
              <w:rFonts w:asciiTheme="minorHAnsi" w:eastAsiaTheme="minorEastAsia" w:hAnsiTheme="minorHAnsi" w:cstheme="minorBidi"/>
              <w:noProof/>
              <w:color w:val="auto"/>
              <w:sz w:val="22"/>
              <w:szCs w:val="22"/>
            </w:rPr>
          </w:pPr>
          <w:hyperlink w:anchor="_Toc72305999" w:history="1">
            <w:r w:rsidRPr="004053F9">
              <w:rPr>
                <w:rStyle w:val="Hyperlnk"/>
                <w:noProof/>
              </w:rPr>
              <w:t>4.2.2</w:t>
            </w:r>
            <w:r>
              <w:rPr>
                <w:rFonts w:asciiTheme="minorHAnsi" w:eastAsiaTheme="minorEastAsia" w:hAnsiTheme="minorHAnsi" w:cstheme="minorBidi"/>
                <w:noProof/>
                <w:color w:val="auto"/>
                <w:sz w:val="22"/>
                <w:szCs w:val="22"/>
              </w:rPr>
              <w:tab/>
            </w:r>
            <w:r w:rsidRPr="004053F9">
              <w:rPr>
                <w:rStyle w:val="Hyperlnk"/>
                <w:noProof/>
              </w:rPr>
              <w:t>Säkerhetskrav från regelverk</w:t>
            </w:r>
            <w:r>
              <w:rPr>
                <w:noProof/>
                <w:webHidden/>
              </w:rPr>
              <w:tab/>
            </w:r>
            <w:r>
              <w:rPr>
                <w:noProof/>
                <w:webHidden/>
              </w:rPr>
              <w:fldChar w:fldCharType="begin"/>
            </w:r>
            <w:r>
              <w:rPr>
                <w:noProof/>
                <w:webHidden/>
              </w:rPr>
              <w:instrText xml:space="preserve"> PAGEREF _Toc72305999 \h </w:instrText>
            </w:r>
            <w:r>
              <w:rPr>
                <w:noProof/>
                <w:webHidden/>
              </w:rPr>
            </w:r>
            <w:r>
              <w:rPr>
                <w:noProof/>
                <w:webHidden/>
              </w:rPr>
              <w:fldChar w:fldCharType="separate"/>
            </w:r>
            <w:r>
              <w:rPr>
                <w:noProof/>
                <w:webHidden/>
              </w:rPr>
              <w:t>68</w:t>
            </w:r>
            <w:r>
              <w:rPr>
                <w:noProof/>
                <w:webHidden/>
              </w:rPr>
              <w:fldChar w:fldCharType="end"/>
            </w:r>
          </w:hyperlink>
        </w:p>
        <w:p w14:paraId="273043EE" w14:textId="44B033C3" w:rsidR="008E37ED" w:rsidRDefault="008E37ED">
          <w:pPr>
            <w:pStyle w:val="Innehll3"/>
            <w:tabs>
              <w:tab w:val="left" w:pos="1320"/>
              <w:tab w:val="right" w:leader="dot" w:pos="9170"/>
            </w:tabs>
            <w:rPr>
              <w:rFonts w:asciiTheme="minorHAnsi" w:eastAsiaTheme="minorEastAsia" w:hAnsiTheme="minorHAnsi" w:cstheme="minorBidi"/>
              <w:noProof/>
              <w:color w:val="auto"/>
              <w:sz w:val="22"/>
              <w:szCs w:val="22"/>
            </w:rPr>
          </w:pPr>
          <w:hyperlink w:anchor="_Toc72306000" w:history="1">
            <w:r w:rsidRPr="004053F9">
              <w:rPr>
                <w:rStyle w:val="Hyperlnk"/>
                <w:noProof/>
              </w:rPr>
              <w:t>4.2.3</w:t>
            </w:r>
            <w:r>
              <w:rPr>
                <w:rFonts w:asciiTheme="minorHAnsi" w:eastAsiaTheme="minorEastAsia" w:hAnsiTheme="minorHAnsi" w:cstheme="minorBidi"/>
                <w:noProof/>
                <w:color w:val="auto"/>
                <w:sz w:val="22"/>
                <w:szCs w:val="22"/>
              </w:rPr>
              <w:tab/>
            </w:r>
            <w:r w:rsidRPr="004053F9">
              <w:rPr>
                <w:rStyle w:val="Hyperlnk"/>
                <w:noProof/>
              </w:rPr>
              <w:t>Säkerhetskrav från hot- och riskanalys</w:t>
            </w:r>
            <w:r>
              <w:rPr>
                <w:noProof/>
                <w:webHidden/>
              </w:rPr>
              <w:tab/>
            </w:r>
            <w:r>
              <w:rPr>
                <w:noProof/>
                <w:webHidden/>
              </w:rPr>
              <w:fldChar w:fldCharType="begin"/>
            </w:r>
            <w:r>
              <w:rPr>
                <w:noProof/>
                <w:webHidden/>
              </w:rPr>
              <w:instrText xml:space="preserve"> PAGEREF _Toc72306000 \h </w:instrText>
            </w:r>
            <w:r>
              <w:rPr>
                <w:noProof/>
                <w:webHidden/>
              </w:rPr>
            </w:r>
            <w:r>
              <w:rPr>
                <w:noProof/>
                <w:webHidden/>
              </w:rPr>
              <w:fldChar w:fldCharType="separate"/>
            </w:r>
            <w:r>
              <w:rPr>
                <w:noProof/>
                <w:webHidden/>
              </w:rPr>
              <w:t>69</w:t>
            </w:r>
            <w:r>
              <w:rPr>
                <w:noProof/>
                <w:webHidden/>
              </w:rPr>
              <w:fldChar w:fldCharType="end"/>
            </w:r>
          </w:hyperlink>
        </w:p>
        <w:p w14:paraId="01AAD0AA" w14:textId="45C497E2" w:rsidR="008E37ED" w:rsidRDefault="008E37ED">
          <w:pPr>
            <w:pStyle w:val="Innehll3"/>
            <w:tabs>
              <w:tab w:val="left" w:pos="1320"/>
              <w:tab w:val="right" w:leader="dot" w:pos="9170"/>
            </w:tabs>
            <w:rPr>
              <w:rFonts w:asciiTheme="minorHAnsi" w:eastAsiaTheme="minorEastAsia" w:hAnsiTheme="minorHAnsi" w:cstheme="minorBidi"/>
              <w:noProof/>
              <w:color w:val="auto"/>
              <w:sz w:val="22"/>
              <w:szCs w:val="22"/>
            </w:rPr>
          </w:pPr>
          <w:hyperlink w:anchor="_Toc72306001" w:history="1">
            <w:r w:rsidRPr="004053F9">
              <w:rPr>
                <w:rStyle w:val="Hyperlnk"/>
                <w:noProof/>
              </w:rPr>
              <w:t>4.2.4</w:t>
            </w:r>
            <w:r>
              <w:rPr>
                <w:rFonts w:asciiTheme="minorHAnsi" w:eastAsiaTheme="minorEastAsia" w:hAnsiTheme="minorHAnsi" w:cstheme="minorBidi"/>
                <w:noProof/>
                <w:color w:val="auto"/>
                <w:sz w:val="22"/>
                <w:szCs w:val="22"/>
              </w:rPr>
              <w:tab/>
            </w:r>
            <w:r w:rsidRPr="004053F9">
              <w:rPr>
                <w:rStyle w:val="Hyperlnk"/>
                <w:noProof/>
              </w:rPr>
              <w:t>Övriga säkerhetskrav</w:t>
            </w:r>
            <w:r>
              <w:rPr>
                <w:noProof/>
                <w:webHidden/>
              </w:rPr>
              <w:tab/>
            </w:r>
            <w:r>
              <w:rPr>
                <w:noProof/>
                <w:webHidden/>
              </w:rPr>
              <w:fldChar w:fldCharType="begin"/>
            </w:r>
            <w:r>
              <w:rPr>
                <w:noProof/>
                <w:webHidden/>
              </w:rPr>
              <w:instrText xml:space="preserve"> PAGEREF _Toc72306001 \h </w:instrText>
            </w:r>
            <w:r>
              <w:rPr>
                <w:noProof/>
                <w:webHidden/>
              </w:rPr>
            </w:r>
            <w:r>
              <w:rPr>
                <w:noProof/>
                <w:webHidden/>
              </w:rPr>
              <w:fldChar w:fldCharType="separate"/>
            </w:r>
            <w:r>
              <w:rPr>
                <w:noProof/>
                <w:webHidden/>
              </w:rPr>
              <w:t>69</w:t>
            </w:r>
            <w:r>
              <w:rPr>
                <w:noProof/>
                <w:webHidden/>
              </w:rPr>
              <w:fldChar w:fldCharType="end"/>
            </w:r>
          </w:hyperlink>
        </w:p>
        <w:p w14:paraId="1113BD03" w14:textId="1F2ACB08" w:rsidR="008E37ED" w:rsidRDefault="008E37ED">
          <w:pPr>
            <w:pStyle w:val="Innehll1"/>
            <w:tabs>
              <w:tab w:val="left" w:pos="480"/>
              <w:tab w:val="right" w:leader="dot" w:pos="9170"/>
            </w:tabs>
            <w:rPr>
              <w:rFonts w:asciiTheme="minorHAnsi" w:eastAsiaTheme="minorEastAsia" w:hAnsiTheme="minorHAnsi" w:cstheme="minorBidi"/>
              <w:noProof/>
              <w:color w:val="auto"/>
              <w:sz w:val="22"/>
              <w:szCs w:val="22"/>
            </w:rPr>
          </w:pPr>
          <w:hyperlink w:anchor="_Toc72306002" w:history="1">
            <w:r w:rsidRPr="004053F9">
              <w:rPr>
                <w:rStyle w:val="Hyperlnk"/>
                <w:noProof/>
              </w:rPr>
              <w:t>5</w:t>
            </w:r>
            <w:r>
              <w:rPr>
                <w:rFonts w:asciiTheme="minorHAnsi" w:eastAsiaTheme="minorEastAsia" w:hAnsiTheme="minorHAnsi" w:cstheme="minorBidi"/>
                <w:noProof/>
                <w:color w:val="auto"/>
                <w:sz w:val="22"/>
                <w:szCs w:val="22"/>
              </w:rPr>
              <w:tab/>
            </w:r>
            <w:r w:rsidRPr="004053F9">
              <w:rPr>
                <w:rStyle w:val="Hyperlnk"/>
                <w:noProof/>
              </w:rPr>
              <w:t>Säkerhetskrav på omgivningen</w:t>
            </w:r>
            <w:r>
              <w:rPr>
                <w:noProof/>
                <w:webHidden/>
              </w:rPr>
              <w:tab/>
            </w:r>
            <w:r>
              <w:rPr>
                <w:noProof/>
                <w:webHidden/>
              </w:rPr>
              <w:fldChar w:fldCharType="begin"/>
            </w:r>
            <w:r>
              <w:rPr>
                <w:noProof/>
                <w:webHidden/>
              </w:rPr>
              <w:instrText xml:space="preserve"> PAGEREF _Toc72306002 \h </w:instrText>
            </w:r>
            <w:r>
              <w:rPr>
                <w:noProof/>
                <w:webHidden/>
              </w:rPr>
            </w:r>
            <w:r>
              <w:rPr>
                <w:noProof/>
                <w:webHidden/>
              </w:rPr>
              <w:fldChar w:fldCharType="separate"/>
            </w:r>
            <w:r>
              <w:rPr>
                <w:noProof/>
                <w:webHidden/>
              </w:rPr>
              <w:t>70</w:t>
            </w:r>
            <w:r>
              <w:rPr>
                <w:noProof/>
                <w:webHidden/>
              </w:rPr>
              <w:fldChar w:fldCharType="end"/>
            </w:r>
          </w:hyperlink>
        </w:p>
        <w:p w14:paraId="3D46D8DC" w14:textId="5658DBC3" w:rsidR="008E37ED" w:rsidRDefault="008E37ED">
          <w:pPr>
            <w:pStyle w:val="Innehll1"/>
            <w:tabs>
              <w:tab w:val="left" w:pos="480"/>
              <w:tab w:val="right" w:leader="dot" w:pos="9170"/>
            </w:tabs>
            <w:rPr>
              <w:rFonts w:asciiTheme="minorHAnsi" w:eastAsiaTheme="minorEastAsia" w:hAnsiTheme="minorHAnsi" w:cstheme="minorBidi"/>
              <w:noProof/>
              <w:color w:val="auto"/>
              <w:sz w:val="22"/>
              <w:szCs w:val="22"/>
            </w:rPr>
          </w:pPr>
          <w:hyperlink w:anchor="_Toc72306003" w:history="1">
            <w:r w:rsidRPr="004053F9">
              <w:rPr>
                <w:rStyle w:val="Hyperlnk"/>
                <w:noProof/>
              </w:rPr>
              <w:t>6</w:t>
            </w:r>
            <w:r>
              <w:rPr>
                <w:rFonts w:asciiTheme="minorHAnsi" w:eastAsiaTheme="minorEastAsia" w:hAnsiTheme="minorHAnsi" w:cstheme="minorBidi"/>
                <w:noProof/>
                <w:color w:val="auto"/>
                <w:sz w:val="22"/>
                <w:szCs w:val="22"/>
              </w:rPr>
              <w:tab/>
            </w:r>
            <w:r w:rsidRPr="004053F9">
              <w:rPr>
                <w:rStyle w:val="Hyperlnk"/>
                <w:noProof/>
              </w:rPr>
              <w:t>Tolkade säkerhetskrav</w:t>
            </w:r>
            <w:r>
              <w:rPr>
                <w:noProof/>
                <w:webHidden/>
              </w:rPr>
              <w:tab/>
            </w:r>
            <w:r>
              <w:rPr>
                <w:noProof/>
                <w:webHidden/>
              </w:rPr>
              <w:fldChar w:fldCharType="begin"/>
            </w:r>
            <w:r>
              <w:rPr>
                <w:noProof/>
                <w:webHidden/>
              </w:rPr>
              <w:instrText xml:space="preserve"> PAGEREF _Toc72306003 \h </w:instrText>
            </w:r>
            <w:r>
              <w:rPr>
                <w:noProof/>
                <w:webHidden/>
              </w:rPr>
            </w:r>
            <w:r>
              <w:rPr>
                <w:noProof/>
                <w:webHidden/>
              </w:rPr>
              <w:fldChar w:fldCharType="separate"/>
            </w:r>
            <w:r>
              <w:rPr>
                <w:noProof/>
                <w:webHidden/>
              </w:rPr>
              <w:t>71</w:t>
            </w:r>
            <w:r>
              <w:rPr>
                <w:noProof/>
                <w:webHidden/>
              </w:rPr>
              <w:fldChar w:fldCharType="end"/>
            </w:r>
          </w:hyperlink>
        </w:p>
        <w:p w14:paraId="61FA4650" w14:textId="474C4CC0" w:rsidR="008E37ED" w:rsidRDefault="008E37ED">
          <w:pPr>
            <w:pStyle w:val="Innehll1"/>
            <w:tabs>
              <w:tab w:val="left" w:pos="480"/>
              <w:tab w:val="right" w:leader="dot" w:pos="9170"/>
            </w:tabs>
            <w:rPr>
              <w:rFonts w:asciiTheme="minorHAnsi" w:eastAsiaTheme="minorEastAsia" w:hAnsiTheme="minorHAnsi" w:cstheme="minorBidi"/>
              <w:noProof/>
              <w:color w:val="auto"/>
              <w:sz w:val="22"/>
              <w:szCs w:val="22"/>
            </w:rPr>
          </w:pPr>
          <w:hyperlink w:anchor="_Toc72306004" w:history="1">
            <w:r w:rsidRPr="004053F9">
              <w:rPr>
                <w:rStyle w:val="Hyperlnk"/>
                <w:noProof/>
              </w:rPr>
              <w:t>7</w:t>
            </w:r>
            <w:r>
              <w:rPr>
                <w:rFonts w:asciiTheme="minorHAnsi" w:eastAsiaTheme="minorEastAsia" w:hAnsiTheme="minorHAnsi" w:cstheme="minorBidi"/>
                <w:noProof/>
                <w:color w:val="auto"/>
                <w:sz w:val="22"/>
                <w:szCs w:val="22"/>
              </w:rPr>
              <w:tab/>
            </w:r>
            <w:r w:rsidRPr="004053F9">
              <w:rPr>
                <w:rStyle w:val="Hyperlnk"/>
                <w:noProof/>
              </w:rPr>
              <w:t>Uppfyllande av säkerhetskrav</w:t>
            </w:r>
            <w:r>
              <w:rPr>
                <w:noProof/>
                <w:webHidden/>
              </w:rPr>
              <w:tab/>
            </w:r>
            <w:r>
              <w:rPr>
                <w:noProof/>
                <w:webHidden/>
              </w:rPr>
              <w:fldChar w:fldCharType="begin"/>
            </w:r>
            <w:r>
              <w:rPr>
                <w:noProof/>
                <w:webHidden/>
              </w:rPr>
              <w:instrText xml:space="preserve"> PAGEREF _Toc72306004 \h </w:instrText>
            </w:r>
            <w:r>
              <w:rPr>
                <w:noProof/>
                <w:webHidden/>
              </w:rPr>
            </w:r>
            <w:r>
              <w:rPr>
                <w:noProof/>
                <w:webHidden/>
              </w:rPr>
              <w:fldChar w:fldCharType="separate"/>
            </w:r>
            <w:r>
              <w:rPr>
                <w:noProof/>
                <w:webHidden/>
              </w:rPr>
              <w:t>72</w:t>
            </w:r>
            <w:r>
              <w:rPr>
                <w:noProof/>
                <w:webHidden/>
              </w:rPr>
              <w:fldChar w:fldCharType="end"/>
            </w:r>
          </w:hyperlink>
        </w:p>
        <w:p w14:paraId="6404FBCB" w14:textId="69A356CC" w:rsidR="007970CF" w:rsidRPr="00506607" w:rsidRDefault="007970CF" w:rsidP="007970CF">
          <w:r w:rsidRPr="00506607">
            <w:rPr>
              <w:b/>
              <w:bCs/>
            </w:rPr>
            <w:fldChar w:fldCharType="end"/>
          </w:r>
        </w:p>
      </w:sdtContent>
    </w:sdt>
    <w:p w14:paraId="2E3C8179" w14:textId="77777777" w:rsidR="007970CF" w:rsidRPr="00506607" w:rsidRDefault="007970CF" w:rsidP="007970CF">
      <w:pPr>
        <w:pStyle w:val="Rubrik1"/>
        <w:numPr>
          <w:ilvl w:val="0"/>
          <w:numId w:val="0"/>
        </w:numPr>
        <w:rPr>
          <w:color w:val="FF0000"/>
        </w:rPr>
      </w:pPr>
      <w:bookmarkStart w:id="0" w:name="_Toc72305960"/>
      <w:proofErr w:type="spellStart"/>
      <w:r w:rsidRPr="00506607">
        <w:rPr>
          <w:color w:val="FF0000"/>
        </w:rPr>
        <w:t>Mallinformation</w:t>
      </w:r>
      <w:bookmarkEnd w:id="0"/>
      <w:proofErr w:type="spellEnd"/>
    </w:p>
    <w:p w14:paraId="623FD9EB" w14:textId="77777777" w:rsidR="007970CF" w:rsidRPr="00506607" w:rsidRDefault="007970CF" w:rsidP="007970CF">
      <w:pPr>
        <w:pStyle w:val="Rubrik2"/>
        <w:numPr>
          <w:ilvl w:val="0"/>
          <w:numId w:val="0"/>
        </w:numPr>
        <w:rPr>
          <w:color w:val="FF0000"/>
        </w:rPr>
      </w:pPr>
      <w:bookmarkStart w:id="1" w:name="_Toc72305961"/>
      <w:r>
        <w:rPr>
          <w:color w:val="FF0000"/>
        </w:rPr>
        <w:t>Versions</w:t>
      </w:r>
      <w:r w:rsidRPr="00506607">
        <w:rPr>
          <w:color w:val="FF0000"/>
        </w:rPr>
        <w:t>historik för mallen</w:t>
      </w:r>
      <w:bookmarkEnd w:id="1"/>
    </w:p>
    <w:tbl>
      <w:tblPr>
        <w:tblStyle w:val="Tabellrutnt"/>
        <w:tblW w:w="5000" w:type="pct"/>
        <w:jc w:val="center"/>
        <w:tblLook w:val="01E0" w:firstRow="1" w:lastRow="1" w:firstColumn="1" w:lastColumn="1" w:noHBand="0" w:noVBand="0"/>
      </w:tblPr>
      <w:tblGrid>
        <w:gridCol w:w="1318"/>
        <w:gridCol w:w="932"/>
        <w:gridCol w:w="3982"/>
        <w:gridCol w:w="1638"/>
        <w:gridCol w:w="1300"/>
      </w:tblGrid>
      <w:tr w:rsidR="007970CF" w:rsidRPr="00506607" w14:paraId="0C68367D" w14:textId="77777777" w:rsidTr="00B15220">
        <w:trPr>
          <w:jc w:val="center"/>
        </w:trPr>
        <w:tc>
          <w:tcPr>
            <w:tcW w:w="719"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bottom w:w="28" w:type="dxa"/>
            </w:tcMar>
            <w:hideMark/>
          </w:tcPr>
          <w:p w14:paraId="4697F9D7" w14:textId="77777777" w:rsidR="007970CF" w:rsidRPr="00506607" w:rsidRDefault="007970CF" w:rsidP="00EA2418">
            <w:pPr>
              <w:pStyle w:val="Tabellrubrik"/>
              <w:rPr>
                <w:color w:val="FF0000"/>
              </w:rPr>
            </w:pPr>
            <w:r w:rsidRPr="00506607">
              <w:rPr>
                <w:color w:val="FF0000"/>
              </w:rPr>
              <w:t>Datum</w:t>
            </w:r>
          </w:p>
        </w:tc>
        <w:tc>
          <w:tcPr>
            <w:tcW w:w="508"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bottom w:w="28" w:type="dxa"/>
            </w:tcMar>
            <w:hideMark/>
          </w:tcPr>
          <w:p w14:paraId="4F589568" w14:textId="77777777" w:rsidR="007970CF" w:rsidRPr="00506607" w:rsidRDefault="007970CF" w:rsidP="00EA2418">
            <w:pPr>
              <w:pStyle w:val="Tabellrubrik"/>
              <w:rPr>
                <w:color w:val="FF0000"/>
              </w:rPr>
            </w:pPr>
            <w:r w:rsidRPr="00506607">
              <w:rPr>
                <w:color w:val="FF0000"/>
              </w:rPr>
              <w:t>Version</w:t>
            </w:r>
          </w:p>
        </w:tc>
        <w:tc>
          <w:tcPr>
            <w:tcW w:w="2171"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bottom w:w="28" w:type="dxa"/>
            </w:tcMar>
            <w:hideMark/>
          </w:tcPr>
          <w:p w14:paraId="14688AA1" w14:textId="77777777" w:rsidR="007970CF" w:rsidRPr="00506607" w:rsidRDefault="007970CF" w:rsidP="00EA2418">
            <w:pPr>
              <w:pStyle w:val="Tabellrubrik"/>
              <w:rPr>
                <w:color w:val="FF0000"/>
              </w:rPr>
            </w:pPr>
            <w:r w:rsidRPr="00506607">
              <w:rPr>
                <w:color w:val="FF0000"/>
              </w:rPr>
              <w:t>Beskrivning</w:t>
            </w:r>
          </w:p>
        </w:tc>
        <w:tc>
          <w:tcPr>
            <w:tcW w:w="89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bottom w:w="28" w:type="dxa"/>
            </w:tcMar>
          </w:tcPr>
          <w:p w14:paraId="099AFFC9" w14:textId="77777777" w:rsidR="007970CF" w:rsidRPr="00506607" w:rsidRDefault="007970CF" w:rsidP="00EA2418">
            <w:pPr>
              <w:pStyle w:val="Tabellrubrik"/>
              <w:rPr>
                <w:color w:val="FF0000"/>
              </w:rPr>
            </w:pPr>
            <w:r w:rsidRPr="00506607">
              <w:rPr>
                <w:color w:val="FF0000"/>
              </w:rPr>
              <w:t>Ansvarig</w:t>
            </w:r>
          </w:p>
        </w:tc>
        <w:tc>
          <w:tcPr>
            <w:tcW w:w="709"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bottom w:w="28" w:type="dxa"/>
            </w:tcMar>
            <w:hideMark/>
          </w:tcPr>
          <w:p w14:paraId="1A536577" w14:textId="77777777" w:rsidR="007970CF" w:rsidRPr="00506607" w:rsidRDefault="007970CF" w:rsidP="00EA2418">
            <w:pPr>
              <w:pStyle w:val="Tabellrubrik"/>
              <w:rPr>
                <w:color w:val="FF0000"/>
              </w:rPr>
            </w:pPr>
            <w:r w:rsidRPr="00506607">
              <w:rPr>
                <w:color w:val="FF0000"/>
              </w:rPr>
              <w:t xml:space="preserve">Fastställd </w:t>
            </w:r>
          </w:p>
        </w:tc>
      </w:tr>
      <w:tr w:rsidR="00B15220" w:rsidRPr="00506607" w14:paraId="1B707448" w14:textId="77777777" w:rsidTr="00B15220">
        <w:trPr>
          <w:jc w:val="center"/>
        </w:trPr>
        <w:tc>
          <w:tcPr>
            <w:tcW w:w="719" w:type="pct"/>
            <w:tcBorders>
              <w:top w:val="single" w:sz="4" w:space="0" w:color="auto"/>
              <w:left w:val="single" w:sz="4" w:space="0" w:color="auto"/>
              <w:bottom w:val="single" w:sz="4" w:space="0" w:color="auto"/>
              <w:right w:val="single" w:sz="4" w:space="0" w:color="auto"/>
            </w:tcBorders>
          </w:tcPr>
          <w:p w14:paraId="14FF0BFD" w14:textId="06D9D215" w:rsidR="00B15220" w:rsidRPr="00506607" w:rsidRDefault="00B15220" w:rsidP="008E37ED">
            <w:pPr>
              <w:pStyle w:val="Tabellcell"/>
              <w:rPr>
                <w:color w:val="FF0000"/>
              </w:rPr>
            </w:pPr>
            <w:r>
              <w:rPr>
                <w:color w:val="FF0000"/>
              </w:rPr>
              <w:t>2021-0</w:t>
            </w:r>
            <w:r w:rsidR="008E37ED">
              <w:rPr>
                <w:color w:val="FF0000"/>
              </w:rPr>
              <w:t>5</w:t>
            </w:r>
            <w:r>
              <w:rPr>
                <w:color w:val="FF0000"/>
              </w:rPr>
              <w:t>-</w:t>
            </w:r>
            <w:r w:rsidR="008E37ED">
              <w:rPr>
                <w:color w:val="FF0000"/>
              </w:rPr>
              <w:t>19</w:t>
            </w:r>
          </w:p>
        </w:tc>
        <w:tc>
          <w:tcPr>
            <w:tcW w:w="508" w:type="pct"/>
            <w:tcBorders>
              <w:top w:val="single" w:sz="4" w:space="0" w:color="auto"/>
              <w:left w:val="single" w:sz="4" w:space="0" w:color="auto"/>
              <w:bottom w:val="single" w:sz="4" w:space="0" w:color="auto"/>
              <w:right w:val="single" w:sz="4" w:space="0" w:color="auto"/>
            </w:tcBorders>
          </w:tcPr>
          <w:p w14:paraId="177BB3B1" w14:textId="12D49173" w:rsidR="00B15220" w:rsidRPr="00506607" w:rsidRDefault="00B15220" w:rsidP="00B15220">
            <w:pPr>
              <w:pStyle w:val="Tabellcell"/>
              <w:rPr>
                <w:color w:val="FF0000"/>
              </w:rPr>
            </w:pPr>
            <w:r w:rsidRPr="00FB17E9">
              <w:rPr>
                <w:color w:val="FF0000"/>
              </w:rPr>
              <w:t>1.0</w:t>
            </w:r>
          </w:p>
        </w:tc>
        <w:tc>
          <w:tcPr>
            <w:tcW w:w="2171" w:type="pct"/>
            <w:tcBorders>
              <w:top w:val="single" w:sz="4" w:space="0" w:color="auto"/>
              <w:left w:val="single" w:sz="4" w:space="0" w:color="auto"/>
              <w:bottom w:val="single" w:sz="4" w:space="0" w:color="auto"/>
              <w:right w:val="single" w:sz="4" w:space="0" w:color="auto"/>
            </w:tcBorders>
          </w:tcPr>
          <w:p w14:paraId="7FA94B6A" w14:textId="4E93ED93" w:rsidR="00B15220" w:rsidRPr="00506607" w:rsidRDefault="00B15220" w:rsidP="00B15220">
            <w:pPr>
              <w:pStyle w:val="Tabellcell"/>
              <w:rPr>
                <w:color w:val="FF0000"/>
              </w:rPr>
            </w:pPr>
            <w:r>
              <w:rPr>
                <w:color w:val="FF0000"/>
              </w:rPr>
              <w:t>ISD 3.1</w:t>
            </w:r>
          </w:p>
        </w:tc>
        <w:tc>
          <w:tcPr>
            <w:tcW w:w="893" w:type="pct"/>
            <w:tcBorders>
              <w:top w:val="single" w:sz="4" w:space="0" w:color="auto"/>
              <w:left w:val="single" w:sz="4" w:space="0" w:color="auto"/>
              <w:bottom w:val="single" w:sz="4" w:space="0" w:color="auto"/>
              <w:right w:val="single" w:sz="4" w:space="0" w:color="auto"/>
            </w:tcBorders>
          </w:tcPr>
          <w:p w14:paraId="1CBF119A" w14:textId="62BB465C" w:rsidR="00B15220" w:rsidRPr="00506607" w:rsidRDefault="00B15220" w:rsidP="00B15220">
            <w:pPr>
              <w:pStyle w:val="Tabellcell"/>
              <w:rPr>
                <w:color w:val="FF0000"/>
              </w:rPr>
            </w:pPr>
            <w:r>
              <w:rPr>
                <w:color w:val="FF0000"/>
              </w:rPr>
              <w:t>Ulf Christensen</w:t>
            </w:r>
          </w:p>
        </w:tc>
        <w:tc>
          <w:tcPr>
            <w:tcW w:w="709" w:type="pct"/>
            <w:tcBorders>
              <w:top w:val="single" w:sz="4" w:space="0" w:color="auto"/>
              <w:left w:val="single" w:sz="4" w:space="0" w:color="auto"/>
              <w:bottom w:val="single" w:sz="4" w:space="0" w:color="auto"/>
              <w:right w:val="single" w:sz="4" w:space="0" w:color="auto"/>
            </w:tcBorders>
          </w:tcPr>
          <w:p w14:paraId="69131098" w14:textId="458733E1" w:rsidR="00B15220" w:rsidRPr="00506607" w:rsidRDefault="00B15220" w:rsidP="00B15220">
            <w:pPr>
              <w:pStyle w:val="Tabellcell"/>
              <w:rPr>
                <w:color w:val="FF0000"/>
              </w:rPr>
            </w:pPr>
          </w:p>
        </w:tc>
      </w:tr>
    </w:tbl>
    <w:p w14:paraId="57320033" w14:textId="77777777" w:rsidR="007970CF" w:rsidRPr="00506607" w:rsidRDefault="007970CF" w:rsidP="007970CF">
      <w:pPr>
        <w:pStyle w:val="Rubrik2"/>
        <w:numPr>
          <w:ilvl w:val="0"/>
          <w:numId w:val="0"/>
        </w:numPr>
        <w:rPr>
          <w:color w:val="FF0000"/>
        </w:rPr>
      </w:pPr>
      <w:bookmarkStart w:id="2" w:name="_Toc72305962"/>
      <w:r w:rsidRPr="00506607">
        <w:rPr>
          <w:color w:val="FF0000"/>
        </w:rPr>
        <w:t>Generell mallinstruktion</w:t>
      </w:r>
      <w:bookmarkEnd w:id="2"/>
    </w:p>
    <w:p w14:paraId="0F480B81" w14:textId="77777777" w:rsidR="00D674FB" w:rsidRPr="00506607" w:rsidRDefault="00D674FB" w:rsidP="00D674FB">
      <w:pPr>
        <w:pStyle w:val="Liststycke"/>
        <w:rPr>
          <w:color w:val="FF0000"/>
        </w:rPr>
      </w:pPr>
      <w:r w:rsidRPr="00D2384F">
        <w:rPr>
          <w:color w:val="FF0000"/>
        </w:rPr>
        <w:t xml:space="preserve">Detta kapitel </w:t>
      </w:r>
      <w:r>
        <w:rPr>
          <w:color w:val="FF0000"/>
        </w:rPr>
        <w:t>innehåller</w:t>
      </w:r>
      <w:r w:rsidRPr="00D2384F">
        <w:rPr>
          <w:color w:val="FF0000"/>
        </w:rPr>
        <w:t xml:space="preserve"> information avsedd att hjälpa författaren</w:t>
      </w:r>
      <w:r>
        <w:rPr>
          <w:color w:val="FF0000"/>
        </w:rPr>
        <w:t xml:space="preserve"> till dokumentet</w:t>
      </w:r>
      <w:r w:rsidRPr="00506607">
        <w:rPr>
          <w:color w:val="FF0000"/>
        </w:rPr>
        <w:t>. Kapitlet ska raderas i sin helhet innan dokumentet färdigställs.</w:t>
      </w:r>
    </w:p>
    <w:p w14:paraId="602AF917" w14:textId="77777777" w:rsidR="00D674FB" w:rsidRPr="00506607" w:rsidRDefault="00D674FB" w:rsidP="00D674FB">
      <w:pPr>
        <w:pStyle w:val="Liststycke"/>
        <w:rPr>
          <w:color w:val="FF0000"/>
        </w:rPr>
      </w:pPr>
      <w:r w:rsidRPr="00506607">
        <w:rPr>
          <w:color w:val="FF0000"/>
        </w:rPr>
        <w:t xml:space="preserve">Röd text (som denna) är en </w:t>
      </w:r>
      <w:r>
        <w:rPr>
          <w:color w:val="FF0000"/>
        </w:rPr>
        <w:t>vägledning</w:t>
      </w:r>
      <w:r w:rsidRPr="00506607">
        <w:rPr>
          <w:color w:val="FF0000"/>
        </w:rPr>
        <w:t xml:space="preserve"> till författaren och ska raderas innan dokumentet färdigställs.</w:t>
      </w:r>
    </w:p>
    <w:p w14:paraId="4F3BB19F" w14:textId="7F662C79" w:rsidR="007970CF" w:rsidRPr="00506607" w:rsidRDefault="007970CF" w:rsidP="007970CF">
      <w:pPr>
        <w:pStyle w:val="Liststycke"/>
        <w:rPr>
          <w:color w:val="FF0000"/>
        </w:rPr>
      </w:pPr>
      <w:r w:rsidRPr="00506607">
        <w:rPr>
          <w:color w:val="FF0000"/>
        </w:rPr>
        <w:t xml:space="preserve">Text som befinner sig innanför ”&lt;“ och ”&gt;” uppdateras eller tas bort. T.ex. ska &lt;system&gt;&lt;version&gt; ersättas med </w:t>
      </w:r>
      <w:r w:rsidR="00D702D7">
        <w:rPr>
          <w:color w:val="FF0000"/>
        </w:rPr>
        <w:t>informationssystemets</w:t>
      </w:r>
      <w:r w:rsidRPr="00506607">
        <w:rPr>
          <w:color w:val="FF0000"/>
        </w:rPr>
        <w:t xml:space="preserve"> namn och version (d.v.s. det IT-system som ska ackrediteras).</w:t>
      </w:r>
    </w:p>
    <w:p w14:paraId="401A0311" w14:textId="77777777" w:rsidR="007970CF" w:rsidRPr="00506607" w:rsidRDefault="007970CF" w:rsidP="007970CF">
      <w:pPr>
        <w:pStyle w:val="Liststycke"/>
        <w:rPr>
          <w:color w:val="FF0000"/>
        </w:rPr>
      </w:pPr>
      <w:r w:rsidRPr="00506607">
        <w:rPr>
          <w:color w:val="FF0000"/>
        </w:rPr>
        <w:t>Övrig svart text kan användas i det färdigställda dokumentet.</w:t>
      </w:r>
    </w:p>
    <w:p w14:paraId="40F48901" w14:textId="77777777" w:rsidR="007970CF" w:rsidRPr="00506607" w:rsidRDefault="007970CF" w:rsidP="007970CF">
      <w:pPr>
        <w:pStyle w:val="Rubrik2"/>
        <w:numPr>
          <w:ilvl w:val="0"/>
          <w:numId w:val="0"/>
        </w:numPr>
        <w:rPr>
          <w:color w:val="FF0000"/>
        </w:rPr>
      </w:pPr>
      <w:bookmarkStart w:id="3" w:name="_Ref524968589"/>
      <w:bookmarkStart w:id="4" w:name="_Ref524967826"/>
      <w:bookmarkStart w:id="5" w:name="_Ref525633791"/>
      <w:bookmarkStart w:id="6" w:name="_Toc72305963"/>
      <w:bookmarkEnd w:id="3"/>
      <w:r w:rsidRPr="00506607">
        <w:rPr>
          <w:color w:val="FF0000"/>
        </w:rPr>
        <w:t>Specifik mallinstruktion</w:t>
      </w:r>
      <w:bookmarkEnd w:id="6"/>
    </w:p>
    <w:p w14:paraId="0038BF70" w14:textId="77777777" w:rsidR="007970CF" w:rsidRPr="00506607" w:rsidRDefault="007970CF" w:rsidP="007970CF">
      <w:pPr>
        <w:pStyle w:val="Liststycke"/>
        <w:rPr>
          <w:color w:val="FF0000"/>
        </w:rPr>
      </w:pPr>
      <w:r w:rsidRPr="00506607">
        <w:rPr>
          <w:color w:val="FF0000"/>
        </w:rPr>
        <w:t>Denna mall används</w:t>
      </w:r>
      <w:r>
        <w:rPr>
          <w:color w:val="FF0000"/>
        </w:rPr>
        <w:t xml:space="preserve"> för att skapa dokumentet ITSS-D</w:t>
      </w:r>
      <w:r w:rsidRPr="00506607">
        <w:rPr>
          <w:color w:val="FF0000"/>
        </w:rPr>
        <w:t xml:space="preserve"> i ISD-processens </w:t>
      </w:r>
      <w:r w:rsidRPr="00D674FB">
        <w:rPr>
          <w:i/>
          <w:color w:val="FF0000"/>
        </w:rPr>
        <w:t>Definiera</w:t>
      </w:r>
      <w:r w:rsidRPr="00506607">
        <w:rPr>
          <w:color w:val="FF0000"/>
        </w:rPr>
        <w:t>-fas.</w:t>
      </w:r>
    </w:p>
    <w:p w14:paraId="1C14D786" w14:textId="77777777" w:rsidR="007970CF" w:rsidRPr="00506607" w:rsidRDefault="007970CF" w:rsidP="007970CF">
      <w:pPr>
        <w:pStyle w:val="Liststycke"/>
        <w:rPr>
          <w:color w:val="FF0000"/>
        </w:rPr>
      </w:pPr>
      <w:r w:rsidRPr="00506607">
        <w:rPr>
          <w:color w:val="FF0000"/>
        </w:rPr>
        <w:t>FMV Pr</w:t>
      </w:r>
      <w:r>
        <w:rPr>
          <w:color w:val="FF0000"/>
        </w:rPr>
        <w:t>ojektledare är ansvarig för ITSS-D</w:t>
      </w:r>
      <w:r w:rsidRPr="00506607">
        <w:rPr>
          <w:color w:val="FF0000"/>
        </w:rPr>
        <w:t>.</w:t>
      </w:r>
    </w:p>
    <w:p w14:paraId="0ED59DDC" w14:textId="6364B370" w:rsidR="00C3444B" w:rsidRPr="00881B5E" w:rsidRDefault="00D674FB" w:rsidP="00C3444B">
      <w:pPr>
        <w:pStyle w:val="Liststycke"/>
        <w:ind w:left="720" w:hanging="360"/>
        <w:rPr>
          <w:color w:val="FF0000"/>
        </w:rPr>
      </w:pPr>
      <w:r>
        <w:rPr>
          <w:color w:val="FF0000"/>
        </w:rPr>
        <w:t>ITSS-D</w:t>
      </w:r>
      <w:r w:rsidRPr="00881B5E">
        <w:rPr>
          <w:color w:val="FF0000"/>
        </w:rPr>
        <w:t xml:space="preserve"> </w:t>
      </w:r>
      <w:r>
        <w:rPr>
          <w:color w:val="FF0000"/>
        </w:rPr>
        <w:t>är en bilaga till ISD-D. ITSS-D godkänns i och med att huvuddokumentet godkänns.</w:t>
      </w:r>
    </w:p>
    <w:p w14:paraId="2D41A464" w14:textId="77777777" w:rsidR="007970CF" w:rsidRPr="00506607" w:rsidRDefault="007970CF" w:rsidP="007970CF">
      <w:pPr>
        <w:pStyle w:val="Rubrik2"/>
        <w:numPr>
          <w:ilvl w:val="0"/>
          <w:numId w:val="0"/>
        </w:numPr>
        <w:rPr>
          <w:color w:val="FF0000"/>
        </w:rPr>
      </w:pPr>
      <w:bookmarkStart w:id="7" w:name="_Toc72305964"/>
      <w:r w:rsidRPr="00506607">
        <w:rPr>
          <w:color w:val="FF0000"/>
        </w:rPr>
        <w:t xml:space="preserve">Dokumentstruktur </w:t>
      </w:r>
      <w:r>
        <w:rPr>
          <w:color w:val="FF0000"/>
        </w:rPr>
        <w:t>Definiera</w:t>
      </w:r>
      <w:r w:rsidRPr="00506607">
        <w:rPr>
          <w:color w:val="FF0000"/>
        </w:rPr>
        <w:t>-fasen</w:t>
      </w:r>
      <w:bookmarkEnd w:id="7"/>
    </w:p>
    <w:p w14:paraId="4A4C59E8" w14:textId="77777777" w:rsidR="007970CF" w:rsidRDefault="007970CF" w:rsidP="007970CF">
      <w:pPr>
        <w:keepNext/>
        <w:rPr>
          <w:color w:val="FF0000"/>
        </w:rPr>
      </w:pPr>
      <w:r w:rsidRPr="00881B5E">
        <w:rPr>
          <w:color w:val="FF0000"/>
        </w:rPr>
        <w:t xml:space="preserve">Dokumentstrukturen för </w:t>
      </w:r>
      <w:r>
        <w:rPr>
          <w:color w:val="FF0000"/>
        </w:rPr>
        <w:t xml:space="preserve">ISD-processens </w:t>
      </w:r>
      <w:r w:rsidRPr="00D674FB">
        <w:rPr>
          <w:i/>
          <w:color w:val="FF0000"/>
        </w:rPr>
        <w:t>Definiera</w:t>
      </w:r>
      <w:r>
        <w:rPr>
          <w:color w:val="FF0000"/>
        </w:rPr>
        <w:t>-</w:t>
      </w:r>
      <w:r w:rsidRPr="00881B5E">
        <w:rPr>
          <w:color w:val="FF0000"/>
        </w:rPr>
        <w:t xml:space="preserve">fas illustreras nedan. Här visas att </w:t>
      </w:r>
      <w:r>
        <w:rPr>
          <w:color w:val="FF0000"/>
        </w:rPr>
        <w:t xml:space="preserve">ISD-planen styr ISD-arbetet som resulterar i dokument </w:t>
      </w:r>
      <w:r w:rsidRPr="00881B5E">
        <w:rPr>
          <w:color w:val="FF0000"/>
        </w:rPr>
        <w:t xml:space="preserve">ISD-D </w:t>
      </w:r>
      <w:r>
        <w:rPr>
          <w:color w:val="FF0000"/>
        </w:rPr>
        <w:t>med dess</w:t>
      </w:r>
      <w:r w:rsidRPr="00881B5E">
        <w:rPr>
          <w:color w:val="FF0000"/>
        </w:rPr>
        <w:t xml:space="preserve"> tre bilagor.</w:t>
      </w:r>
    </w:p>
    <w:p w14:paraId="6E22015B" w14:textId="77777777" w:rsidR="007970CF" w:rsidRPr="00881B5E" w:rsidRDefault="007970CF" w:rsidP="007970CF">
      <w:pPr>
        <w:keepNext/>
        <w:rPr>
          <w:color w:val="FF0000"/>
        </w:rPr>
      </w:pPr>
    </w:p>
    <w:p w14:paraId="299AE55D" w14:textId="77777777" w:rsidR="007970CF" w:rsidRPr="003D6F96" w:rsidRDefault="007970CF" w:rsidP="00D435BE">
      <w:pPr>
        <w:jc w:val="center"/>
        <w:rPr>
          <w:color w:val="FF0000"/>
        </w:rPr>
      </w:pPr>
      <w:r w:rsidRPr="003D6F96">
        <w:rPr>
          <w:noProof/>
        </w:rPr>
        <w:drawing>
          <wp:inline distT="0" distB="0" distL="0" distR="0" wp14:anchorId="05F1E452" wp14:editId="2BD0CA73">
            <wp:extent cx="3506970" cy="2258144"/>
            <wp:effectExtent l="0" t="0" r="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09385" cy="2259699"/>
                    </a:xfrm>
                    <a:prstGeom prst="rect">
                      <a:avLst/>
                    </a:prstGeom>
                    <a:noFill/>
                    <a:ln>
                      <a:noFill/>
                    </a:ln>
                  </pic:spPr>
                </pic:pic>
              </a:graphicData>
            </a:graphic>
          </wp:inline>
        </w:drawing>
      </w:r>
    </w:p>
    <w:p w14:paraId="78B2C370" w14:textId="77777777" w:rsidR="00D674FB" w:rsidRPr="00A34C8B" w:rsidRDefault="00D674FB" w:rsidP="00D674FB">
      <w:pPr>
        <w:pStyle w:val="Liststycke"/>
        <w:rPr>
          <w:color w:val="FF0000"/>
        </w:rPr>
      </w:pPr>
      <w:r w:rsidRPr="00881B5E">
        <w:rPr>
          <w:color w:val="FF0000"/>
        </w:rPr>
        <w:t>ISD-planen</w:t>
      </w:r>
      <w:r>
        <w:rPr>
          <w:color w:val="FF0000"/>
        </w:rPr>
        <w:t xml:space="preserve"> styr ISD-arbetet i genomförandeprojektet. Planen</w:t>
      </w:r>
      <w:r w:rsidRPr="00881B5E">
        <w:rPr>
          <w:color w:val="FF0000"/>
        </w:rPr>
        <w:t xml:space="preserve"> klargör förutsättningar</w:t>
      </w:r>
      <w:r>
        <w:rPr>
          <w:color w:val="FF0000"/>
        </w:rPr>
        <w:t xml:space="preserve"> och utmaningar</w:t>
      </w:r>
      <w:r w:rsidRPr="00881B5E">
        <w:rPr>
          <w:color w:val="FF0000"/>
        </w:rPr>
        <w:t xml:space="preserve">, aktiviteter </w:t>
      </w:r>
      <w:r>
        <w:rPr>
          <w:color w:val="FF0000"/>
        </w:rPr>
        <w:t>och leveranser med tidplan</w:t>
      </w:r>
      <w:r w:rsidRPr="00881B5E">
        <w:rPr>
          <w:color w:val="FF0000"/>
        </w:rPr>
        <w:t xml:space="preserve">, </w:t>
      </w:r>
      <w:r>
        <w:rPr>
          <w:color w:val="FF0000"/>
        </w:rPr>
        <w:t>vilka kompetenser som behövs, och vilken projektsamverkan som behöver finnas.</w:t>
      </w:r>
    </w:p>
    <w:p w14:paraId="7D008DC1" w14:textId="77777777" w:rsidR="00D674FB" w:rsidRDefault="00D674FB" w:rsidP="00D674FB">
      <w:pPr>
        <w:pStyle w:val="Liststycke"/>
        <w:rPr>
          <w:color w:val="FF0000"/>
        </w:rPr>
      </w:pPr>
      <w:r>
        <w:rPr>
          <w:color w:val="FF0000"/>
        </w:rPr>
        <w:t>ISD-D</w:t>
      </w:r>
      <w:r w:rsidRPr="00FB17E9">
        <w:rPr>
          <w:color w:val="FF0000"/>
        </w:rPr>
        <w:t xml:space="preserve"> d</w:t>
      </w:r>
      <w:r>
        <w:rPr>
          <w:color w:val="FF0000"/>
        </w:rPr>
        <w:t>eklarerar</w:t>
      </w:r>
      <w:r w:rsidRPr="00FB17E9">
        <w:rPr>
          <w:color w:val="FF0000"/>
        </w:rPr>
        <w:t xml:space="preserve"> realiserbarhet</w:t>
      </w:r>
      <w:r>
        <w:rPr>
          <w:color w:val="FF0000"/>
        </w:rPr>
        <w:t>en av informationssystemet utifrån informationssäkerhetens perspektiv.</w:t>
      </w:r>
    </w:p>
    <w:p w14:paraId="194B1EE0" w14:textId="77777777" w:rsidR="00D674FB" w:rsidRDefault="00D674FB" w:rsidP="00D674FB">
      <w:pPr>
        <w:pStyle w:val="Liststycke"/>
        <w:rPr>
          <w:color w:val="FF0000"/>
        </w:rPr>
      </w:pPr>
      <w:r w:rsidRPr="00D30750">
        <w:rPr>
          <w:color w:val="FF0000"/>
        </w:rPr>
        <w:t>AU-D</w:t>
      </w:r>
      <w:r>
        <w:rPr>
          <w:color w:val="FF0000"/>
        </w:rPr>
        <w:t xml:space="preserve"> innehåller bl.a. de analyser som genomförts,</w:t>
      </w:r>
      <w:r w:rsidRPr="00D30750">
        <w:rPr>
          <w:color w:val="FF0000"/>
        </w:rPr>
        <w:t xml:space="preserve"> </w:t>
      </w:r>
      <w:r>
        <w:rPr>
          <w:color w:val="FF0000"/>
        </w:rPr>
        <w:t>redovisning av</w:t>
      </w:r>
      <w:r w:rsidRPr="00D30750">
        <w:rPr>
          <w:color w:val="FF0000"/>
        </w:rPr>
        <w:t xml:space="preserve"> kravspårning, </w:t>
      </w:r>
      <w:r>
        <w:rPr>
          <w:color w:val="FF0000"/>
        </w:rPr>
        <w:t>hantering av inte tillämpbara</w:t>
      </w:r>
      <w:r w:rsidRPr="00D30750">
        <w:rPr>
          <w:color w:val="FF0000"/>
        </w:rPr>
        <w:t xml:space="preserve"> krav, </w:t>
      </w:r>
      <w:r>
        <w:rPr>
          <w:color w:val="FF0000"/>
        </w:rPr>
        <w:t>förteckning över</w:t>
      </w:r>
      <w:r w:rsidRPr="00D30750">
        <w:rPr>
          <w:color w:val="FF0000"/>
        </w:rPr>
        <w:t xml:space="preserve"> krav som ska hanteras av evalueraren samt </w:t>
      </w:r>
      <w:r>
        <w:rPr>
          <w:color w:val="FF0000"/>
        </w:rPr>
        <w:t>redovisning över hur</w:t>
      </w:r>
      <w:r w:rsidRPr="00D30750">
        <w:rPr>
          <w:color w:val="FF0000"/>
        </w:rPr>
        <w:t xml:space="preserve"> designregler</w:t>
      </w:r>
      <w:r>
        <w:rPr>
          <w:color w:val="FF0000"/>
        </w:rPr>
        <w:t>na omhändertagits.</w:t>
      </w:r>
    </w:p>
    <w:p w14:paraId="71EC314B" w14:textId="77777777" w:rsidR="00D674FB" w:rsidRPr="00881B5E" w:rsidRDefault="00D674FB" w:rsidP="00D674FB">
      <w:pPr>
        <w:pStyle w:val="Liststycke"/>
        <w:rPr>
          <w:color w:val="FF0000"/>
        </w:rPr>
      </w:pPr>
      <w:r w:rsidRPr="005008BC">
        <w:rPr>
          <w:color w:val="FF0000"/>
        </w:rPr>
        <w:t>ITSS-D bygger vidare på ITSS-I (eller på FM ITSS om ingen ITSS-I finns) med tolkade och allokerade</w:t>
      </w:r>
      <w:r>
        <w:rPr>
          <w:color w:val="FF0000"/>
        </w:rPr>
        <w:t xml:space="preserve"> informationssäkerhetskrav, på</w:t>
      </w:r>
      <w:r w:rsidRPr="005008BC">
        <w:rPr>
          <w:color w:val="FF0000"/>
        </w:rPr>
        <w:t xml:space="preserve"> en detaljnivå att kraven kan användas för</w:t>
      </w:r>
      <w:r>
        <w:rPr>
          <w:color w:val="FF0000"/>
        </w:rPr>
        <w:t xml:space="preserve"> upphandling och verifiering</w:t>
      </w:r>
      <w:r w:rsidRPr="00881B5E">
        <w:rPr>
          <w:color w:val="FF0000"/>
        </w:rPr>
        <w:t>.</w:t>
      </w:r>
    </w:p>
    <w:p w14:paraId="0D2BF3C0" w14:textId="77777777" w:rsidR="00D674FB" w:rsidRPr="00881B5E" w:rsidRDefault="00D674FB" w:rsidP="00D674FB">
      <w:pPr>
        <w:pStyle w:val="Liststycke"/>
        <w:rPr>
          <w:color w:val="FF0000"/>
        </w:rPr>
      </w:pPr>
      <w:r>
        <w:rPr>
          <w:color w:val="FF0000"/>
        </w:rPr>
        <w:t>ITSA</w:t>
      </w:r>
      <w:r w:rsidRPr="00881B5E">
        <w:rPr>
          <w:color w:val="FF0000"/>
        </w:rPr>
        <w:t xml:space="preserve"> </w:t>
      </w:r>
      <w:r>
        <w:rPr>
          <w:color w:val="FF0000"/>
        </w:rPr>
        <w:t>dokumenterar säkerhetsa</w:t>
      </w:r>
      <w:r w:rsidRPr="00881B5E">
        <w:rPr>
          <w:color w:val="FF0000"/>
        </w:rPr>
        <w:t>rkitektur</w:t>
      </w:r>
      <w:r>
        <w:rPr>
          <w:color w:val="FF0000"/>
        </w:rPr>
        <w:t>en</w:t>
      </w:r>
      <w:r w:rsidRPr="00881B5E">
        <w:rPr>
          <w:color w:val="FF0000"/>
        </w:rPr>
        <w:t xml:space="preserve"> som dels uppfyller informationssäkerhetskraven och dels harmoniserar med S</w:t>
      </w:r>
      <w:r>
        <w:rPr>
          <w:color w:val="FF0000"/>
        </w:rPr>
        <w:t xml:space="preserve">ystem </w:t>
      </w:r>
      <w:proofErr w:type="spellStart"/>
      <w:r>
        <w:rPr>
          <w:color w:val="FF0000"/>
        </w:rPr>
        <w:t>Engineering</w:t>
      </w:r>
      <w:proofErr w:type="spellEnd"/>
      <w:r>
        <w:rPr>
          <w:color w:val="FF0000"/>
        </w:rPr>
        <w:t>-</w:t>
      </w:r>
      <w:r w:rsidRPr="00881B5E">
        <w:rPr>
          <w:color w:val="FF0000"/>
        </w:rPr>
        <w:t>arbetet i projektet.</w:t>
      </w:r>
    </w:p>
    <w:p w14:paraId="18E20757" w14:textId="77777777" w:rsidR="007970CF" w:rsidRPr="00506607" w:rsidRDefault="007970CF" w:rsidP="007970CF">
      <w:pPr>
        <w:pStyle w:val="Rubrik2"/>
        <w:numPr>
          <w:ilvl w:val="0"/>
          <w:numId w:val="0"/>
        </w:numPr>
        <w:rPr>
          <w:color w:val="FF0000"/>
        </w:rPr>
      </w:pPr>
      <w:bookmarkStart w:id="8" w:name="_Toc72305965"/>
      <w:r w:rsidRPr="00506607">
        <w:rPr>
          <w:color w:val="FF0000"/>
        </w:rPr>
        <w:t>Att tänka på i arbetet med framtagning av ITSS-</w:t>
      </w:r>
      <w:r>
        <w:rPr>
          <w:color w:val="FF0000"/>
        </w:rPr>
        <w:t>D</w:t>
      </w:r>
      <w:bookmarkEnd w:id="8"/>
    </w:p>
    <w:p w14:paraId="32406082" w14:textId="742B1C05" w:rsidR="007970CF" w:rsidRDefault="007970CF" w:rsidP="007970CF">
      <w:pPr>
        <w:pStyle w:val="Brdtext1"/>
        <w:rPr>
          <w:color w:val="FF0000"/>
        </w:rPr>
      </w:pPr>
      <w:r>
        <w:rPr>
          <w:color w:val="FF0000"/>
        </w:rPr>
        <w:t xml:space="preserve">Lämplig kompetens för att utarbeta ITSS-D </w:t>
      </w:r>
      <w:r w:rsidR="00D674FB">
        <w:rPr>
          <w:color w:val="FF0000"/>
        </w:rPr>
        <w:t xml:space="preserve">finns hos </w:t>
      </w:r>
      <w:r>
        <w:rPr>
          <w:color w:val="FF0000"/>
        </w:rPr>
        <w:t>ISA, med stöd av ISM-rollen.</w:t>
      </w:r>
    </w:p>
    <w:p w14:paraId="21547408" w14:textId="53CB73DB" w:rsidR="00C3444B" w:rsidRDefault="00C3444B" w:rsidP="007970CF">
      <w:pPr>
        <w:pStyle w:val="Brdtext1"/>
        <w:rPr>
          <w:color w:val="FF0000"/>
        </w:rPr>
      </w:pPr>
      <w:r>
        <w:rPr>
          <w:color w:val="FF0000"/>
        </w:rPr>
        <w:t>Arbetet med AU-D, ITSS-D och ITSA hänger samman och utförs med fördel parallellt.</w:t>
      </w:r>
    </w:p>
    <w:p w14:paraId="3F287372" w14:textId="41EFD775" w:rsidR="000662CE" w:rsidRDefault="000662CE" w:rsidP="007970CF">
      <w:pPr>
        <w:pStyle w:val="Brdtext1"/>
        <w:rPr>
          <w:color w:val="FF0000"/>
        </w:rPr>
      </w:pPr>
      <w:r>
        <w:rPr>
          <w:color w:val="FF0000"/>
        </w:rPr>
        <w:t xml:space="preserve">Finns ITSS-I bör stora delar kunna återanvändas i ITSS-D. </w:t>
      </w:r>
      <w:r w:rsidR="00B13E08">
        <w:rPr>
          <w:color w:val="FF0000"/>
        </w:rPr>
        <w:t xml:space="preserve">Mallarna skiljer sig dock något, så lämpligast kopieras innehållet avsnitt för avsnitt </w:t>
      </w:r>
      <w:r w:rsidR="00B13E08" w:rsidRPr="00387D6B">
        <w:rPr>
          <w:i/>
          <w:color w:val="FF0000"/>
        </w:rPr>
        <w:t>istället</w:t>
      </w:r>
      <w:r w:rsidR="00B13E08">
        <w:rPr>
          <w:color w:val="FF0000"/>
        </w:rPr>
        <w:t xml:space="preserve"> för att bara döpas om från ITSS-I till </w:t>
      </w:r>
      <w:r w:rsidR="00B13E08">
        <w:rPr>
          <w:color w:val="FF0000"/>
        </w:rPr>
        <w:br/>
        <w:t>ITSS-D.</w:t>
      </w:r>
      <w:r w:rsidR="00DA2F3D">
        <w:rPr>
          <w:color w:val="FF0000"/>
        </w:rPr>
        <w:t xml:space="preserve"> </w:t>
      </w:r>
    </w:p>
    <w:p w14:paraId="6AC33523" w14:textId="4569535D" w:rsidR="007970CF" w:rsidRPr="00506607" w:rsidRDefault="001F4CD8" w:rsidP="007970CF">
      <w:pPr>
        <w:pStyle w:val="Brdtext1"/>
        <w:rPr>
          <w:color w:val="FF0000"/>
        </w:rPr>
      </w:pPr>
      <w:r>
        <w:rPr>
          <w:color w:val="FF0000"/>
        </w:rPr>
        <w:t>Strukturen i d</w:t>
      </w:r>
      <w:r w:rsidRPr="00506607">
        <w:rPr>
          <w:color w:val="FF0000"/>
        </w:rPr>
        <w:t>enna mall är FMVs tolkning av KS</w:t>
      </w:r>
      <w:r>
        <w:rPr>
          <w:color w:val="FF0000"/>
        </w:rPr>
        <w:t>F-kraven</w:t>
      </w:r>
      <w:r w:rsidRPr="00506607">
        <w:rPr>
          <w:color w:val="FF0000"/>
        </w:rPr>
        <w:t xml:space="preserve"> för ITSS som anges i SASS-klassen </w:t>
      </w:r>
      <w:r w:rsidRPr="00506607">
        <w:rPr>
          <w:color w:val="FF0000"/>
        </w:rPr>
        <w:fldChar w:fldCharType="begin"/>
      </w:r>
      <w:r w:rsidRPr="00506607">
        <w:rPr>
          <w:color w:val="FF0000"/>
        </w:rPr>
        <w:instrText xml:space="preserve"> REF _Ref55808196 \r \h </w:instrText>
      </w:r>
      <w:r w:rsidRPr="00506607">
        <w:rPr>
          <w:color w:val="FF0000"/>
        </w:rPr>
      </w:r>
      <w:r w:rsidRPr="00506607">
        <w:rPr>
          <w:color w:val="FF0000"/>
        </w:rPr>
        <w:fldChar w:fldCharType="separate"/>
      </w:r>
      <w:r>
        <w:rPr>
          <w:color w:val="FF0000"/>
        </w:rPr>
        <w:t>[2]</w:t>
      </w:r>
      <w:r w:rsidRPr="00506607">
        <w:rPr>
          <w:color w:val="FF0000"/>
        </w:rPr>
        <w:fldChar w:fldCharType="end"/>
      </w:r>
      <w:r w:rsidRPr="00506607">
        <w:rPr>
          <w:color w:val="FF0000"/>
        </w:rPr>
        <w:t xml:space="preserve">. </w:t>
      </w:r>
      <w:r w:rsidR="007970CF" w:rsidRPr="00506607">
        <w:rPr>
          <w:color w:val="FF0000"/>
        </w:rPr>
        <w:t>Genom att följa mallens struktur och anvisningar ökar chansen att dokumentet evalueras med godkänt resultat mot denna kravklass.</w:t>
      </w:r>
    </w:p>
    <w:p w14:paraId="5DDA7EB8" w14:textId="2189C4D5" w:rsidR="007970CF" w:rsidRPr="00506607" w:rsidRDefault="001F4CD8" w:rsidP="007970CF">
      <w:pPr>
        <w:pStyle w:val="Brdtext1"/>
        <w:rPr>
          <w:color w:val="FF0000"/>
        </w:rPr>
      </w:pPr>
      <w:r w:rsidRPr="00506607">
        <w:rPr>
          <w:color w:val="FF0000"/>
        </w:rPr>
        <w:t>Kravhantering</w:t>
      </w:r>
      <w:r>
        <w:rPr>
          <w:color w:val="FF0000"/>
        </w:rPr>
        <w:t xml:space="preserve">en </w:t>
      </w:r>
      <w:r w:rsidRPr="00506607">
        <w:rPr>
          <w:color w:val="FF0000"/>
        </w:rPr>
        <w:t xml:space="preserve">dokumenteras och utvecklas succesivt </w:t>
      </w:r>
      <w:r>
        <w:rPr>
          <w:color w:val="FF0000"/>
        </w:rPr>
        <w:t>v</w:t>
      </w:r>
      <w:r w:rsidRPr="00506607">
        <w:rPr>
          <w:color w:val="FF0000"/>
        </w:rPr>
        <w:t>i</w:t>
      </w:r>
      <w:r>
        <w:rPr>
          <w:color w:val="FF0000"/>
        </w:rPr>
        <w:t>a</w:t>
      </w:r>
      <w:r w:rsidRPr="00506607">
        <w:rPr>
          <w:color w:val="FF0000"/>
        </w:rPr>
        <w:t xml:space="preserve"> IT-Säkerhetsspecifikationerna i </w:t>
      </w:r>
      <w:r w:rsidRPr="00B55FED">
        <w:rPr>
          <w:i/>
          <w:color w:val="FF0000"/>
        </w:rPr>
        <w:t>Identifiera</w:t>
      </w:r>
      <w:r w:rsidRPr="00506607">
        <w:rPr>
          <w:color w:val="FF0000"/>
        </w:rPr>
        <w:t xml:space="preserve">-fasen (ITSS-I), </w:t>
      </w:r>
      <w:r w:rsidRPr="00B55FED">
        <w:rPr>
          <w:i/>
          <w:color w:val="FF0000"/>
        </w:rPr>
        <w:t>Definiera</w:t>
      </w:r>
      <w:r w:rsidRPr="00506607">
        <w:rPr>
          <w:color w:val="FF0000"/>
        </w:rPr>
        <w:t xml:space="preserve">-fasen (ITSS-D) och </w:t>
      </w:r>
      <w:r w:rsidRPr="00B55FED">
        <w:rPr>
          <w:i/>
          <w:color w:val="FF0000"/>
        </w:rPr>
        <w:t>Realisera</w:t>
      </w:r>
      <w:r w:rsidRPr="00506607">
        <w:rPr>
          <w:color w:val="FF0000"/>
        </w:rPr>
        <w:t>-fasen (ITSS-R). De</w:t>
      </w:r>
      <w:r>
        <w:rPr>
          <w:color w:val="FF0000"/>
        </w:rPr>
        <w:t>tt</w:t>
      </w:r>
      <w:r w:rsidRPr="00506607">
        <w:rPr>
          <w:color w:val="FF0000"/>
        </w:rPr>
        <w:t xml:space="preserve">a </w:t>
      </w:r>
      <w:r>
        <w:rPr>
          <w:color w:val="FF0000"/>
        </w:rPr>
        <w:t xml:space="preserve">bidrar till </w:t>
      </w:r>
      <w:r w:rsidRPr="00506607">
        <w:rPr>
          <w:color w:val="FF0000"/>
        </w:rPr>
        <w:t>spårbarheten i säkerhetslösningen och det är mot ITSS-R som evaluering av kravuppfyllnad genomförs</w:t>
      </w:r>
      <w:r>
        <w:rPr>
          <w:color w:val="FF0000"/>
        </w:rPr>
        <w:t>.</w:t>
      </w:r>
      <w:r w:rsidRPr="00506607">
        <w:rPr>
          <w:color w:val="FF0000"/>
        </w:rPr>
        <w:t xml:space="preserve"> </w:t>
      </w:r>
      <w:r>
        <w:rPr>
          <w:color w:val="FF0000"/>
        </w:rPr>
        <w:t xml:space="preserve">Denna ligger i sin tur </w:t>
      </w:r>
      <w:r w:rsidRPr="00506607">
        <w:rPr>
          <w:color w:val="FF0000"/>
        </w:rPr>
        <w:t>till grund för FMVs Informationssäkerhetsdeklaration (ISD)</w:t>
      </w:r>
      <w:r>
        <w:rPr>
          <w:color w:val="FF0000"/>
        </w:rPr>
        <w:t xml:space="preserve">, som produceras i </w:t>
      </w:r>
      <w:r w:rsidRPr="00B55FED">
        <w:rPr>
          <w:i/>
          <w:color w:val="FF0000"/>
        </w:rPr>
        <w:t>Realisera</w:t>
      </w:r>
      <w:r>
        <w:rPr>
          <w:color w:val="FF0000"/>
        </w:rPr>
        <w:t>-fasen</w:t>
      </w:r>
      <w:r w:rsidRPr="00506607">
        <w:rPr>
          <w:color w:val="FF0000"/>
        </w:rPr>
        <w:t>.</w:t>
      </w:r>
    </w:p>
    <w:p w14:paraId="28B2C20A" w14:textId="77777777" w:rsidR="001F4CD8" w:rsidRDefault="001F4CD8" w:rsidP="001F4CD8">
      <w:pPr>
        <w:pStyle w:val="Brdtext1"/>
        <w:rPr>
          <w:color w:val="FF0000"/>
        </w:rPr>
      </w:pPr>
      <w:r w:rsidRPr="00506607">
        <w:rPr>
          <w:color w:val="FF0000"/>
        </w:rPr>
        <w:t xml:space="preserve">ITSS-I innehåller </w:t>
      </w:r>
      <w:r>
        <w:rPr>
          <w:color w:val="FF0000"/>
        </w:rPr>
        <w:t>systembeskrivning och informationssäkerhetsrelaterade krav som ställs på informationssystemet och dess omgivning.</w:t>
      </w:r>
    </w:p>
    <w:p w14:paraId="79C1DD22" w14:textId="286F9641" w:rsidR="007970CF" w:rsidRPr="00912EB2" w:rsidRDefault="001F4CD8" w:rsidP="001F4CD8">
      <w:pPr>
        <w:pStyle w:val="Brdtext1"/>
        <w:rPr>
          <w:color w:val="FF0000"/>
        </w:rPr>
      </w:pPr>
      <w:r>
        <w:rPr>
          <w:color w:val="FF0000"/>
        </w:rPr>
        <w:t>Bra underlag för att skapa ITSS-D</w:t>
      </w:r>
      <w:r w:rsidRPr="00912EB2">
        <w:rPr>
          <w:color w:val="FF0000"/>
        </w:rPr>
        <w:t xml:space="preserve"> kan vara</w:t>
      </w:r>
      <w:r>
        <w:rPr>
          <w:color w:val="FF0000"/>
        </w:rPr>
        <w:t xml:space="preserve"> t.ex</w:t>
      </w:r>
      <w:proofErr w:type="gramStart"/>
      <w:r>
        <w:rPr>
          <w:color w:val="FF0000"/>
        </w:rPr>
        <w:t>.</w:t>
      </w:r>
      <w:r w:rsidRPr="00912EB2">
        <w:rPr>
          <w:color w:val="FF0000"/>
        </w:rPr>
        <w:t>:</w:t>
      </w:r>
      <w:proofErr w:type="gramEnd"/>
    </w:p>
    <w:p w14:paraId="19334880" w14:textId="5C588386" w:rsidR="000662CE" w:rsidRDefault="000662CE" w:rsidP="000662CE">
      <w:pPr>
        <w:pStyle w:val="Liststycke"/>
        <w:rPr>
          <w:color w:val="FF0000"/>
        </w:rPr>
      </w:pPr>
      <w:r>
        <w:rPr>
          <w:color w:val="FF0000"/>
        </w:rPr>
        <w:t xml:space="preserve">ITSS-I. </w:t>
      </w:r>
    </w:p>
    <w:p w14:paraId="72350BEE" w14:textId="47199CF4" w:rsidR="00C3444B" w:rsidRDefault="00C3444B" w:rsidP="007970CF">
      <w:pPr>
        <w:pStyle w:val="Liststycke"/>
        <w:rPr>
          <w:color w:val="FF0000"/>
        </w:rPr>
      </w:pPr>
      <w:r>
        <w:rPr>
          <w:color w:val="FF0000"/>
        </w:rPr>
        <w:t>ISD-plan</w:t>
      </w:r>
    </w:p>
    <w:p w14:paraId="1D4D4FF3" w14:textId="7E8E74F4" w:rsidR="007970CF" w:rsidRPr="00912EB2" w:rsidRDefault="000A6607" w:rsidP="007970CF">
      <w:pPr>
        <w:pStyle w:val="Liststycke"/>
        <w:rPr>
          <w:color w:val="FF0000"/>
        </w:rPr>
      </w:pPr>
      <w:r>
        <w:rPr>
          <w:color w:val="FF0000"/>
        </w:rPr>
        <w:t>Särskild säkerhetsskyddsbedömning</w:t>
      </w:r>
      <w:r w:rsidR="007970CF" w:rsidRPr="00912EB2">
        <w:rPr>
          <w:color w:val="FF0000"/>
        </w:rPr>
        <w:t xml:space="preserve"> från </w:t>
      </w:r>
      <w:r w:rsidR="00AE462B">
        <w:rPr>
          <w:color w:val="FF0000"/>
        </w:rPr>
        <w:t>Försvarsmakten</w:t>
      </w:r>
    </w:p>
    <w:p w14:paraId="3A00D4A6" w14:textId="5883A833" w:rsidR="007970CF" w:rsidRPr="00912EB2" w:rsidRDefault="007970CF" w:rsidP="007970CF">
      <w:pPr>
        <w:pStyle w:val="Liststycke"/>
        <w:rPr>
          <w:color w:val="FF0000"/>
        </w:rPr>
      </w:pPr>
      <w:r w:rsidRPr="00912EB2">
        <w:rPr>
          <w:color w:val="FF0000"/>
        </w:rPr>
        <w:t xml:space="preserve">ITSS från </w:t>
      </w:r>
      <w:r w:rsidR="00AE462B">
        <w:rPr>
          <w:color w:val="FF0000"/>
        </w:rPr>
        <w:t>Försvarsmakten</w:t>
      </w:r>
    </w:p>
    <w:p w14:paraId="4CEAC70F" w14:textId="77777777" w:rsidR="007970CF" w:rsidRDefault="007970CF" w:rsidP="007970CF">
      <w:pPr>
        <w:pStyle w:val="Liststycke"/>
        <w:rPr>
          <w:color w:val="FF0000"/>
        </w:rPr>
      </w:pPr>
      <w:r w:rsidRPr="00912EB2">
        <w:rPr>
          <w:color w:val="FF0000"/>
        </w:rPr>
        <w:t>AU-I</w:t>
      </w:r>
    </w:p>
    <w:p w14:paraId="425E8AD1" w14:textId="0479F9E9" w:rsidR="007970CF" w:rsidRPr="00DA2F3D" w:rsidRDefault="00C83E2F" w:rsidP="007970CF">
      <w:pPr>
        <w:pStyle w:val="Liststycke"/>
        <w:rPr>
          <w:color w:val="FF0000"/>
        </w:rPr>
      </w:pPr>
      <w:r>
        <w:rPr>
          <w:color w:val="FF0000"/>
        </w:rPr>
        <w:t>AU-D</w:t>
      </w:r>
    </w:p>
    <w:p w14:paraId="40004320" w14:textId="77777777" w:rsidR="007970CF" w:rsidRPr="00506607" w:rsidRDefault="007970CF" w:rsidP="007970CF">
      <w:pPr>
        <w:pStyle w:val="Rubrik1"/>
      </w:pPr>
      <w:bookmarkStart w:id="9" w:name="_Toc72305966"/>
      <w:r w:rsidRPr="00506607">
        <w:t>Basfakta</w:t>
      </w:r>
      <w:bookmarkEnd w:id="4"/>
      <w:bookmarkEnd w:id="5"/>
      <w:bookmarkEnd w:id="9"/>
    </w:p>
    <w:p w14:paraId="651BFC3D" w14:textId="77777777" w:rsidR="007970CF" w:rsidRPr="00506607" w:rsidRDefault="007970CF" w:rsidP="007970CF">
      <w:pPr>
        <w:pStyle w:val="Rubrik2"/>
      </w:pPr>
      <w:bookmarkStart w:id="10" w:name="_Toc72305967"/>
      <w:r w:rsidRPr="00506607">
        <w:t>Giltighet och version</w:t>
      </w:r>
      <w:bookmarkEnd w:id="10"/>
    </w:p>
    <w:p w14:paraId="7DA89349" w14:textId="125FA44F" w:rsidR="007970CF" w:rsidRPr="00506607" w:rsidRDefault="007970CF" w:rsidP="007970CF">
      <w:pPr>
        <w:pStyle w:val="Brdtext1"/>
      </w:pPr>
      <w:r w:rsidRPr="00506607">
        <w:t xml:space="preserve">Detta dokument är </w:t>
      </w:r>
      <w:r>
        <w:t>ITSS</w:t>
      </w:r>
      <w:r w:rsidRPr="00506607">
        <w:t xml:space="preserve"> i ISD-processens </w:t>
      </w:r>
      <w:r w:rsidRPr="00AE462B">
        <w:rPr>
          <w:i/>
        </w:rPr>
        <w:t>Definiera</w:t>
      </w:r>
      <w:r w:rsidRPr="00506607">
        <w:t>-fas</w:t>
      </w:r>
      <w:r>
        <w:t xml:space="preserve"> (ITSS-D</w:t>
      </w:r>
      <w:r w:rsidRPr="00506607">
        <w:t>) för &lt;</w:t>
      </w:r>
      <w:r w:rsidR="00AE462B" w:rsidRPr="00AE462B">
        <w:rPr>
          <w:color w:val="FF0000"/>
        </w:rPr>
        <w:t>informations</w:t>
      </w:r>
      <w:r w:rsidRPr="00AE462B">
        <w:rPr>
          <w:color w:val="FF0000"/>
        </w:rPr>
        <w:t>system</w:t>
      </w:r>
      <w:r>
        <w:t>&gt;&lt;</w:t>
      </w:r>
      <w:r w:rsidRPr="00AE462B">
        <w:rPr>
          <w:color w:val="FF0000"/>
        </w:rPr>
        <w:t>version</w:t>
      </w:r>
      <w:r>
        <w:t>&gt; inför FMV VHL T2- och T3</w:t>
      </w:r>
      <w:r w:rsidRPr="00506607">
        <w:t xml:space="preserve">-beslut. </w:t>
      </w:r>
    </w:p>
    <w:tbl>
      <w:tblPr>
        <w:tblStyle w:val="Tabellrutnt"/>
        <w:tblW w:w="5000" w:type="pct"/>
        <w:jc w:val="center"/>
        <w:tblLook w:val="01E0" w:firstRow="1" w:lastRow="1" w:firstColumn="1" w:lastColumn="1" w:noHBand="0" w:noVBand="0"/>
      </w:tblPr>
      <w:tblGrid>
        <w:gridCol w:w="1271"/>
        <w:gridCol w:w="1133"/>
        <w:gridCol w:w="5209"/>
        <w:gridCol w:w="1557"/>
      </w:tblGrid>
      <w:tr w:rsidR="007970CF" w:rsidRPr="00506607" w14:paraId="5BDCBFCF" w14:textId="77777777" w:rsidTr="00EA2418">
        <w:trPr>
          <w:cantSplit/>
          <w:tblHeader/>
          <w:jc w:val="center"/>
        </w:trPr>
        <w:tc>
          <w:tcPr>
            <w:tcW w:w="69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bottom w:w="28" w:type="dxa"/>
            </w:tcMar>
            <w:hideMark/>
          </w:tcPr>
          <w:p w14:paraId="472763A3" w14:textId="77777777" w:rsidR="007970CF" w:rsidRPr="00506607" w:rsidRDefault="007970CF" w:rsidP="00EA2418">
            <w:pPr>
              <w:pStyle w:val="Tabellrubrik"/>
            </w:pPr>
            <w:r w:rsidRPr="00506607">
              <w:t>Datum</w:t>
            </w:r>
          </w:p>
        </w:tc>
        <w:tc>
          <w:tcPr>
            <w:tcW w:w="618"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bottom w:w="28" w:type="dxa"/>
            </w:tcMar>
            <w:hideMark/>
          </w:tcPr>
          <w:p w14:paraId="4D263177" w14:textId="77777777" w:rsidR="007970CF" w:rsidRPr="00506607" w:rsidRDefault="007970CF" w:rsidP="00EA2418">
            <w:pPr>
              <w:pStyle w:val="Tabellrubrik"/>
            </w:pPr>
            <w:r w:rsidRPr="00506607">
              <w:t>Version</w:t>
            </w:r>
          </w:p>
        </w:tc>
        <w:tc>
          <w:tcPr>
            <w:tcW w:w="284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bottom w:w="28" w:type="dxa"/>
            </w:tcMar>
            <w:hideMark/>
          </w:tcPr>
          <w:p w14:paraId="4D44867C" w14:textId="77777777" w:rsidR="007970CF" w:rsidRPr="00506607" w:rsidRDefault="007970CF" w:rsidP="00EA2418">
            <w:pPr>
              <w:pStyle w:val="Tabellrubrik"/>
            </w:pPr>
            <w:r w:rsidRPr="00506607">
              <w:t>Beskrivning</w:t>
            </w:r>
          </w:p>
        </w:tc>
        <w:tc>
          <w:tcPr>
            <w:tcW w:w="849"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bottom w:w="28" w:type="dxa"/>
            </w:tcMar>
            <w:hideMark/>
          </w:tcPr>
          <w:p w14:paraId="58E81E3C" w14:textId="77777777" w:rsidR="007970CF" w:rsidRPr="00506607" w:rsidRDefault="007970CF" w:rsidP="00EA2418">
            <w:pPr>
              <w:pStyle w:val="Tabellrubrik"/>
            </w:pPr>
            <w:r w:rsidRPr="00506607">
              <w:t>Ansvarig</w:t>
            </w:r>
          </w:p>
        </w:tc>
      </w:tr>
      <w:tr w:rsidR="007970CF" w:rsidRPr="00506607" w14:paraId="7F5ACD31" w14:textId="77777777" w:rsidTr="00EA2418">
        <w:trPr>
          <w:cantSplit/>
          <w:jc w:val="center"/>
        </w:trPr>
        <w:tc>
          <w:tcPr>
            <w:tcW w:w="693" w:type="pct"/>
            <w:tcBorders>
              <w:top w:val="single" w:sz="4" w:space="0" w:color="auto"/>
              <w:left w:val="single" w:sz="4" w:space="0" w:color="auto"/>
              <w:bottom w:val="single" w:sz="4" w:space="0" w:color="auto"/>
              <w:right w:val="single" w:sz="4" w:space="0" w:color="auto"/>
            </w:tcBorders>
          </w:tcPr>
          <w:p w14:paraId="3EB74423" w14:textId="1D1E80D0" w:rsidR="007970CF" w:rsidRPr="00506607" w:rsidRDefault="0000428E" w:rsidP="00EA2418">
            <w:pPr>
              <w:pStyle w:val="Tabellcell"/>
            </w:pPr>
            <w:r>
              <w:t>&lt;</w:t>
            </w:r>
            <w:r w:rsidRPr="0000428E">
              <w:rPr>
                <w:color w:val="FF0000"/>
              </w:rPr>
              <w:t>datum</w:t>
            </w:r>
            <w:r>
              <w:t>&gt;</w:t>
            </w:r>
          </w:p>
        </w:tc>
        <w:tc>
          <w:tcPr>
            <w:tcW w:w="618" w:type="pct"/>
            <w:tcBorders>
              <w:top w:val="single" w:sz="4" w:space="0" w:color="auto"/>
              <w:left w:val="single" w:sz="4" w:space="0" w:color="auto"/>
              <w:bottom w:val="single" w:sz="4" w:space="0" w:color="auto"/>
              <w:right w:val="single" w:sz="4" w:space="0" w:color="auto"/>
            </w:tcBorders>
          </w:tcPr>
          <w:p w14:paraId="17BDC7B0" w14:textId="77777777" w:rsidR="007970CF" w:rsidRPr="00506607" w:rsidRDefault="007970CF" w:rsidP="00EA2418">
            <w:pPr>
              <w:pStyle w:val="Tabellcell"/>
            </w:pPr>
          </w:p>
        </w:tc>
        <w:tc>
          <w:tcPr>
            <w:tcW w:w="2840" w:type="pct"/>
            <w:tcBorders>
              <w:top w:val="single" w:sz="4" w:space="0" w:color="auto"/>
              <w:left w:val="single" w:sz="4" w:space="0" w:color="auto"/>
              <w:bottom w:val="single" w:sz="4" w:space="0" w:color="auto"/>
              <w:right w:val="single" w:sz="4" w:space="0" w:color="auto"/>
            </w:tcBorders>
          </w:tcPr>
          <w:p w14:paraId="66A25DA9" w14:textId="092F1688" w:rsidR="007970CF" w:rsidRPr="00506607" w:rsidRDefault="00C3444B" w:rsidP="00EA2418">
            <w:pPr>
              <w:pStyle w:val="Tabellcell"/>
            </w:pPr>
            <w:r>
              <w:t>Initial version</w:t>
            </w:r>
          </w:p>
        </w:tc>
        <w:tc>
          <w:tcPr>
            <w:tcW w:w="849" w:type="pct"/>
            <w:tcBorders>
              <w:top w:val="single" w:sz="4" w:space="0" w:color="auto"/>
              <w:left w:val="single" w:sz="4" w:space="0" w:color="auto"/>
              <w:bottom w:val="single" w:sz="4" w:space="0" w:color="auto"/>
              <w:right w:val="single" w:sz="4" w:space="0" w:color="auto"/>
            </w:tcBorders>
          </w:tcPr>
          <w:p w14:paraId="7DF01B78" w14:textId="77777777" w:rsidR="007970CF" w:rsidRPr="00506607" w:rsidRDefault="007970CF" w:rsidP="00EA2418">
            <w:pPr>
              <w:pStyle w:val="Tabellcell"/>
            </w:pPr>
          </w:p>
        </w:tc>
      </w:tr>
      <w:tr w:rsidR="007970CF" w:rsidRPr="00506607" w14:paraId="2ABAC82F" w14:textId="77777777" w:rsidTr="00EA2418">
        <w:trPr>
          <w:cantSplit/>
          <w:jc w:val="center"/>
        </w:trPr>
        <w:tc>
          <w:tcPr>
            <w:tcW w:w="693" w:type="pct"/>
            <w:tcBorders>
              <w:top w:val="single" w:sz="4" w:space="0" w:color="auto"/>
              <w:left w:val="single" w:sz="4" w:space="0" w:color="auto"/>
              <w:bottom w:val="single" w:sz="4" w:space="0" w:color="auto"/>
              <w:right w:val="single" w:sz="4" w:space="0" w:color="auto"/>
            </w:tcBorders>
          </w:tcPr>
          <w:p w14:paraId="597EC1B7" w14:textId="77777777" w:rsidR="007970CF" w:rsidRPr="00506607" w:rsidRDefault="007970CF" w:rsidP="00EA2418">
            <w:pPr>
              <w:pStyle w:val="Tabellcell"/>
            </w:pPr>
          </w:p>
        </w:tc>
        <w:tc>
          <w:tcPr>
            <w:tcW w:w="618" w:type="pct"/>
            <w:tcBorders>
              <w:top w:val="single" w:sz="4" w:space="0" w:color="auto"/>
              <w:left w:val="single" w:sz="4" w:space="0" w:color="auto"/>
              <w:bottom w:val="single" w:sz="4" w:space="0" w:color="auto"/>
              <w:right w:val="single" w:sz="4" w:space="0" w:color="auto"/>
            </w:tcBorders>
          </w:tcPr>
          <w:p w14:paraId="6EDA7F7D" w14:textId="77777777" w:rsidR="007970CF" w:rsidRPr="00506607" w:rsidRDefault="007970CF" w:rsidP="00EA2418">
            <w:pPr>
              <w:pStyle w:val="Tabellcell"/>
            </w:pPr>
          </w:p>
        </w:tc>
        <w:tc>
          <w:tcPr>
            <w:tcW w:w="2840" w:type="pct"/>
            <w:tcBorders>
              <w:top w:val="single" w:sz="4" w:space="0" w:color="auto"/>
              <w:left w:val="single" w:sz="4" w:space="0" w:color="auto"/>
              <w:bottom w:val="single" w:sz="4" w:space="0" w:color="auto"/>
              <w:right w:val="single" w:sz="4" w:space="0" w:color="auto"/>
            </w:tcBorders>
          </w:tcPr>
          <w:p w14:paraId="4F59E1D5" w14:textId="77777777" w:rsidR="007970CF" w:rsidRPr="00506607" w:rsidRDefault="007970CF" w:rsidP="00EA2418">
            <w:pPr>
              <w:pStyle w:val="Tabellcell"/>
            </w:pPr>
          </w:p>
        </w:tc>
        <w:tc>
          <w:tcPr>
            <w:tcW w:w="849" w:type="pct"/>
            <w:tcBorders>
              <w:top w:val="single" w:sz="4" w:space="0" w:color="auto"/>
              <w:left w:val="single" w:sz="4" w:space="0" w:color="auto"/>
              <w:bottom w:val="single" w:sz="4" w:space="0" w:color="auto"/>
              <w:right w:val="single" w:sz="4" w:space="0" w:color="auto"/>
            </w:tcBorders>
          </w:tcPr>
          <w:p w14:paraId="4639994C" w14:textId="77777777" w:rsidR="007970CF" w:rsidRPr="00506607" w:rsidRDefault="007970CF" w:rsidP="00EA2418">
            <w:pPr>
              <w:pStyle w:val="Tabellcell"/>
            </w:pPr>
          </w:p>
        </w:tc>
      </w:tr>
      <w:tr w:rsidR="007970CF" w:rsidRPr="00506607" w14:paraId="1D4D6F4A" w14:textId="77777777" w:rsidTr="00EA2418">
        <w:trPr>
          <w:cantSplit/>
          <w:jc w:val="center"/>
        </w:trPr>
        <w:tc>
          <w:tcPr>
            <w:tcW w:w="693" w:type="pct"/>
            <w:tcBorders>
              <w:top w:val="single" w:sz="4" w:space="0" w:color="auto"/>
              <w:left w:val="single" w:sz="4" w:space="0" w:color="auto"/>
              <w:bottom w:val="single" w:sz="4" w:space="0" w:color="auto"/>
              <w:right w:val="single" w:sz="4" w:space="0" w:color="auto"/>
            </w:tcBorders>
          </w:tcPr>
          <w:p w14:paraId="5A9E892A" w14:textId="77777777" w:rsidR="007970CF" w:rsidRPr="00506607" w:rsidRDefault="007970CF" w:rsidP="00EA2418">
            <w:pPr>
              <w:pStyle w:val="Tabellcell"/>
            </w:pPr>
          </w:p>
        </w:tc>
        <w:tc>
          <w:tcPr>
            <w:tcW w:w="618" w:type="pct"/>
            <w:tcBorders>
              <w:top w:val="single" w:sz="4" w:space="0" w:color="auto"/>
              <w:left w:val="single" w:sz="4" w:space="0" w:color="auto"/>
              <w:bottom w:val="single" w:sz="4" w:space="0" w:color="auto"/>
              <w:right w:val="single" w:sz="4" w:space="0" w:color="auto"/>
            </w:tcBorders>
          </w:tcPr>
          <w:p w14:paraId="0F010526" w14:textId="77777777" w:rsidR="007970CF" w:rsidRPr="00506607" w:rsidRDefault="007970CF" w:rsidP="00EA2418">
            <w:pPr>
              <w:pStyle w:val="Tabellcell"/>
            </w:pPr>
          </w:p>
        </w:tc>
        <w:tc>
          <w:tcPr>
            <w:tcW w:w="2840" w:type="pct"/>
            <w:tcBorders>
              <w:top w:val="single" w:sz="4" w:space="0" w:color="auto"/>
              <w:left w:val="single" w:sz="4" w:space="0" w:color="auto"/>
              <w:bottom w:val="single" w:sz="4" w:space="0" w:color="auto"/>
              <w:right w:val="single" w:sz="4" w:space="0" w:color="auto"/>
            </w:tcBorders>
          </w:tcPr>
          <w:p w14:paraId="352F4411" w14:textId="77777777" w:rsidR="007970CF" w:rsidRPr="00506607" w:rsidRDefault="007970CF" w:rsidP="00EA2418">
            <w:pPr>
              <w:pStyle w:val="Tabellcell"/>
            </w:pPr>
          </w:p>
        </w:tc>
        <w:tc>
          <w:tcPr>
            <w:tcW w:w="849" w:type="pct"/>
            <w:tcBorders>
              <w:top w:val="single" w:sz="4" w:space="0" w:color="auto"/>
              <w:left w:val="single" w:sz="4" w:space="0" w:color="auto"/>
              <w:bottom w:val="single" w:sz="4" w:space="0" w:color="auto"/>
              <w:right w:val="single" w:sz="4" w:space="0" w:color="auto"/>
            </w:tcBorders>
          </w:tcPr>
          <w:p w14:paraId="71532208" w14:textId="77777777" w:rsidR="007970CF" w:rsidRPr="00506607" w:rsidRDefault="007970CF" w:rsidP="00EA2418">
            <w:pPr>
              <w:pStyle w:val="Tabellcell"/>
            </w:pPr>
          </w:p>
        </w:tc>
      </w:tr>
    </w:tbl>
    <w:p w14:paraId="3EB33064" w14:textId="65F189F7" w:rsidR="007970CF" w:rsidRPr="00506607" w:rsidRDefault="007970CF" w:rsidP="007970CF">
      <w:pPr>
        <w:pStyle w:val="Beskrivning"/>
      </w:pPr>
      <w:r w:rsidRPr="00506607">
        <w:t xml:space="preserve">Tabell </w:t>
      </w:r>
      <w:r w:rsidR="00ED7FB1">
        <w:fldChar w:fldCharType="begin"/>
      </w:r>
      <w:r w:rsidR="00ED7FB1">
        <w:instrText xml:space="preserve"> SEQ Tabell \* ARABIC </w:instrText>
      </w:r>
      <w:r w:rsidR="00ED7FB1">
        <w:fldChar w:fldCharType="separate"/>
      </w:r>
      <w:r w:rsidR="00054F6B">
        <w:rPr>
          <w:noProof/>
        </w:rPr>
        <w:t>1</w:t>
      </w:r>
      <w:r w:rsidR="00ED7FB1">
        <w:rPr>
          <w:noProof/>
        </w:rPr>
        <w:fldChar w:fldCharType="end"/>
      </w:r>
      <w:r w:rsidRPr="00506607">
        <w:t xml:space="preserve"> – Versionshistorik</w:t>
      </w:r>
    </w:p>
    <w:p w14:paraId="7B54433E" w14:textId="77777777" w:rsidR="007970CF" w:rsidRPr="00506607" w:rsidRDefault="007970CF" w:rsidP="007970CF">
      <w:pPr>
        <w:pStyle w:val="Rubrik2"/>
      </w:pPr>
      <w:bookmarkStart w:id="11" w:name="_Toc72305968"/>
      <w:r w:rsidRPr="00506607">
        <w:t>Terminologi</w:t>
      </w:r>
      <w:bookmarkEnd w:id="11"/>
    </w:p>
    <w:p w14:paraId="6AA49656" w14:textId="774D6768" w:rsidR="007970CF" w:rsidRPr="00506607" w:rsidRDefault="007970CF" w:rsidP="007970CF">
      <w:pPr>
        <w:pStyle w:val="Brdtext1"/>
      </w:pPr>
      <w:r w:rsidRPr="00506607">
        <w:t xml:space="preserve">Se referens </w:t>
      </w:r>
      <w:r w:rsidRPr="00506607">
        <w:fldChar w:fldCharType="begin"/>
      </w:r>
      <w:r w:rsidRPr="00506607">
        <w:instrText xml:space="preserve"> REF _Ref523143224 \r \h </w:instrText>
      </w:r>
      <w:r w:rsidRPr="00506607">
        <w:fldChar w:fldCharType="separate"/>
      </w:r>
      <w:r w:rsidR="00054F6B">
        <w:t>[1]</w:t>
      </w:r>
      <w:r w:rsidRPr="00506607">
        <w:fldChar w:fldCharType="end"/>
      </w:r>
      <w:r w:rsidRPr="00506607">
        <w:t xml:space="preserve"> för en generell förteckning över begrepp och förkortningar som används inom ISD-processen. Följande tabell innehåller specifika begrepp och förkortningar som används i </w:t>
      </w:r>
      <w:r w:rsidRPr="00AE462B">
        <w:rPr>
          <w:i/>
        </w:rPr>
        <w:t>detta</w:t>
      </w:r>
      <w:r w:rsidRPr="00506607">
        <w:t xml:space="preserve"> dokument.</w:t>
      </w:r>
    </w:p>
    <w:tbl>
      <w:tblPr>
        <w:tblStyle w:val="Tabellrutnt"/>
        <w:tblW w:w="5000" w:type="pct"/>
        <w:jc w:val="center"/>
        <w:tblLook w:val="01E0" w:firstRow="1" w:lastRow="1" w:firstColumn="1" w:lastColumn="1" w:noHBand="0" w:noVBand="0"/>
      </w:tblPr>
      <w:tblGrid>
        <w:gridCol w:w="2393"/>
        <w:gridCol w:w="6777"/>
      </w:tblGrid>
      <w:tr w:rsidR="007970CF" w:rsidRPr="00506607" w14:paraId="07027F4F" w14:textId="77777777" w:rsidTr="00EA2418">
        <w:trPr>
          <w:cantSplit/>
          <w:tblHeader/>
          <w:jc w:val="center"/>
        </w:trPr>
        <w:tc>
          <w:tcPr>
            <w:tcW w:w="1305" w:type="pct"/>
            <w:shd w:val="clear" w:color="auto" w:fill="D9D9D9" w:themeFill="background1" w:themeFillShade="D9"/>
            <w:tcMar>
              <w:top w:w="28" w:type="dxa"/>
              <w:bottom w:w="28" w:type="dxa"/>
            </w:tcMar>
          </w:tcPr>
          <w:p w14:paraId="472841F9" w14:textId="77777777" w:rsidR="007970CF" w:rsidRPr="00506607" w:rsidRDefault="007970CF" w:rsidP="00EA2418">
            <w:pPr>
              <w:pStyle w:val="Tabellrubrik"/>
            </w:pPr>
            <w:r w:rsidRPr="00506607">
              <w:t>Begrepp/förkortning</w:t>
            </w:r>
          </w:p>
        </w:tc>
        <w:tc>
          <w:tcPr>
            <w:tcW w:w="3695" w:type="pct"/>
            <w:shd w:val="clear" w:color="auto" w:fill="D9D9D9" w:themeFill="background1" w:themeFillShade="D9"/>
            <w:tcMar>
              <w:top w:w="28" w:type="dxa"/>
              <w:bottom w:w="28" w:type="dxa"/>
            </w:tcMar>
          </w:tcPr>
          <w:p w14:paraId="6E77DA66" w14:textId="77777777" w:rsidR="007970CF" w:rsidRPr="00506607" w:rsidRDefault="007970CF" w:rsidP="00EA2418">
            <w:pPr>
              <w:pStyle w:val="Tabellrubrik"/>
            </w:pPr>
            <w:r w:rsidRPr="00506607">
              <w:t>Definition/förklaring</w:t>
            </w:r>
          </w:p>
        </w:tc>
      </w:tr>
      <w:tr w:rsidR="007970CF" w:rsidRPr="00506607" w14:paraId="394A88BB" w14:textId="77777777" w:rsidTr="00EA2418">
        <w:trPr>
          <w:cantSplit/>
          <w:jc w:val="center"/>
        </w:trPr>
        <w:tc>
          <w:tcPr>
            <w:tcW w:w="1305" w:type="pct"/>
          </w:tcPr>
          <w:p w14:paraId="05DA9DBE" w14:textId="77777777" w:rsidR="007970CF" w:rsidRPr="00506607" w:rsidRDefault="007970CF" w:rsidP="00EA2418">
            <w:pPr>
              <w:pStyle w:val="Tabellcell"/>
            </w:pPr>
          </w:p>
        </w:tc>
        <w:tc>
          <w:tcPr>
            <w:tcW w:w="3695" w:type="pct"/>
          </w:tcPr>
          <w:p w14:paraId="2EE243A9" w14:textId="77777777" w:rsidR="007970CF" w:rsidRPr="00506607" w:rsidRDefault="007970CF" w:rsidP="00EA2418">
            <w:pPr>
              <w:pStyle w:val="Tabellcell"/>
            </w:pPr>
          </w:p>
        </w:tc>
      </w:tr>
      <w:tr w:rsidR="007970CF" w:rsidRPr="00506607" w14:paraId="3F477D03" w14:textId="77777777" w:rsidTr="00EA2418">
        <w:trPr>
          <w:cantSplit/>
          <w:jc w:val="center"/>
        </w:trPr>
        <w:tc>
          <w:tcPr>
            <w:tcW w:w="1305" w:type="pct"/>
          </w:tcPr>
          <w:p w14:paraId="7B6C3BB5" w14:textId="77777777" w:rsidR="007970CF" w:rsidRPr="00506607" w:rsidRDefault="007970CF" w:rsidP="00EA2418">
            <w:pPr>
              <w:pStyle w:val="Tabellcell"/>
            </w:pPr>
          </w:p>
        </w:tc>
        <w:tc>
          <w:tcPr>
            <w:tcW w:w="3695" w:type="pct"/>
          </w:tcPr>
          <w:p w14:paraId="023B7D6D" w14:textId="77777777" w:rsidR="007970CF" w:rsidRPr="00506607" w:rsidRDefault="007970CF" w:rsidP="00EA2418">
            <w:pPr>
              <w:pStyle w:val="Tabellcell"/>
            </w:pPr>
          </w:p>
        </w:tc>
      </w:tr>
      <w:tr w:rsidR="007970CF" w:rsidRPr="00506607" w14:paraId="325283E0" w14:textId="77777777" w:rsidTr="00EA2418">
        <w:trPr>
          <w:cantSplit/>
          <w:jc w:val="center"/>
        </w:trPr>
        <w:tc>
          <w:tcPr>
            <w:tcW w:w="1305" w:type="pct"/>
          </w:tcPr>
          <w:p w14:paraId="3493C1B2" w14:textId="77777777" w:rsidR="007970CF" w:rsidRPr="00506607" w:rsidRDefault="007970CF" w:rsidP="00EA2418">
            <w:pPr>
              <w:pStyle w:val="Tabellcell"/>
            </w:pPr>
          </w:p>
        </w:tc>
        <w:tc>
          <w:tcPr>
            <w:tcW w:w="3695" w:type="pct"/>
          </w:tcPr>
          <w:p w14:paraId="237A9FD5" w14:textId="77777777" w:rsidR="007970CF" w:rsidRPr="00506607" w:rsidRDefault="007970CF" w:rsidP="00EA2418">
            <w:pPr>
              <w:pStyle w:val="Tabellcell"/>
            </w:pPr>
          </w:p>
        </w:tc>
      </w:tr>
      <w:tr w:rsidR="007970CF" w:rsidRPr="00506607" w14:paraId="731378EE" w14:textId="77777777" w:rsidTr="00EA2418">
        <w:trPr>
          <w:cantSplit/>
          <w:jc w:val="center"/>
        </w:trPr>
        <w:tc>
          <w:tcPr>
            <w:tcW w:w="1305" w:type="pct"/>
          </w:tcPr>
          <w:p w14:paraId="2299E585" w14:textId="77777777" w:rsidR="007970CF" w:rsidRPr="00506607" w:rsidRDefault="007970CF" w:rsidP="00EA2418">
            <w:pPr>
              <w:pStyle w:val="Tabellcell"/>
            </w:pPr>
          </w:p>
        </w:tc>
        <w:tc>
          <w:tcPr>
            <w:tcW w:w="3695" w:type="pct"/>
          </w:tcPr>
          <w:p w14:paraId="0506DB30" w14:textId="77777777" w:rsidR="007970CF" w:rsidRPr="00506607" w:rsidRDefault="007970CF" w:rsidP="00EA2418">
            <w:pPr>
              <w:pStyle w:val="Tabellcell"/>
            </w:pPr>
          </w:p>
        </w:tc>
      </w:tr>
    </w:tbl>
    <w:p w14:paraId="4D134104" w14:textId="3F55FF4C" w:rsidR="007970CF" w:rsidRPr="00506607" w:rsidRDefault="007970CF" w:rsidP="007970CF">
      <w:pPr>
        <w:pStyle w:val="Beskrivning"/>
      </w:pPr>
      <w:r w:rsidRPr="00506607">
        <w:t xml:space="preserve">Tabell </w:t>
      </w:r>
      <w:r w:rsidR="00ED7FB1">
        <w:fldChar w:fldCharType="begin"/>
      </w:r>
      <w:r w:rsidR="00ED7FB1">
        <w:instrText xml:space="preserve"> SEQ Tabell \* ARABIC </w:instrText>
      </w:r>
      <w:r w:rsidR="00ED7FB1">
        <w:fldChar w:fldCharType="separate"/>
      </w:r>
      <w:r w:rsidR="00054F6B">
        <w:rPr>
          <w:noProof/>
        </w:rPr>
        <w:t>2</w:t>
      </w:r>
      <w:r w:rsidR="00ED7FB1">
        <w:rPr>
          <w:noProof/>
        </w:rPr>
        <w:fldChar w:fldCharType="end"/>
      </w:r>
      <w:r w:rsidRPr="00506607">
        <w:t xml:space="preserve"> – Begrepp och förkortningar</w:t>
      </w:r>
    </w:p>
    <w:p w14:paraId="76B20859" w14:textId="77777777" w:rsidR="007970CF" w:rsidRPr="00506607" w:rsidRDefault="007970CF" w:rsidP="007970CF">
      <w:pPr>
        <w:pStyle w:val="Rubrik2"/>
      </w:pPr>
      <w:bookmarkStart w:id="12" w:name="_Toc72305969"/>
      <w:r w:rsidRPr="00506607">
        <w:t>Referenser</w:t>
      </w:r>
      <w:bookmarkEnd w:id="12"/>
    </w:p>
    <w:p w14:paraId="26F72CA1" w14:textId="1E953684" w:rsidR="007970CF" w:rsidRPr="00506607" w:rsidRDefault="007970CF" w:rsidP="007970CF">
      <w:pPr>
        <w:pStyle w:val="Brdtext1"/>
        <w:rPr>
          <w:color w:val="FF0000"/>
        </w:rPr>
      </w:pPr>
      <w:r w:rsidRPr="00506607">
        <w:rPr>
          <w:color w:val="FF0000"/>
        </w:rPr>
        <w:t>Använd kommentarskolumnen i tabellen nedan för att ange t.ex. status, klassning, utgivande organisation, författare eller årtal.</w:t>
      </w:r>
    </w:p>
    <w:tbl>
      <w:tblPr>
        <w:tblStyle w:val="Tabellrutnt"/>
        <w:tblW w:w="5000" w:type="pct"/>
        <w:jc w:val="center"/>
        <w:tblLook w:val="01E0" w:firstRow="1" w:lastRow="1" w:firstColumn="1" w:lastColumn="1" w:noHBand="0" w:noVBand="0"/>
      </w:tblPr>
      <w:tblGrid>
        <w:gridCol w:w="4248"/>
        <w:gridCol w:w="2461"/>
        <w:gridCol w:w="2461"/>
      </w:tblGrid>
      <w:tr w:rsidR="007970CF" w:rsidRPr="00506607" w14:paraId="27D42A19" w14:textId="77777777" w:rsidTr="00054F6B">
        <w:trPr>
          <w:cantSplit/>
          <w:tblHeader/>
          <w:jc w:val="center"/>
        </w:trPr>
        <w:tc>
          <w:tcPr>
            <w:tcW w:w="2316" w:type="pct"/>
            <w:shd w:val="clear" w:color="auto" w:fill="D9D9D9" w:themeFill="background1" w:themeFillShade="D9"/>
            <w:tcMar>
              <w:top w:w="28" w:type="dxa"/>
              <w:bottom w:w="28" w:type="dxa"/>
            </w:tcMar>
            <w:vAlign w:val="center"/>
          </w:tcPr>
          <w:p w14:paraId="7377DE59" w14:textId="77777777" w:rsidR="007970CF" w:rsidRPr="00506607" w:rsidRDefault="007970CF" w:rsidP="00EA2418">
            <w:pPr>
              <w:pStyle w:val="Tabellrubrik"/>
            </w:pPr>
            <w:r w:rsidRPr="00506607">
              <w:t>Referens</w:t>
            </w:r>
          </w:p>
        </w:tc>
        <w:tc>
          <w:tcPr>
            <w:tcW w:w="1342" w:type="pct"/>
            <w:shd w:val="clear" w:color="auto" w:fill="D9D9D9" w:themeFill="background1" w:themeFillShade="D9"/>
            <w:tcMar>
              <w:top w:w="28" w:type="dxa"/>
              <w:bottom w:w="28" w:type="dxa"/>
            </w:tcMar>
            <w:vAlign w:val="center"/>
          </w:tcPr>
          <w:p w14:paraId="5899EF92" w14:textId="77777777" w:rsidR="007970CF" w:rsidRPr="00506607" w:rsidRDefault="007970CF" w:rsidP="00EA2418">
            <w:pPr>
              <w:pStyle w:val="Tabellrubrik"/>
            </w:pPr>
            <w:r w:rsidRPr="00506607">
              <w:t xml:space="preserve">Beteckning </w:t>
            </w:r>
          </w:p>
        </w:tc>
        <w:tc>
          <w:tcPr>
            <w:tcW w:w="1342" w:type="pct"/>
            <w:shd w:val="clear" w:color="auto" w:fill="D9D9D9" w:themeFill="background1" w:themeFillShade="D9"/>
          </w:tcPr>
          <w:p w14:paraId="24889BF7" w14:textId="77777777" w:rsidR="007970CF" w:rsidRPr="00506607" w:rsidRDefault="007970CF" w:rsidP="00EA2418">
            <w:pPr>
              <w:pStyle w:val="Tabellrubrik"/>
            </w:pPr>
            <w:r w:rsidRPr="00506607">
              <w:t>Kommentar</w:t>
            </w:r>
          </w:p>
        </w:tc>
      </w:tr>
      <w:tr w:rsidR="007970CF" w:rsidRPr="00506607" w14:paraId="32FFACB8" w14:textId="77777777" w:rsidTr="00054F6B">
        <w:trPr>
          <w:cantSplit/>
          <w:jc w:val="center"/>
        </w:trPr>
        <w:tc>
          <w:tcPr>
            <w:tcW w:w="2316" w:type="pct"/>
          </w:tcPr>
          <w:p w14:paraId="115FD2FB" w14:textId="77777777" w:rsidR="007970CF" w:rsidRPr="00506607" w:rsidRDefault="007970CF" w:rsidP="00EA2418">
            <w:pPr>
              <w:pStyle w:val="Referenslista"/>
            </w:pPr>
            <w:bookmarkStart w:id="13" w:name="_Ref523143224"/>
            <w:r w:rsidRPr="00506607">
              <w:t>ISD v3.1, Begrepp</w:t>
            </w:r>
            <w:bookmarkEnd w:id="13"/>
            <w:r w:rsidRPr="00506607">
              <w:t xml:space="preserve"> och förkortningar</w:t>
            </w:r>
          </w:p>
        </w:tc>
        <w:tc>
          <w:tcPr>
            <w:tcW w:w="1342" w:type="pct"/>
          </w:tcPr>
          <w:p w14:paraId="242DAF1E" w14:textId="77777777" w:rsidR="007970CF" w:rsidRPr="00506607" w:rsidRDefault="007970CF" w:rsidP="00EA2418">
            <w:pPr>
              <w:pStyle w:val="Tabellcell"/>
            </w:pPr>
            <w:r w:rsidRPr="00506607">
              <w:t>20FMV5903-1:1.1</w:t>
            </w:r>
          </w:p>
        </w:tc>
        <w:tc>
          <w:tcPr>
            <w:tcW w:w="1342" w:type="pct"/>
          </w:tcPr>
          <w:p w14:paraId="07A3D3C4" w14:textId="77777777" w:rsidR="007970CF" w:rsidRPr="00506607" w:rsidRDefault="007970CF" w:rsidP="00EA2418">
            <w:pPr>
              <w:pStyle w:val="Tabellcell"/>
            </w:pPr>
          </w:p>
        </w:tc>
      </w:tr>
      <w:tr w:rsidR="007970CF" w:rsidRPr="00506607" w14:paraId="08DE5CEC" w14:textId="77777777" w:rsidTr="00054F6B">
        <w:trPr>
          <w:cantSplit/>
          <w:jc w:val="center"/>
        </w:trPr>
        <w:tc>
          <w:tcPr>
            <w:tcW w:w="2316" w:type="pct"/>
          </w:tcPr>
          <w:p w14:paraId="1591D042" w14:textId="3EF54DDE" w:rsidR="007970CF" w:rsidRPr="00506607" w:rsidRDefault="00E0792B" w:rsidP="00EA2418">
            <w:pPr>
              <w:pStyle w:val="Referenslista"/>
            </w:pPr>
            <w:r w:rsidRPr="009F247F">
              <w:t>Beslut om krav på godkända säkerhetsfunktioner version 3.1 (KSF v3.1</w:t>
            </w:r>
            <w:r>
              <w:t>)</w:t>
            </w:r>
          </w:p>
        </w:tc>
        <w:tc>
          <w:tcPr>
            <w:tcW w:w="1342" w:type="pct"/>
          </w:tcPr>
          <w:p w14:paraId="15EF3D69" w14:textId="77777777" w:rsidR="007970CF" w:rsidRPr="00506607" w:rsidRDefault="007970CF" w:rsidP="00EA2418">
            <w:pPr>
              <w:pStyle w:val="Tabellcell"/>
            </w:pPr>
            <w:r w:rsidRPr="00506607">
              <w:rPr>
                <w:rFonts w:cstheme="minorHAnsi"/>
              </w:rPr>
              <w:t>FM2014-5302:1</w:t>
            </w:r>
          </w:p>
        </w:tc>
        <w:tc>
          <w:tcPr>
            <w:tcW w:w="1342" w:type="pct"/>
          </w:tcPr>
          <w:p w14:paraId="161398EC" w14:textId="77777777" w:rsidR="007970CF" w:rsidRPr="00506607" w:rsidRDefault="007970CF" w:rsidP="00EA2418">
            <w:pPr>
              <w:pStyle w:val="Tabellcell"/>
            </w:pPr>
          </w:p>
        </w:tc>
      </w:tr>
      <w:tr w:rsidR="007970CF" w:rsidRPr="00506607" w14:paraId="6E400FD4" w14:textId="77777777" w:rsidTr="00054F6B">
        <w:trPr>
          <w:cantSplit/>
          <w:jc w:val="center"/>
        </w:trPr>
        <w:tc>
          <w:tcPr>
            <w:tcW w:w="2316" w:type="pct"/>
          </w:tcPr>
          <w:p w14:paraId="559F6C46" w14:textId="77777777" w:rsidR="007970CF" w:rsidRPr="00506607" w:rsidRDefault="007970CF" w:rsidP="00EA2418">
            <w:pPr>
              <w:pStyle w:val="Referenslista"/>
            </w:pPr>
            <w:bookmarkStart w:id="14" w:name="_Ref56245540"/>
            <w:r w:rsidRPr="00506607">
              <w:t>AU-I &lt;</w:t>
            </w:r>
            <w:r w:rsidRPr="00ED7FB1">
              <w:rPr>
                <w:color w:val="FF0000"/>
              </w:rPr>
              <w:t>system</w:t>
            </w:r>
            <w:r w:rsidRPr="00506607">
              <w:t>&gt;</w:t>
            </w:r>
            <w:bookmarkEnd w:id="14"/>
          </w:p>
        </w:tc>
        <w:tc>
          <w:tcPr>
            <w:tcW w:w="1342" w:type="pct"/>
          </w:tcPr>
          <w:p w14:paraId="6009AF84" w14:textId="77777777" w:rsidR="007970CF" w:rsidRPr="00506607" w:rsidRDefault="007970CF" w:rsidP="00EA2418">
            <w:pPr>
              <w:pStyle w:val="Tabellcell"/>
            </w:pPr>
            <w:r w:rsidRPr="00506607">
              <w:t>&lt;</w:t>
            </w:r>
            <w:r w:rsidRPr="00ED7FB1">
              <w:rPr>
                <w:color w:val="FF0000"/>
              </w:rPr>
              <w:t>TBD</w:t>
            </w:r>
            <w:r w:rsidRPr="00506607">
              <w:t>&gt;</w:t>
            </w:r>
          </w:p>
        </w:tc>
        <w:tc>
          <w:tcPr>
            <w:tcW w:w="1342" w:type="pct"/>
          </w:tcPr>
          <w:p w14:paraId="6E9F3EFB" w14:textId="77777777" w:rsidR="007970CF" w:rsidRPr="00506607" w:rsidRDefault="007970CF" w:rsidP="00EA2418">
            <w:pPr>
              <w:pStyle w:val="Tabellcell"/>
              <w:rPr>
                <w:i/>
              </w:rPr>
            </w:pPr>
          </w:p>
        </w:tc>
      </w:tr>
      <w:tr w:rsidR="007970CF" w:rsidRPr="00506607" w14:paraId="09B17E84" w14:textId="77777777" w:rsidTr="00054F6B">
        <w:trPr>
          <w:cantSplit/>
          <w:jc w:val="center"/>
        </w:trPr>
        <w:tc>
          <w:tcPr>
            <w:tcW w:w="2316" w:type="pct"/>
          </w:tcPr>
          <w:p w14:paraId="2AAC208B" w14:textId="77777777" w:rsidR="007970CF" w:rsidRPr="00506607" w:rsidRDefault="007970CF" w:rsidP="00EA2418">
            <w:pPr>
              <w:pStyle w:val="Referenslista"/>
            </w:pPr>
            <w:bookmarkStart w:id="15" w:name="_Ref56849085"/>
            <w:r>
              <w:t>AU-D &lt;</w:t>
            </w:r>
            <w:r w:rsidRPr="00ED7FB1">
              <w:rPr>
                <w:color w:val="FF0000"/>
              </w:rPr>
              <w:t>system</w:t>
            </w:r>
            <w:r>
              <w:t>&gt;</w:t>
            </w:r>
            <w:bookmarkEnd w:id="15"/>
          </w:p>
        </w:tc>
        <w:tc>
          <w:tcPr>
            <w:tcW w:w="1342" w:type="pct"/>
          </w:tcPr>
          <w:p w14:paraId="286936F6" w14:textId="77777777" w:rsidR="007970CF" w:rsidRPr="00506607" w:rsidRDefault="007970CF" w:rsidP="00EA2418">
            <w:pPr>
              <w:pStyle w:val="Tabellcell"/>
            </w:pPr>
            <w:r w:rsidRPr="00506607">
              <w:t>&lt;</w:t>
            </w:r>
            <w:bookmarkStart w:id="16" w:name="_GoBack"/>
            <w:r w:rsidRPr="00ED7FB1">
              <w:rPr>
                <w:color w:val="FF0000"/>
              </w:rPr>
              <w:t>TBD</w:t>
            </w:r>
            <w:bookmarkEnd w:id="16"/>
            <w:r w:rsidRPr="00506607">
              <w:t>&gt;</w:t>
            </w:r>
          </w:p>
        </w:tc>
        <w:tc>
          <w:tcPr>
            <w:tcW w:w="1342" w:type="pct"/>
          </w:tcPr>
          <w:p w14:paraId="676E3343" w14:textId="77777777" w:rsidR="007970CF" w:rsidRPr="00506607" w:rsidRDefault="007970CF" w:rsidP="00EA2418">
            <w:pPr>
              <w:pStyle w:val="Tabellcell"/>
              <w:rPr>
                <w:i/>
              </w:rPr>
            </w:pPr>
          </w:p>
        </w:tc>
      </w:tr>
    </w:tbl>
    <w:p w14:paraId="794F3403" w14:textId="063F75DA" w:rsidR="007970CF" w:rsidRPr="00506607" w:rsidRDefault="007970CF" w:rsidP="007970CF">
      <w:pPr>
        <w:pStyle w:val="Beskrivning"/>
      </w:pPr>
      <w:r w:rsidRPr="00506607">
        <w:t xml:space="preserve">Tabell </w:t>
      </w:r>
      <w:r w:rsidR="00ED7FB1">
        <w:fldChar w:fldCharType="begin"/>
      </w:r>
      <w:r w:rsidR="00ED7FB1">
        <w:instrText xml:space="preserve"> SEQ Tabell \* ARABIC </w:instrText>
      </w:r>
      <w:r w:rsidR="00ED7FB1">
        <w:fldChar w:fldCharType="separate"/>
      </w:r>
      <w:r w:rsidR="00054F6B">
        <w:rPr>
          <w:noProof/>
        </w:rPr>
        <w:t>3</w:t>
      </w:r>
      <w:r w:rsidR="00ED7FB1">
        <w:rPr>
          <w:noProof/>
        </w:rPr>
        <w:fldChar w:fldCharType="end"/>
      </w:r>
      <w:r w:rsidRPr="00506607">
        <w:t xml:space="preserve"> – Referenser</w:t>
      </w:r>
    </w:p>
    <w:p w14:paraId="6E8B61C8" w14:textId="77777777" w:rsidR="007970CF" w:rsidRPr="00506607" w:rsidRDefault="007970CF" w:rsidP="007970CF">
      <w:pPr>
        <w:pStyle w:val="Rubrik2"/>
      </w:pPr>
      <w:bookmarkStart w:id="17" w:name="_Toc72305970"/>
      <w:r w:rsidRPr="00506607">
        <w:t>Underbilagor</w:t>
      </w:r>
      <w:bookmarkEnd w:id="17"/>
    </w:p>
    <w:p w14:paraId="743317E2" w14:textId="6FDFFDC7" w:rsidR="007970CF" w:rsidRPr="00506607" w:rsidRDefault="007970CF" w:rsidP="007970CF">
      <w:pPr>
        <w:pStyle w:val="Brdtext1"/>
        <w:rPr>
          <w:color w:val="FF0000"/>
        </w:rPr>
      </w:pPr>
      <w:r w:rsidRPr="00506607">
        <w:rPr>
          <w:color w:val="FF0000"/>
        </w:rPr>
        <w:t xml:space="preserve">Om detta dokument har några underbilagor ska dessa förtecknas </w:t>
      </w:r>
      <w:r w:rsidR="004D71D5">
        <w:rPr>
          <w:color w:val="FF0000"/>
        </w:rPr>
        <w:t>här</w:t>
      </w:r>
      <w:r w:rsidRPr="00506607">
        <w:rPr>
          <w:color w:val="FF0000"/>
        </w:rPr>
        <w:t xml:space="preserve">. </w:t>
      </w:r>
      <w:r w:rsidR="004D71D5">
        <w:rPr>
          <w:color w:val="FF0000"/>
        </w:rPr>
        <w:t>Annars</w:t>
      </w:r>
      <w:r w:rsidRPr="00506607">
        <w:rPr>
          <w:color w:val="FF0000"/>
        </w:rPr>
        <w:t xml:space="preserve"> radera nedanstående och skriv ”Inga underbilagor.”</w:t>
      </w:r>
    </w:p>
    <w:p w14:paraId="67283E66" w14:textId="77777777" w:rsidR="007970CF" w:rsidRPr="00506607" w:rsidRDefault="007970CF" w:rsidP="007970CF">
      <w:pPr>
        <w:pStyle w:val="Brdtext1"/>
      </w:pPr>
      <w:r w:rsidRPr="00506607">
        <w:t>Detta dokument har följande underbilagor:</w:t>
      </w:r>
    </w:p>
    <w:p w14:paraId="0DEEAE4B" w14:textId="77777777" w:rsidR="007970CF" w:rsidRPr="00506607" w:rsidRDefault="007970CF" w:rsidP="007970CF">
      <w:pPr>
        <w:pStyle w:val="Liststycke"/>
        <w:ind w:left="720" w:hanging="360"/>
      </w:pPr>
      <w:r w:rsidRPr="00506607">
        <w:t>Underbilaga 1: &lt;</w:t>
      </w:r>
      <w:r w:rsidRPr="00F34FB8">
        <w:rPr>
          <w:color w:val="FF0000"/>
        </w:rPr>
        <w:t>titel på underbilaga 1</w:t>
      </w:r>
      <w:r w:rsidRPr="00506607">
        <w:t>&gt;</w:t>
      </w:r>
    </w:p>
    <w:p w14:paraId="18A1218E" w14:textId="77777777" w:rsidR="007970CF" w:rsidRPr="00506607" w:rsidRDefault="007970CF" w:rsidP="007970CF">
      <w:pPr>
        <w:pStyle w:val="Liststycke"/>
        <w:ind w:left="720" w:hanging="360"/>
      </w:pPr>
      <w:r w:rsidRPr="00506607">
        <w:t>...</w:t>
      </w:r>
    </w:p>
    <w:p w14:paraId="789101CD" w14:textId="77777777" w:rsidR="007970CF" w:rsidRPr="00506607" w:rsidRDefault="007970CF" w:rsidP="007970CF">
      <w:pPr>
        <w:pStyle w:val="Rubrik1"/>
      </w:pPr>
      <w:bookmarkStart w:id="18" w:name="_Toc72305971"/>
      <w:r w:rsidRPr="00506607">
        <w:t>Inledning</w:t>
      </w:r>
      <w:bookmarkEnd w:id="18"/>
    </w:p>
    <w:p w14:paraId="6DFEFEAB" w14:textId="77777777" w:rsidR="007970CF" w:rsidRPr="00506607" w:rsidRDefault="007970CF" w:rsidP="007970CF">
      <w:pPr>
        <w:pStyle w:val="Rubrik2"/>
      </w:pPr>
      <w:bookmarkStart w:id="19" w:name="_Toc72305972"/>
      <w:r w:rsidRPr="00506607">
        <w:t>Syfte</w:t>
      </w:r>
      <w:bookmarkEnd w:id="19"/>
    </w:p>
    <w:p w14:paraId="6A7CE738" w14:textId="682EBEFD" w:rsidR="007970CF" w:rsidRDefault="007970CF" w:rsidP="007970CF">
      <w:pPr>
        <w:pStyle w:val="Brdtext1"/>
      </w:pPr>
      <w:r w:rsidRPr="00506607">
        <w:t>Syfte</w:t>
      </w:r>
      <w:r>
        <w:t xml:space="preserve">t med ITSS-D är att </w:t>
      </w:r>
      <w:r w:rsidR="00C25338">
        <w:t>specificera</w:t>
      </w:r>
      <w:r w:rsidR="00C3444B">
        <w:t xml:space="preserve"> sam</w:t>
      </w:r>
      <w:r w:rsidR="001F4245">
        <w:t>tliga informationssäkerhetskrav</w:t>
      </w:r>
      <w:r w:rsidR="00C25338">
        <w:t xml:space="preserve"> på </w:t>
      </w:r>
      <w:r w:rsidR="009C0724">
        <w:t>informations</w:t>
      </w:r>
      <w:r w:rsidR="00D702D7">
        <w:t>systemet</w:t>
      </w:r>
      <w:r w:rsidR="00C25338">
        <w:t xml:space="preserve"> respektive på driftmiljön. </w:t>
      </w:r>
      <w:r w:rsidR="004E2264">
        <w:t xml:space="preserve">Kraven på </w:t>
      </w:r>
      <w:r w:rsidR="00D702D7">
        <w:t>informationssystemet</w:t>
      </w:r>
      <w:r w:rsidR="004E2264">
        <w:t xml:space="preserve"> ska kunna </w:t>
      </w:r>
      <w:r w:rsidR="001F4245">
        <w:t xml:space="preserve">ingå i kravställning vid upphandling av </w:t>
      </w:r>
      <w:r w:rsidR="00C25338">
        <w:t xml:space="preserve">utveckling av </w:t>
      </w:r>
      <w:r w:rsidR="009C0724">
        <w:t>informationssystem</w:t>
      </w:r>
      <w:r w:rsidR="00C25338">
        <w:t xml:space="preserve">systemet från en eller flera </w:t>
      </w:r>
      <w:r w:rsidR="001F4245">
        <w:t>leverantör</w:t>
      </w:r>
      <w:r w:rsidR="00C25338">
        <w:t>er.</w:t>
      </w:r>
      <w:r w:rsidR="004E2264">
        <w:t xml:space="preserve"> Kraven på driftmiljön ska kunna ingå som förutsättningar i </w:t>
      </w:r>
      <w:r w:rsidR="009C0724">
        <w:rPr>
          <w:i/>
        </w:rPr>
        <w:t>I</w:t>
      </w:r>
      <w:r w:rsidR="004E2264" w:rsidRPr="00973DDF">
        <w:rPr>
          <w:i/>
        </w:rPr>
        <w:t>nformationssäkerhetsdeklarationen</w:t>
      </w:r>
      <w:r w:rsidR="004E2264">
        <w:t>.</w:t>
      </w:r>
    </w:p>
    <w:p w14:paraId="54BF4E59" w14:textId="77777777" w:rsidR="007970CF" w:rsidRPr="00506607" w:rsidRDefault="007970CF" w:rsidP="007970CF">
      <w:pPr>
        <w:pStyle w:val="Rubrik2"/>
      </w:pPr>
      <w:bookmarkStart w:id="20" w:name="_Toc72305973"/>
      <w:r w:rsidRPr="00506607">
        <w:t>ITSS referens</w:t>
      </w:r>
      <w:bookmarkEnd w:id="20"/>
    </w:p>
    <w:p w14:paraId="4A2D819A" w14:textId="77777777" w:rsidR="007970CF" w:rsidRPr="00506607" w:rsidRDefault="007970CF" w:rsidP="007970CF">
      <w:pPr>
        <w:pStyle w:val="Brdtext1"/>
        <w:rPr>
          <w:color w:val="FF0000"/>
        </w:rPr>
      </w:pPr>
      <w:r w:rsidRPr="00506607">
        <w:rPr>
          <w:color w:val="FF0000"/>
        </w:rPr>
        <w:t>Här ska en unik referens för detta dokument ges enligt KSF-krav SASS_INL</w:t>
      </w:r>
      <w:proofErr w:type="gramStart"/>
      <w:r w:rsidRPr="00506607">
        <w:rPr>
          <w:color w:val="FF0000"/>
        </w:rPr>
        <w:t>.C1</w:t>
      </w:r>
      <w:proofErr w:type="gramEnd"/>
      <w:r w:rsidRPr="00506607">
        <w:rPr>
          <w:color w:val="FF0000"/>
        </w:rPr>
        <w:t>-C2. Dokumentet kan ges en unik referens med diarienummer och är detta fallet så kan nedanstående text användas</w:t>
      </w:r>
      <w:r>
        <w:rPr>
          <w:color w:val="FF0000"/>
        </w:rPr>
        <w:t>.</w:t>
      </w:r>
    </w:p>
    <w:p w14:paraId="152F0743" w14:textId="77777777" w:rsidR="00A00F59" w:rsidRPr="00506607" w:rsidRDefault="00A00F59" w:rsidP="00A00F59">
      <w:pPr>
        <w:pStyle w:val="Brdtext1"/>
      </w:pPr>
      <w:r w:rsidRPr="00D35270">
        <w:t xml:space="preserve">Diarienummer </w:t>
      </w:r>
      <w:r>
        <w:t>utgör en u</w:t>
      </w:r>
      <w:r w:rsidRPr="00506607">
        <w:t>nik dokumentreferens</w:t>
      </w:r>
      <w:r>
        <w:t xml:space="preserve"> och</w:t>
      </w:r>
      <w:r w:rsidRPr="00506607">
        <w:t xml:space="preserve"> anges i sidhuvudet.</w:t>
      </w:r>
    </w:p>
    <w:p w14:paraId="5FAE2617" w14:textId="77777777" w:rsidR="007970CF" w:rsidRPr="00506607" w:rsidRDefault="007970CF" w:rsidP="007970CF">
      <w:pPr>
        <w:pStyle w:val="Rubrik2"/>
      </w:pPr>
      <w:bookmarkStart w:id="21" w:name="_Toc72305974"/>
      <w:r w:rsidRPr="00506607">
        <w:t>IT-systemreferens</w:t>
      </w:r>
      <w:bookmarkEnd w:id="21"/>
    </w:p>
    <w:p w14:paraId="299C37D0" w14:textId="6CE2E0D7" w:rsidR="0024109D" w:rsidRDefault="007970CF" w:rsidP="007970CF">
      <w:pPr>
        <w:pStyle w:val="Brdtext1"/>
        <w:rPr>
          <w:color w:val="FF0000"/>
        </w:rPr>
      </w:pPr>
      <w:r w:rsidRPr="00506607">
        <w:rPr>
          <w:color w:val="FF0000"/>
        </w:rPr>
        <w:t xml:space="preserve">Här ska en unik referens ges för </w:t>
      </w:r>
      <w:r w:rsidR="004A3ADC">
        <w:rPr>
          <w:color w:val="FF0000"/>
        </w:rPr>
        <w:t>informations</w:t>
      </w:r>
      <w:r w:rsidRPr="00506607">
        <w:rPr>
          <w:color w:val="FF0000"/>
        </w:rPr>
        <w:t xml:space="preserve">systemet (ackrediteringsobjektet) </w:t>
      </w:r>
      <w:r w:rsidR="0024109D">
        <w:rPr>
          <w:color w:val="FF0000"/>
        </w:rPr>
        <w:t xml:space="preserve">i </w:t>
      </w:r>
      <w:r w:rsidRPr="00506607">
        <w:rPr>
          <w:color w:val="FF0000"/>
        </w:rPr>
        <w:t>enlig</w:t>
      </w:r>
      <w:r w:rsidR="0024109D">
        <w:rPr>
          <w:color w:val="FF0000"/>
        </w:rPr>
        <w:t>he</w:t>
      </w:r>
      <w:r w:rsidRPr="00506607">
        <w:rPr>
          <w:color w:val="FF0000"/>
        </w:rPr>
        <w:t xml:space="preserve">t </w:t>
      </w:r>
      <w:r w:rsidR="0024109D">
        <w:rPr>
          <w:color w:val="FF0000"/>
        </w:rPr>
        <w:t xml:space="preserve">med </w:t>
      </w:r>
      <w:r w:rsidRPr="00506607">
        <w:rPr>
          <w:color w:val="FF0000"/>
        </w:rPr>
        <w:t>KSF-krav SASS_INL</w:t>
      </w:r>
      <w:proofErr w:type="gramStart"/>
      <w:r w:rsidRPr="00506607">
        <w:rPr>
          <w:color w:val="FF0000"/>
        </w:rPr>
        <w:t>.C1</w:t>
      </w:r>
      <w:proofErr w:type="gramEnd"/>
      <w:r w:rsidRPr="00506607">
        <w:rPr>
          <w:color w:val="FF0000"/>
        </w:rPr>
        <w:t xml:space="preserve"> och C3. </w:t>
      </w:r>
    </w:p>
    <w:p w14:paraId="36F81E17" w14:textId="4F37C563" w:rsidR="007970CF" w:rsidRPr="00506607" w:rsidRDefault="007970CF" w:rsidP="007970CF">
      <w:pPr>
        <w:pStyle w:val="Brdtext1"/>
        <w:rPr>
          <w:color w:val="FF0000"/>
        </w:rPr>
      </w:pPr>
      <w:r w:rsidRPr="00506607">
        <w:rPr>
          <w:color w:val="FF0000"/>
        </w:rPr>
        <w:t xml:space="preserve">En unik referens kan </w:t>
      </w:r>
      <w:r>
        <w:rPr>
          <w:color w:val="FF0000"/>
        </w:rPr>
        <w:t xml:space="preserve">t.ex. </w:t>
      </w:r>
      <w:r w:rsidRPr="00506607">
        <w:rPr>
          <w:color w:val="FF0000"/>
        </w:rPr>
        <w:t>vara i form av M-nummer.</w:t>
      </w:r>
      <w:r w:rsidR="00660515">
        <w:rPr>
          <w:color w:val="FF0000"/>
        </w:rPr>
        <w:t xml:space="preserve"> I denna version av ITSS (ITSS-D</w:t>
      </w:r>
      <w:r w:rsidRPr="00506607">
        <w:rPr>
          <w:color w:val="FF0000"/>
        </w:rPr>
        <w:t xml:space="preserve">) finns normalt ingen unik referens uttagen ännu och i så fall kan följande text användas. </w:t>
      </w:r>
    </w:p>
    <w:p w14:paraId="67A73B1C" w14:textId="14B5F8CD" w:rsidR="007970CF" w:rsidRPr="00506607" w:rsidRDefault="004A3ADC" w:rsidP="007970CF">
      <w:pPr>
        <w:pStyle w:val="Brdtext1"/>
      </w:pPr>
      <w:r>
        <w:t>Informations</w:t>
      </w:r>
      <w:r w:rsidR="007970CF" w:rsidRPr="00506607">
        <w:t xml:space="preserve">systemet som denna ITSS omfattar är enligt vad som är angivet </w:t>
      </w:r>
      <w:r w:rsidR="0024109D">
        <w:t>som titel på detta dokument</w:t>
      </w:r>
      <w:r w:rsidR="007970CF" w:rsidRPr="00506607">
        <w:t>.</w:t>
      </w:r>
    </w:p>
    <w:p w14:paraId="15938A73" w14:textId="77777777" w:rsidR="007970CF" w:rsidRPr="00506607" w:rsidRDefault="007970CF" w:rsidP="007970CF">
      <w:pPr>
        <w:pStyle w:val="Brdtext1"/>
      </w:pPr>
      <w:r w:rsidRPr="00506607">
        <w:t>En unik referens kommer att tillföras under detta avsitt i senare version av dokumentet.</w:t>
      </w:r>
    </w:p>
    <w:p w14:paraId="5833191F" w14:textId="77777777" w:rsidR="007970CF" w:rsidRPr="00506607" w:rsidRDefault="007970CF" w:rsidP="007970CF">
      <w:pPr>
        <w:pStyle w:val="Rubrik2"/>
      </w:pPr>
      <w:bookmarkStart w:id="22" w:name="_Toc72305975"/>
      <w:r w:rsidRPr="00506607">
        <w:t>Styrande dokument</w:t>
      </w:r>
      <w:bookmarkEnd w:id="22"/>
    </w:p>
    <w:p w14:paraId="54D96FE6" w14:textId="7CB3B47B" w:rsidR="00A32A3B" w:rsidRDefault="00A32A3B" w:rsidP="00A32A3B">
      <w:pPr>
        <w:pStyle w:val="Brdtext1"/>
        <w:rPr>
          <w:color w:val="FF0000"/>
        </w:rPr>
      </w:pPr>
      <w:r w:rsidRPr="00506607">
        <w:rPr>
          <w:color w:val="FF0000"/>
        </w:rPr>
        <w:t>Här ska</w:t>
      </w:r>
      <w:r>
        <w:rPr>
          <w:color w:val="FF0000"/>
        </w:rPr>
        <w:t>,</w:t>
      </w:r>
      <w:r w:rsidRPr="00506607">
        <w:rPr>
          <w:color w:val="FF0000"/>
        </w:rPr>
        <w:t xml:space="preserve"> </w:t>
      </w:r>
      <w:r w:rsidR="0024109D">
        <w:rPr>
          <w:color w:val="FF0000"/>
        </w:rPr>
        <w:t xml:space="preserve">i </w:t>
      </w:r>
      <w:r w:rsidRPr="00506607">
        <w:rPr>
          <w:color w:val="FF0000"/>
        </w:rPr>
        <w:t>enlig</w:t>
      </w:r>
      <w:r w:rsidR="0024109D">
        <w:rPr>
          <w:color w:val="FF0000"/>
        </w:rPr>
        <w:t>he</w:t>
      </w:r>
      <w:r w:rsidRPr="00506607">
        <w:rPr>
          <w:color w:val="FF0000"/>
        </w:rPr>
        <w:t xml:space="preserve">t </w:t>
      </w:r>
      <w:r w:rsidR="0024109D">
        <w:rPr>
          <w:color w:val="FF0000"/>
        </w:rPr>
        <w:t xml:space="preserve">med </w:t>
      </w:r>
      <w:r w:rsidRPr="00506607">
        <w:rPr>
          <w:color w:val="FF0000"/>
        </w:rPr>
        <w:t>KSF-krav</w:t>
      </w:r>
      <w:r w:rsidR="0024109D">
        <w:rPr>
          <w:color w:val="FF0000"/>
        </w:rPr>
        <w:t>en</w:t>
      </w:r>
      <w:r w:rsidRPr="00506607">
        <w:rPr>
          <w:color w:val="FF0000"/>
        </w:rPr>
        <w:t xml:space="preserve"> SASS_INL</w:t>
      </w:r>
      <w:proofErr w:type="gramStart"/>
      <w:r w:rsidRPr="00506607">
        <w:rPr>
          <w:color w:val="FF0000"/>
        </w:rPr>
        <w:t>.C4</w:t>
      </w:r>
      <w:proofErr w:type="gramEnd"/>
      <w:r w:rsidRPr="00506607">
        <w:rPr>
          <w:color w:val="FF0000"/>
        </w:rPr>
        <w:t xml:space="preserve"> och C5, anges</w:t>
      </w:r>
      <w:r>
        <w:rPr>
          <w:color w:val="FF0000"/>
        </w:rPr>
        <w:t>:</w:t>
      </w:r>
    </w:p>
    <w:p w14:paraId="34A6BFF8" w14:textId="77777777" w:rsidR="00A32A3B" w:rsidRPr="009F2551" w:rsidRDefault="00A32A3B" w:rsidP="00A32A3B">
      <w:pPr>
        <w:pStyle w:val="Liststycke"/>
        <w:rPr>
          <w:color w:val="FF0000"/>
        </w:rPr>
      </w:pPr>
      <w:r w:rsidRPr="009F2551">
        <w:rPr>
          <w:color w:val="FF0000"/>
        </w:rPr>
        <w:t>Vilken version av KSF-krav som tillämpas.</w:t>
      </w:r>
    </w:p>
    <w:p w14:paraId="25FC6790" w14:textId="77777777" w:rsidR="0024109D" w:rsidRPr="009F2551" w:rsidRDefault="0024109D" w:rsidP="0024109D">
      <w:pPr>
        <w:pStyle w:val="Liststycke"/>
        <w:rPr>
          <w:color w:val="FF0000"/>
        </w:rPr>
      </w:pPr>
      <w:r>
        <w:rPr>
          <w:color w:val="FF0000"/>
        </w:rPr>
        <w:t>Vilka s</w:t>
      </w:r>
      <w:r w:rsidRPr="009F2551">
        <w:rPr>
          <w:color w:val="FF0000"/>
        </w:rPr>
        <w:t>tyrande dokument</w:t>
      </w:r>
      <w:r>
        <w:rPr>
          <w:color w:val="FF0000"/>
        </w:rPr>
        <w:t xml:space="preserve"> man tagit hänsyn till.</w:t>
      </w:r>
    </w:p>
    <w:p w14:paraId="5F1DD94D" w14:textId="77777777" w:rsidR="0024109D" w:rsidRDefault="0024109D" w:rsidP="0024109D">
      <w:pPr>
        <w:pStyle w:val="Liststycke"/>
        <w:rPr>
          <w:color w:val="FF0000"/>
        </w:rPr>
      </w:pPr>
      <w:r>
        <w:rPr>
          <w:color w:val="FF0000"/>
        </w:rPr>
        <w:t>Vilka ev. i</w:t>
      </w:r>
      <w:r w:rsidRPr="009F2551">
        <w:rPr>
          <w:color w:val="FF0000"/>
        </w:rPr>
        <w:t>nternationella standarder</w:t>
      </w:r>
      <w:r>
        <w:rPr>
          <w:color w:val="FF0000"/>
        </w:rPr>
        <w:t xml:space="preserve"> man baserat arbetet på.</w:t>
      </w:r>
    </w:p>
    <w:p w14:paraId="17263E95" w14:textId="77777777" w:rsidR="0024109D" w:rsidRPr="00075525" w:rsidRDefault="0024109D" w:rsidP="0024109D">
      <w:pPr>
        <w:pStyle w:val="Liststycke"/>
        <w:rPr>
          <w:color w:val="FF0000"/>
        </w:rPr>
      </w:pPr>
      <w:r>
        <w:rPr>
          <w:color w:val="FF0000"/>
        </w:rPr>
        <w:t>Övriga</w:t>
      </w:r>
      <w:r w:rsidRPr="00075525">
        <w:rPr>
          <w:color w:val="FF0000"/>
        </w:rPr>
        <w:t xml:space="preserve"> säkerhetsrelaterade </w:t>
      </w:r>
      <w:r>
        <w:rPr>
          <w:color w:val="FF0000"/>
        </w:rPr>
        <w:t xml:space="preserve">styrningar </w:t>
      </w:r>
      <w:r w:rsidRPr="00075525">
        <w:rPr>
          <w:color w:val="FF0000"/>
        </w:rPr>
        <w:t xml:space="preserve">ackrediteringsobjektet ska </w:t>
      </w:r>
      <w:r>
        <w:rPr>
          <w:color w:val="FF0000"/>
        </w:rPr>
        <w:t>tillämpa</w:t>
      </w:r>
      <w:r w:rsidRPr="00075525">
        <w:rPr>
          <w:color w:val="FF0000"/>
        </w:rPr>
        <w:t>.</w:t>
      </w:r>
    </w:p>
    <w:p w14:paraId="290A846E" w14:textId="77777777" w:rsidR="007970CF" w:rsidRPr="00506607" w:rsidRDefault="007970CF" w:rsidP="007970CF">
      <w:pPr>
        <w:pStyle w:val="Brdtext1"/>
      </w:pPr>
      <w:r w:rsidRPr="00506607">
        <w:t>Följande dokument är styrande för denna ITSS:</w:t>
      </w:r>
    </w:p>
    <w:p w14:paraId="13873F2A" w14:textId="40AD3378" w:rsidR="007970CF" w:rsidRPr="00506607" w:rsidRDefault="007970CF" w:rsidP="007970CF">
      <w:pPr>
        <w:pStyle w:val="Liststycke"/>
      </w:pPr>
      <w:r w:rsidRPr="00506607">
        <w:t xml:space="preserve">KSF version 3.1, referens </w:t>
      </w:r>
      <w:r w:rsidRPr="00506607">
        <w:fldChar w:fldCharType="begin"/>
      </w:r>
      <w:r w:rsidRPr="00506607">
        <w:instrText xml:space="preserve"> REF _Ref55808196 \r \h </w:instrText>
      </w:r>
      <w:r w:rsidRPr="00506607">
        <w:fldChar w:fldCharType="separate"/>
      </w:r>
      <w:r w:rsidR="00054F6B">
        <w:t>[2]</w:t>
      </w:r>
      <w:r w:rsidRPr="00506607">
        <w:fldChar w:fldCharType="end"/>
      </w:r>
    </w:p>
    <w:p w14:paraId="468EE182" w14:textId="77777777" w:rsidR="007970CF" w:rsidRPr="00506607" w:rsidRDefault="007970CF" w:rsidP="007970CF">
      <w:pPr>
        <w:pStyle w:val="Liststycke"/>
      </w:pPr>
      <w:r w:rsidRPr="00506607">
        <w:t>&lt;</w:t>
      </w:r>
      <w:r w:rsidRPr="00A961B5">
        <w:rPr>
          <w:color w:val="FF0000"/>
        </w:rPr>
        <w:t>lista referenser till andra styrande säkerhetsrelaterade dokument</w:t>
      </w:r>
      <w:r w:rsidRPr="00506607">
        <w:t>&gt;</w:t>
      </w:r>
    </w:p>
    <w:p w14:paraId="726E1B5B" w14:textId="77777777" w:rsidR="007970CF" w:rsidRPr="00506607" w:rsidRDefault="007970CF" w:rsidP="007970CF">
      <w:pPr>
        <w:pStyle w:val="Rubrik2"/>
      </w:pPr>
      <w:bookmarkStart w:id="23" w:name="_Ref56424093"/>
      <w:bookmarkStart w:id="24" w:name="_Toc72305976"/>
      <w:r w:rsidRPr="00506607">
        <w:t>Systemöversikt</w:t>
      </w:r>
      <w:bookmarkEnd w:id="23"/>
      <w:bookmarkEnd w:id="24"/>
    </w:p>
    <w:p w14:paraId="051C57D1" w14:textId="2859D901" w:rsidR="007970CF" w:rsidRPr="00546DE2" w:rsidRDefault="007970CF" w:rsidP="007970CF">
      <w:pPr>
        <w:pStyle w:val="Brdtext1"/>
      </w:pPr>
      <w:r w:rsidRPr="00546DE2">
        <w:t xml:space="preserve">Detta avsnitt beskriver </w:t>
      </w:r>
      <w:r w:rsidR="00A961B5">
        <w:t>informations</w:t>
      </w:r>
      <w:r w:rsidRPr="00546DE2">
        <w:t>systemets användning och säkerhetsmekanismer, samt dess övergripande systemarkitektur.</w:t>
      </w:r>
    </w:p>
    <w:p w14:paraId="2B6193D1" w14:textId="50CC9043" w:rsidR="007970CF" w:rsidRPr="00506607" w:rsidRDefault="007970CF" w:rsidP="007970CF">
      <w:pPr>
        <w:pStyle w:val="Brdtext1"/>
        <w:rPr>
          <w:color w:val="FF0000"/>
        </w:rPr>
      </w:pPr>
      <w:r w:rsidRPr="00506607">
        <w:rPr>
          <w:color w:val="FF0000"/>
        </w:rPr>
        <w:t xml:space="preserve">Systemöversikten ska kortfattat beskriva </w:t>
      </w:r>
      <w:r w:rsidR="00C06670">
        <w:rPr>
          <w:color w:val="FF0000"/>
        </w:rPr>
        <w:t xml:space="preserve">arkitekturen, </w:t>
      </w:r>
      <w:r w:rsidRPr="00506607">
        <w:rPr>
          <w:color w:val="FF0000"/>
        </w:rPr>
        <w:t>användning</w:t>
      </w:r>
      <w:r w:rsidR="00C06670">
        <w:rPr>
          <w:color w:val="FF0000"/>
        </w:rPr>
        <w:t>en</w:t>
      </w:r>
      <w:r w:rsidRPr="00506607">
        <w:rPr>
          <w:color w:val="FF0000"/>
        </w:rPr>
        <w:t xml:space="preserve"> och säkerhetsmekanismer</w:t>
      </w:r>
      <w:r w:rsidR="00C06670">
        <w:rPr>
          <w:color w:val="FF0000"/>
        </w:rPr>
        <w:t>na</w:t>
      </w:r>
      <w:r w:rsidRPr="00506607">
        <w:rPr>
          <w:color w:val="FF0000"/>
        </w:rPr>
        <w:t xml:space="preserve"> </w:t>
      </w:r>
      <w:r w:rsidR="00C06670">
        <w:rPr>
          <w:color w:val="FF0000"/>
        </w:rPr>
        <w:t xml:space="preserve">för informationssystemet i </w:t>
      </w:r>
      <w:r w:rsidRPr="00506607">
        <w:rPr>
          <w:color w:val="FF0000"/>
        </w:rPr>
        <w:t>enlig</w:t>
      </w:r>
      <w:r w:rsidR="00C06670">
        <w:rPr>
          <w:color w:val="FF0000"/>
        </w:rPr>
        <w:t>he</w:t>
      </w:r>
      <w:r w:rsidRPr="00506607">
        <w:rPr>
          <w:color w:val="FF0000"/>
        </w:rPr>
        <w:t xml:space="preserve">t </w:t>
      </w:r>
      <w:r w:rsidR="00C06670">
        <w:rPr>
          <w:color w:val="FF0000"/>
        </w:rPr>
        <w:t xml:space="preserve">med </w:t>
      </w:r>
      <w:r w:rsidRPr="00506607">
        <w:rPr>
          <w:color w:val="FF0000"/>
        </w:rPr>
        <w:t>KSF-krav SASS_INL</w:t>
      </w:r>
      <w:proofErr w:type="gramStart"/>
      <w:r w:rsidRPr="00506607">
        <w:rPr>
          <w:color w:val="FF0000"/>
        </w:rPr>
        <w:t>.C7</w:t>
      </w:r>
      <w:proofErr w:type="gramEnd"/>
      <w:r w:rsidRPr="00506607">
        <w:rPr>
          <w:color w:val="FF0000"/>
        </w:rPr>
        <w:t xml:space="preserve">. Beskrivningen ska ge en översiktlig bild </w:t>
      </w:r>
      <w:r w:rsidR="00C06670">
        <w:rPr>
          <w:color w:val="FF0000"/>
        </w:rPr>
        <w:t xml:space="preserve">informationssystemets </w:t>
      </w:r>
      <w:r w:rsidRPr="00506607">
        <w:rPr>
          <w:color w:val="FF0000"/>
        </w:rPr>
        <w:t xml:space="preserve">säkerhetsförmåga och dess tänkta användning. Lämplig ambitionsnivå är 1-2 sidor. En mer </w:t>
      </w:r>
      <w:r>
        <w:rPr>
          <w:color w:val="FF0000"/>
        </w:rPr>
        <w:t>utförlig</w:t>
      </w:r>
      <w:r w:rsidRPr="00506607">
        <w:rPr>
          <w:color w:val="FF0000"/>
        </w:rPr>
        <w:t xml:space="preserve"> systembeskrivning ges i kapitel </w:t>
      </w:r>
      <w:r w:rsidRPr="00506607">
        <w:rPr>
          <w:color w:val="FF0000"/>
        </w:rPr>
        <w:fldChar w:fldCharType="begin"/>
      </w:r>
      <w:r w:rsidRPr="00506607">
        <w:rPr>
          <w:color w:val="FF0000"/>
        </w:rPr>
        <w:instrText xml:space="preserve"> REF _Ref56418342 \r \h </w:instrText>
      </w:r>
      <w:r w:rsidRPr="00506607">
        <w:rPr>
          <w:color w:val="FF0000"/>
        </w:rPr>
      </w:r>
      <w:r w:rsidRPr="00506607">
        <w:rPr>
          <w:color w:val="FF0000"/>
        </w:rPr>
        <w:fldChar w:fldCharType="separate"/>
      </w:r>
      <w:r w:rsidR="00054F6B">
        <w:rPr>
          <w:color w:val="FF0000"/>
        </w:rPr>
        <w:t>3</w:t>
      </w:r>
      <w:r w:rsidRPr="00506607">
        <w:rPr>
          <w:color w:val="FF0000"/>
        </w:rPr>
        <w:fldChar w:fldCharType="end"/>
      </w:r>
      <w:r w:rsidR="00C06670">
        <w:rPr>
          <w:color w:val="FF0000"/>
        </w:rPr>
        <w:t xml:space="preserve"> </w:t>
      </w:r>
      <w:r w:rsidR="00C06670" w:rsidRPr="00C06670">
        <w:rPr>
          <w:i/>
          <w:color w:val="FF0000"/>
        </w:rPr>
        <w:t>Systembeskrivning</w:t>
      </w:r>
      <w:r w:rsidRPr="00506607">
        <w:rPr>
          <w:color w:val="FF0000"/>
        </w:rPr>
        <w:t>.</w:t>
      </w:r>
    </w:p>
    <w:p w14:paraId="597076D1" w14:textId="77777777" w:rsidR="007970CF" w:rsidRPr="00506607" w:rsidRDefault="007970CF" w:rsidP="007970CF">
      <w:pPr>
        <w:pStyle w:val="Rubrik2"/>
      </w:pPr>
      <w:bookmarkStart w:id="25" w:name="_Toc72305977"/>
      <w:r w:rsidRPr="00506607">
        <w:t>KSF-kravnivå</w:t>
      </w:r>
      <w:bookmarkEnd w:id="25"/>
    </w:p>
    <w:p w14:paraId="4A8B0B1D" w14:textId="5685EFDE" w:rsidR="007970CF" w:rsidRPr="00506607" w:rsidRDefault="007970CF" w:rsidP="007970CF">
      <w:pPr>
        <w:pStyle w:val="Brdtext1"/>
        <w:rPr>
          <w:color w:val="FF0000"/>
        </w:rPr>
      </w:pPr>
      <w:r w:rsidRPr="00506607">
        <w:rPr>
          <w:color w:val="FF0000"/>
        </w:rPr>
        <w:t xml:space="preserve">Detta avsnitt ska visa </w:t>
      </w:r>
      <w:r w:rsidR="00FA58F7">
        <w:rPr>
          <w:color w:val="FF0000"/>
        </w:rPr>
        <w:t xml:space="preserve">de </w:t>
      </w:r>
      <w:r w:rsidRPr="00506607">
        <w:rPr>
          <w:color w:val="FF0000"/>
        </w:rPr>
        <w:t>fastställd</w:t>
      </w:r>
      <w:r w:rsidR="00FA58F7">
        <w:rPr>
          <w:color w:val="FF0000"/>
        </w:rPr>
        <w:t>a</w:t>
      </w:r>
      <w:r w:rsidRPr="00506607">
        <w:rPr>
          <w:color w:val="FF0000"/>
        </w:rPr>
        <w:t xml:space="preserve"> </w:t>
      </w:r>
      <w:r w:rsidR="00FA58F7">
        <w:rPr>
          <w:color w:val="FF0000"/>
        </w:rPr>
        <w:t xml:space="preserve">kravnivåerna (i enlighet med </w:t>
      </w:r>
      <w:r w:rsidRPr="00506607">
        <w:rPr>
          <w:color w:val="FF0000"/>
        </w:rPr>
        <w:t>KSF-krav SASS_INL</w:t>
      </w:r>
      <w:proofErr w:type="gramStart"/>
      <w:r w:rsidRPr="00506607">
        <w:rPr>
          <w:color w:val="FF0000"/>
        </w:rPr>
        <w:t>.C4</w:t>
      </w:r>
      <w:proofErr w:type="gramEnd"/>
      <w:r w:rsidR="00FA58F7">
        <w:rPr>
          <w:color w:val="FF0000"/>
        </w:rPr>
        <w:t>)</w:t>
      </w:r>
      <w:r w:rsidRPr="00506607">
        <w:rPr>
          <w:color w:val="FF0000"/>
        </w:rPr>
        <w:t xml:space="preserve"> </w:t>
      </w:r>
      <w:r w:rsidR="00D84ED6">
        <w:rPr>
          <w:color w:val="FF0000"/>
        </w:rPr>
        <w:t xml:space="preserve">och </w:t>
      </w:r>
      <w:r w:rsidRPr="00506607">
        <w:rPr>
          <w:color w:val="FF0000"/>
        </w:rPr>
        <w:t xml:space="preserve">motivera valet </w:t>
      </w:r>
      <w:r w:rsidR="00FA58F7">
        <w:rPr>
          <w:color w:val="FF0000"/>
        </w:rPr>
        <w:t>(</w:t>
      </w:r>
      <w:r w:rsidR="00D84ED6">
        <w:rPr>
          <w:color w:val="FF0000"/>
        </w:rPr>
        <w:t xml:space="preserve">i </w:t>
      </w:r>
      <w:r w:rsidRPr="00506607">
        <w:rPr>
          <w:color w:val="FF0000"/>
        </w:rPr>
        <w:t>enlig</w:t>
      </w:r>
      <w:r w:rsidR="00D84ED6">
        <w:rPr>
          <w:color w:val="FF0000"/>
        </w:rPr>
        <w:t>he</w:t>
      </w:r>
      <w:r w:rsidRPr="00506607">
        <w:rPr>
          <w:color w:val="FF0000"/>
        </w:rPr>
        <w:t>t</w:t>
      </w:r>
      <w:r w:rsidR="00D84ED6">
        <w:rPr>
          <w:color w:val="FF0000"/>
        </w:rPr>
        <w:t xml:space="preserve"> med</w:t>
      </w:r>
      <w:r w:rsidRPr="00506607">
        <w:rPr>
          <w:color w:val="FF0000"/>
        </w:rPr>
        <w:t xml:space="preserve"> SASS_SYS.C2</w:t>
      </w:r>
      <w:r w:rsidR="00FA58F7">
        <w:rPr>
          <w:color w:val="FF0000"/>
        </w:rPr>
        <w:t>)</w:t>
      </w:r>
      <w:r w:rsidRPr="00506607">
        <w:rPr>
          <w:color w:val="FF0000"/>
        </w:rPr>
        <w:t xml:space="preserve">. Föregående avsnitt </w:t>
      </w:r>
      <w:r w:rsidRPr="00506607">
        <w:rPr>
          <w:color w:val="FF0000"/>
        </w:rPr>
        <w:fldChar w:fldCharType="begin"/>
      </w:r>
      <w:r w:rsidRPr="00506607">
        <w:rPr>
          <w:color w:val="FF0000"/>
        </w:rPr>
        <w:instrText xml:space="preserve"> REF _Ref56424093 \r \h </w:instrText>
      </w:r>
      <w:r w:rsidRPr="00506607">
        <w:rPr>
          <w:color w:val="FF0000"/>
        </w:rPr>
      </w:r>
      <w:r w:rsidRPr="00506607">
        <w:rPr>
          <w:color w:val="FF0000"/>
        </w:rPr>
        <w:fldChar w:fldCharType="separate"/>
      </w:r>
      <w:r w:rsidR="00054F6B">
        <w:rPr>
          <w:color w:val="FF0000"/>
        </w:rPr>
        <w:t>2.5</w:t>
      </w:r>
      <w:r w:rsidRPr="00506607">
        <w:rPr>
          <w:color w:val="FF0000"/>
        </w:rPr>
        <w:fldChar w:fldCharType="end"/>
      </w:r>
      <w:r w:rsidRPr="00506607">
        <w:rPr>
          <w:color w:val="FF0000"/>
        </w:rPr>
        <w:t xml:space="preserve"> ska vara tillräckligt omfattande för att förstå denna motivering.</w:t>
      </w:r>
    </w:p>
    <w:p w14:paraId="5336338C" w14:textId="7CFD9CF8" w:rsidR="007970CF" w:rsidRPr="00506607" w:rsidRDefault="007970CF" w:rsidP="007970CF">
      <w:pPr>
        <w:pStyle w:val="Brdtext1"/>
      </w:pPr>
      <w:r w:rsidRPr="00506607">
        <w:t xml:space="preserve">KSF-kravnivå utgör ingångsvärde för fortsatt arbete med krav och kravkomponenter i KSF, referens </w:t>
      </w:r>
      <w:r w:rsidRPr="00506607">
        <w:fldChar w:fldCharType="begin"/>
      </w:r>
      <w:r w:rsidRPr="00506607">
        <w:instrText xml:space="preserve"> REF _Ref55808196 \r \h </w:instrText>
      </w:r>
      <w:r w:rsidRPr="00506607">
        <w:fldChar w:fldCharType="separate"/>
      </w:r>
      <w:r w:rsidR="00054F6B">
        <w:t>[2]</w:t>
      </w:r>
      <w:r w:rsidRPr="00506607">
        <w:fldChar w:fldCharType="end"/>
      </w:r>
      <w:r w:rsidRPr="00506607">
        <w:t>.</w:t>
      </w:r>
    </w:p>
    <w:p w14:paraId="61645DCB" w14:textId="45983FDD" w:rsidR="007970CF" w:rsidRPr="00506607" w:rsidRDefault="007970CF" w:rsidP="007970CF">
      <w:pPr>
        <w:pStyle w:val="Brdtext1"/>
      </w:pPr>
      <w:r w:rsidRPr="00506607">
        <w:t xml:space="preserve">KSF-kravnivån som </w:t>
      </w:r>
      <w:r w:rsidR="00852EF0">
        <w:t>informations</w:t>
      </w:r>
      <w:r w:rsidRPr="00506607">
        <w:t>systemet (ackrediteringsobjektet) ska uppfylla är fastställd till &lt;</w:t>
      </w:r>
      <w:r w:rsidRPr="008C6E60">
        <w:rPr>
          <w:color w:val="FF0000"/>
        </w:rPr>
        <w:t>Grund/Utökad/Hög</w:t>
      </w:r>
      <w:r w:rsidRPr="00506607">
        <w:t>&gt;.</w:t>
      </w:r>
    </w:p>
    <w:p w14:paraId="626F3014" w14:textId="77777777" w:rsidR="007970CF" w:rsidRPr="00506607" w:rsidRDefault="007970CF" w:rsidP="007970CF">
      <w:pPr>
        <w:pStyle w:val="Brdtext1"/>
      </w:pPr>
      <w:r w:rsidRPr="00506607">
        <w:t>Motivering av fastställd kravnivå görs i följande underavsnitt.</w:t>
      </w:r>
    </w:p>
    <w:p w14:paraId="5E94485B" w14:textId="77777777" w:rsidR="007970CF" w:rsidRPr="00506607" w:rsidRDefault="007970CF" w:rsidP="007970CF">
      <w:pPr>
        <w:pStyle w:val="Rubrik3"/>
      </w:pPr>
      <w:bookmarkStart w:id="26" w:name="_Toc72305978"/>
      <w:r w:rsidRPr="00506607">
        <w:t>Konsekvensnivå</w:t>
      </w:r>
      <w:bookmarkEnd w:id="26"/>
    </w:p>
    <w:p w14:paraId="79A8A3C5" w14:textId="69E10F5A" w:rsidR="007970CF" w:rsidRPr="00506607" w:rsidRDefault="007970CF" w:rsidP="007970CF">
      <w:pPr>
        <w:pStyle w:val="Brdtext1"/>
      </w:pPr>
      <w:r w:rsidRPr="00506607">
        <w:t xml:space="preserve">Vid en informationsklassificering identifieras vilken skyddsvärd information som hanteras av </w:t>
      </w:r>
      <w:r w:rsidR="008C6E60">
        <w:t>informations</w:t>
      </w:r>
      <w:r w:rsidRPr="00506607">
        <w:t xml:space="preserve">systemet. Med hjälp av </w:t>
      </w:r>
      <w:r w:rsidR="008C6E60">
        <w:t>säkerhetsskyddsklassificeringen</w:t>
      </w:r>
      <w:r w:rsidRPr="00506607">
        <w:t xml:space="preserve"> kan sedan en konsekvensnivå identifieras. Konsekvensnivån för systemet identifieras</w:t>
      </w:r>
      <w:r w:rsidR="00AA34F2" w:rsidRPr="00AA34F2">
        <w:t xml:space="preserve"> </w:t>
      </w:r>
      <w:r w:rsidR="00AA34F2" w:rsidRPr="00506607">
        <w:t xml:space="preserve">enligt </w:t>
      </w:r>
      <w:r w:rsidR="00AA34F2" w:rsidRPr="00506607">
        <w:fldChar w:fldCharType="begin"/>
      </w:r>
      <w:r w:rsidR="00AA34F2" w:rsidRPr="00506607">
        <w:instrText xml:space="preserve"> REF _Ref56247659 \h </w:instrText>
      </w:r>
      <w:r w:rsidR="00AA34F2" w:rsidRPr="00506607">
        <w:fldChar w:fldCharType="separate"/>
      </w:r>
      <w:r w:rsidR="00054F6B" w:rsidRPr="00506607">
        <w:t xml:space="preserve">Tabell </w:t>
      </w:r>
      <w:r w:rsidR="00054F6B">
        <w:rPr>
          <w:noProof/>
        </w:rPr>
        <w:t>4</w:t>
      </w:r>
      <w:r w:rsidR="00AA34F2" w:rsidRPr="00506607">
        <w:fldChar w:fldCharType="end"/>
      </w:r>
      <w:r w:rsidRPr="00506607">
        <w:t xml:space="preserve"> utifrån vilken konsekvens som uppstår om ett </w:t>
      </w:r>
      <w:r w:rsidR="008C6E60">
        <w:t>informations</w:t>
      </w:r>
      <w:r w:rsidRPr="00506607">
        <w:t>syste</w:t>
      </w:r>
      <w:r w:rsidR="00AA34F2">
        <w:t>ms skyddsvärda tillgångar röjs,</w:t>
      </w:r>
      <w:r w:rsidRPr="00506607">
        <w:t xml:space="preserve"> </w:t>
      </w:r>
      <w:r w:rsidR="008C6E60">
        <w:t>förvanskas eller förloras</w:t>
      </w:r>
      <w:r w:rsidR="00A2160B">
        <w:t>.</w:t>
      </w:r>
    </w:p>
    <w:tbl>
      <w:tblPr>
        <w:tblStyle w:val="Tabellrutnt"/>
        <w:tblW w:w="5000" w:type="pct"/>
        <w:jc w:val="center"/>
        <w:tblLook w:val="01E0" w:firstRow="1" w:lastRow="1" w:firstColumn="1" w:lastColumn="1" w:noHBand="0" w:noVBand="0"/>
      </w:tblPr>
      <w:tblGrid>
        <w:gridCol w:w="527"/>
        <w:gridCol w:w="1207"/>
        <w:gridCol w:w="3508"/>
        <w:gridCol w:w="3928"/>
      </w:tblGrid>
      <w:tr w:rsidR="007970CF" w:rsidRPr="00506607" w14:paraId="77F543F9" w14:textId="77777777" w:rsidTr="00EA2418">
        <w:trPr>
          <w:cantSplit/>
          <w:tblHeader/>
          <w:jc w:val="center"/>
        </w:trPr>
        <w:tc>
          <w:tcPr>
            <w:tcW w:w="945" w:type="pct"/>
            <w:gridSpan w:val="2"/>
            <w:shd w:val="clear" w:color="auto" w:fill="D9D9D9" w:themeFill="background1" w:themeFillShade="D9"/>
            <w:tcMar>
              <w:top w:w="28" w:type="dxa"/>
              <w:bottom w:w="28" w:type="dxa"/>
            </w:tcMar>
          </w:tcPr>
          <w:p w14:paraId="559FBF2A" w14:textId="77777777" w:rsidR="007970CF" w:rsidRPr="00506607" w:rsidRDefault="007970CF" w:rsidP="00EA2418">
            <w:pPr>
              <w:pStyle w:val="Tabellrubrik"/>
            </w:pPr>
            <w:r w:rsidRPr="00506607">
              <w:t>Gradering</w:t>
            </w:r>
          </w:p>
        </w:tc>
        <w:tc>
          <w:tcPr>
            <w:tcW w:w="1913" w:type="pct"/>
            <w:shd w:val="clear" w:color="auto" w:fill="D9D9D9" w:themeFill="background1" w:themeFillShade="D9"/>
          </w:tcPr>
          <w:p w14:paraId="6C759F2C" w14:textId="77777777" w:rsidR="007970CF" w:rsidRPr="00506607" w:rsidRDefault="007970CF" w:rsidP="00EA2418">
            <w:pPr>
              <w:pStyle w:val="Tabellrubrik"/>
            </w:pPr>
            <w:r w:rsidRPr="00506607">
              <w:t>Generell konsekvensbeskrivning samt konsekvensbeskrivning vid informationsförlust av sekretessklassificerade uppgifter</w:t>
            </w:r>
          </w:p>
        </w:tc>
        <w:tc>
          <w:tcPr>
            <w:tcW w:w="2142" w:type="pct"/>
            <w:shd w:val="clear" w:color="auto" w:fill="D9D9D9" w:themeFill="background1" w:themeFillShade="D9"/>
            <w:tcMar>
              <w:top w:w="28" w:type="dxa"/>
              <w:bottom w:w="28" w:type="dxa"/>
            </w:tcMar>
          </w:tcPr>
          <w:p w14:paraId="776850EB" w14:textId="77777777" w:rsidR="007970CF" w:rsidRPr="00506607" w:rsidRDefault="007970CF" w:rsidP="00EA2418">
            <w:pPr>
              <w:pStyle w:val="Tabellrubrik"/>
            </w:pPr>
            <w:r w:rsidRPr="00506607">
              <w:t>Konsekvensbeskrivning avseende informationsförlust av hemliga eller utrikesklassificerade uppgifter</w:t>
            </w:r>
          </w:p>
        </w:tc>
      </w:tr>
      <w:tr w:rsidR="007970CF" w:rsidRPr="00506607" w14:paraId="3B709666" w14:textId="77777777" w:rsidTr="00EA2418">
        <w:trPr>
          <w:cantSplit/>
          <w:jc w:val="center"/>
        </w:trPr>
        <w:tc>
          <w:tcPr>
            <w:tcW w:w="287" w:type="pct"/>
          </w:tcPr>
          <w:p w14:paraId="173DAA5C" w14:textId="77777777" w:rsidR="007970CF" w:rsidRPr="00506607" w:rsidRDefault="007970CF" w:rsidP="00EA2418">
            <w:pPr>
              <w:pStyle w:val="Tabellcell"/>
            </w:pPr>
            <w:r w:rsidRPr="00506607">
              <w:t xml:space="preserve">K5 </w:t>
            </w:r>
          </w:p>
        </w:tc>
        <w:tc>
          <w:tcPr>
            <w:tcW w:w="658" w:type="pct"/>
          </w:tcPr>
          <w:p w14:paraId="33BD4B7D" w14:textId="77777777" w:rsidR="007970CF" w:rsidRPr="00506607" w:rsidRDefault="007970CF" w:rsidP="00EA2418">
            <w:pPr>
              <w:pStyle w:val="Tabellcell"/>
            </w:pPr>
            <w:r w:rsidRPr="00506607">
              <w:t>Synnerligen allvarlig</w:t>
            </w:r>
          </w:p>
        </w:tc>
        <w:tc>
          <w:tcPr>
            <w:tcW w:w="1913" w:type="pct"/>
          </w:tcPr>
          <w:p w14:paraId="0005B981" w14:textId="77777777" w:rsidR="007970CF" w:rsidRPr="00506607" w:rsidRDefault="007970CF" w:rsidP="00EA2418">
            <w:pPr>
              <w:pStyle w:val="Tabellcell"/>
            </w:pPr>
            <w:r w:rsidRPr="00506607">
              <w:rPr>
                <w:lang w:eastAsia="en-US"/>
              </w:rPr>
              <w:t>Förväntade konsekvenser medför en synnerlig negativ effekt. Konsekvenserna innebär synnerligen allvarliga negativa effekter av stor omfattning, under lång tid och utgör ett direkt hot mot organisationen. Konsekvenserna är inte begränsade till enstaka förmågor eller funktioner inom organisationen.</w:t>
            </w:r>
          </w:p>
        </w:tc>
        <w:tc>
          <w:tcPr>
            <w:tcW w:w="2142" w:type="pct"/>
          </w:tcPr>
          <w:p w14:paraId="76AA3B17" w14:textId="77777777" w:rsidR="007970CF" w:rsidRPr="00506607" w:rsidRDefault="007970CF" w:rsidP="00EA2418">
            <w:pPr>
              <w:pStyle w:val="Tabellcell"/>
              <w:rPr>
                <w:szCs w:val="24"/>
                <w:lang w:eastAsia="en-US"/>
              </w:rPr>
            </w:pPr>
            <w:r w:rsidRPr="00506607">
              <w:rPr>
                <w:szCs w:val="24"/>
                <w:lang w:eastAsia="en-US"/>
              </w:rPr>
              <w:t xml:space="preserve">Hemliga uppgifter vars röjande kan medföra synnerligt men för totalförsvaret eller förhållandet till en annan stat eller en mellanfolklig organisation eller i annat fall för rikets säkerhet (kvalificerat hemliga uppgifter). </w:t>
            </w:r>
          </w:p>
          <w:p w14:paraId="7BA9C828" w14:textId="77777777" w:rsidR="007970CF" w:rsidRPr="00506607" w:rsidRDefault="007970CF" w:rsidP="00EA2418">
            <w:pPr>
              <w:pStyle w:val="Tabellcell"/>
            </w:pPr>
            <w:r w:rsidRPr="00506607">
              <w:rPr>
                <w:lang w:eastAsia="en-US"/>
              </w:rPr>
              <w:t>Hemlig handling som har åsatts beteckningen TOP SECRET eller motsvarande av en utländsk myndighet eller mellanfolklig organisation.</w:t>
            </w:r>
          </w:p>
        </w:tc>
      </w:tr>
      <w:tr w:rsidR="007970CF" w:rsidRPr="00506607" w14:paraId="075D5DC0" w14:textId="77777777" w:rsidTr="00EA2418">
        <w:trPr>
          <w:cantSplit/>
          <w:jc w:val="center"/>
        </w:trPr>
        <w:tc>
          <w:tcPr>
            <w:tcW w:w="287" w:type="pct"/>
          </w:tcPr>
          <w:p w14:paraId="6946A83C" w14:textId="77777777" w:rsidR="007970CF" w:rsidRPr="00506607" w:rsidRDefault="007970CF" w:rsidP="00EA2418">
            <w:pPr>
              <w:pStyle w:val="Tabellcell"/>
            </w:pPr>
            <w:r w:rsidRPr="00506607">
              <w:t>K4</w:t>
            </w:r>
          </w:p>
        </w:tc>
        <w:tc>
          <w:tcPr>
            <w:tcW w:w="658" w:type="pct"/>
          </w:tcPr>
          <w:p w14:paraId="56B0F630" w14:textId="77777777" w:rsidR="007970CF" w:rsidRPr="00506607" w:rsidRDefault="007970CF" w:rsidP="00EA2418">
            <w:pPr>
              <w:pStyle w:val="Tabellcell"/>
            </w:pPr>
            <w:r w:rsidRPr="00506607">
              <w:t>Allvarlig</w:t>
            </w:r>
          </w:p>
        </w:tc>
        <w:tc>
          <w:tcPr>
            <w:tcW w:w="1913" w:type="pct"/>
          </w:tcPr>
          <w:p w14:paraId="5DE17AF5" w14:textId="77777777" w:rsidR="007970CF" w:rsidRPr="00506607" w:rsidRDefault="007970CF" w:rsidP="00EA2418">
            <w:pPr>
              <w:pStyle w:val="Tabellcell"/>
            </w:pPr>
            <w:r w:rsidRPr="00506607">
              <w:rPr>
                <w:lang w:eastAsia="en-US"/>
              </w:rPr>
              <w:t>Förväntade konsekvenser är betydande. Konsekvenserna är allvarliga, av stor omfattning eller av väsentlig art och innebär ett direkt hot, om än mot avgränsade förmågor eller funktioner inom organisationen.</w:t>
            </w:r>
          </w:p>
        </w:tc>
        <w:tc>
          <w:tcPr>
            <w:tcW w:w="2142" w:type="pct"/>
          </w:tcPr>
          <w:p w14:paraId="2E36FBF2" w14:textId="77777777" w:rsidR="007970CF" w:rsidRPr="00506607" w:rsidRDefault="007970CF" w:rsidP="00EA2418">
            <w:pPr>
              <w:pStyle w:val="Tabellcell"/>
              <w:rPr>
                <w:szCs w:val="24"/>
                <w:lang w:eastAsia="en-US"/>
              </w:rPr>
            </w:pPr>
            <w:r w:rsidRPr="00506607">
              <w:rPr>
                <w:szCs w:val="24"/>
                <w:lang w:eastAsia="en-US"/>
              </w:rPr>
              <w:t xml:space="preserve">Hemliga uppgifter vars röjande kan medföra betydande men för totalförsvaret eller förhållandet till en annan stat eller en mellanfolklig organisation eller i annat fall för rikets säkerhet. </w:t>
            </w:r>
          </w:p>
          <w:p w14:paraId="0E6C3ED2" w14:textId="77777777" w:rsidR="007970CF" w:rsidRPr="00506607" w:rsidRDefault="007970CF" w:rsidP="00EA2418">
            <w:pPr>
              <w:pStyle w:val="Tabellcell"/>
              <w:rPr>
                <w:lang w:eastAsia="en-US"/>
              </w:rPr>
            </w:pPr>
            <w:r w:rsidRPr="00506607">
              <w:rPr>
                <w:lang w:eastAsia="en-US"/>
              </w:rPr>
              <w:t>Hemlig handling som har åsatts beteckningen SECRET eller motsvarande av en utländsk myndighet eller mellanfolklig organisation.</w:t>
            </w:r>
          </w:p>
          <w:p w14:paraId="69B2B1D6" w14:textId="77777777" w:rsidR="007970CF" w:rsidRPr="00506607" w:rsidRDefault="007970CF" w:rsidP="00EA2418">
            <w:pPr>
              <w:pStyle w:val="Tabellcell"/>
            </w:pPr>
          </w:p>
        </w:tc>
      </w:tr>
      <w:tr w:rsidR="007970CF" w:rsidRPr="00506607" w14:paraId="3B83EB68" w14:textId="77777777" w:rsidTr="00EA2418">
        <w:trPr>
          <w:cantSplit/>
          <w:jc w:val="center"/>
        </w:trPr>
        <w:tc>
          <w:tcPr>
            <w:tcW w:w="287" w:type="pct"/>
          </w:tcPr>
          <w:p w14:paraId="23E23DA8" w14:textId="77777777" w:rsidR="007970CF" w:rsidRPr="00506607" w:rsidRDefault="007970CF" w:rsidP="00EA2418">
            <w:pPr>
              <w:pStyle w:val="Tabellcell"/>
            </w:pPr>
            <w:r w:rsidRPr="00506607">
              <w:t>K3</w:t>
            </w:r>
          </w:p>
        </w:tc>
        <w:tc>
          <w:tcPr>
            <w:tcW w:w="658" w:type="pct"/>
          </w:tcPr>
          <w:p w14:paraId="396424A2" w14:textId="77777777" w:rsidR="007970CF" w:rsidRPr="00506607" w:rsidRDefault="007970CF" w:rsidP="00EA2418">
            <w:pPr>
              <w:pStyle w:val="Tabellcell"/>
            </w:pPr>
            <w:r w:rsidRPr="00506607">
              <w:t>Kännbar</w:t>
            </w:r>
          </w:p>
        </w:tc>
        <w:tc>
          <w:tcPr>
            <w:tcW w:w="1913" w:type="pct"/>
          </w:tcPr>
          <w:p w14:paraId="51DE2315" w14:textId="77777777" w:rsidR="007970CF" w:rsidRPr="00506607" w:rsidRDefault="007970CF" w:rsidP="00EA2418">
            <w:pPr>
              <w:pStyle w:val="Tabellcell"/>
              <w:rPr>
                <w:lang w:eastAsia="en-US"/>
              </w:rPr>
            </w:pPr>
            <w:r w:rsidRPr="00506607">
              <w:rPr>
                <w:lang w:eastAsia="en-US"/>
              </w:rPr>
              <w:t>Förväntade konsekvenser är inte obetydliga och äventyrar, vållar skada, hindrar, underlättar, innebär större avbrott samt medför påtagliga negativa effekter om än i begränsad omfattning.</w:t>
            </w:r>
          </w:p>
        </w:tc>
        <w:tc>
          <w:tcPr>
            <w:tcW w:w="2142" w:type="pct"/>
          </w:tcPr>
          <w:p w14:paraId="51F4BA5D" w14:textId="77777777" w:rsidR="007970CF" w:rsidRPr="00506607" w:rsidRDefault="007970CF" w:rsidP="00EA2418">
            <w:pPr>
              <w:pStyle w:val="Tabellcell"/>
              <w:rPr>
                <w:szCs w:val="24"/>
                <w:lang w:eastAsia="en-US"/>
              </w:rPr>
            </w:pPr>
            <w:r w:rsidRPr="00506607">
              <w:rPr>
                <w:szCs w:val="24"/>
                <w:lang w:eastAsia="en-US"/>
              </w:rPr>
              <w:t xml:space="preserve">Hemliga uppgifter vars röjande kan medföra ett inte obetydligt men för totalförsvaret eller för- hållandet till en annan stat eller en mellanfolklig organisation eller i annat fall för rikets säkerhet. </w:t>
            </w:r>
          </w:p>
          <w:p w14:paraId="349E648B" w14:textId="77777777" w:rsidR="007970CF" w:rsidRPr="00506607" w:rsidRDefault="007970CF" w:rsidP="00EA2418">
            <w:pPr>
              <w:pStyle w:val="Tabellcell"/>
              <w:rPr>
                <w:szCs w:val="24"/>
                <w:lang w:eastAsia="en-US"/>
              </w:rPr>
            </w:pPr>
            <w:r w:rsidRPr="00506607">
              <w:rPr>
                <w:szCs w:val="24"/>
                <w:lang w:eastAsia="en-US"/>
              </w:rPr>
              <w:t>Hemlig handling som har åsatts beteckningen CONFIDENTIAL eller motsvarande av en utländsk myndighet eller mellanfolklig organisation.</w:t>
            </w:r>
          </w:p>
        </w:tc>
      </w:tr>
      <w:tr w:rsidR="007970CF" w:rsidRPr="00506607" w14:paraId="5D7D7361" w14:textId="77777777" w:rsidTr="00EA2418">
        <w:trPr>
          <w:cantSplit/>
          <w:jc w:val="center"/>
        </w:trPr>
        <w:tc>
          <w:tcPr>
            <w:tcW w:w="287" w:type="pct"/>
          </w:tcPr>
          <w:p w14:paraId="4EEAD67D" w14:textId="77777777" w:rsidR="007970CF" w:rsidRPr="00506607" w:rsidRDefault="007970CF" w:rsidP="00EA2418">
            <w:pPr>
              <w:pStyle w:val="Tabellcell"/>
            </w:pPr>
            <w:r w:rsidRPr="00506607">
              <w:t>K2</w:t>
            </w:r>
          </w:p>
        </w:tc>
        <w:tc>
          <w:tcPr>
            <w:tcW w:w="658" w:type="pct"/>
          </w:tcPr>
          <w:p w14:paraId="22334DDB" w14:textId="77777777" w:rsidR="007970CF" w:rsidRPr="00506607" w:rsidRDefault="007970CF" w:rsidP="00EA2418">
            <w:pPr>
              <w:pStyle w:val="Tabellcell"/>
            </w:pPr>
            <w:r w:rsidRPr="00506607">
              <w:t>Lindrig</w:t>
            </w:r>
          </w:p>
        </w:tc>
        <w:tc>
          <w:tcPr>
            <w:tcW w:w="1913" w:type="pct"/>
          </w:tcPr>
          <w:p w14:paraId="253E993C" w14:textId="77777777" w:rsidR="007970CF" w:rsidRPr="00506607" w:rsidRDefault="007970CF" w:rsidP="00EA2418">
            <w:pPr>
              <w:pStyle w:val="Tabellcell"/>
              <w:rPr>
                <w:lang w:eastAsia="en-US"/>
              </w:rPr>
            </w:pPr>
            <w:r w:rsidRPr="00506607">
              <w:rPr>
                <w:lang w:eastAsia="en-US"/>
              </w:rPr>
              <w:t>Förväntade konsekvenser är ringa och begränsas till att påverka, försvåra, hindra, undergräva, misskreditera eller störa verksamheten i mindre omfattning.</w:t>
            </w:r>
          </w:p>
        </w:tc>
        <w:tc>
          <w:tcPr>
            <w:tcW w:w="2142" w:type="pct"/>
          </w:tcPr>
          <w:p w14:paraId="6D8961FE" w14:textId="77777777" w:rsidR="007970CF" w:rsidRPr="00506607" w:rsidRDefault="007970CF" w:rsidP="00EA2418">
            <w:pPr>
              <w:pStyle w:val="Tabellcell"/>
              <w:rPr>
                <w:szCs w:val="24"/>
                <w:lang w:eastAsia="en-US"/>
              </w:rPr>
            </w:pPr>
            <w:r w:rsidRPr="00506607">
              <w:rPr>
                <w:szCs w:val="24"/>
                <w:lang w:eastAsia="en-US"/>
              </w:rPr>
              <w:t xml:space="preserve">Hemliga uppgifter vars röjande kan medföra endast ringa men för totalförsvaret eller förhållandet till en annan stat eller en mellanfolklig organisation eller i annat fall för rikets säkerhet. </w:t>
            </w:r>
          </w:p>
          <w:p w14:paraId="4A814D40" w14:textId="77777777" w:rsidR="007970CF" w:rsidRPr="00506607" w:rsidRDefault="007970CF" w:rsidP="00EA2418">
            <w:pPr>
              <w:pStyle w:val="Tabellcell"/>
              <w:rPr>
                <w:szCs w:val="24"/>
                <w:lang w:eastAsia="en-US"/>
              </w:rPr>
            </w:pPr>
            <w:r w:rsidRPr="00506607">
              <w:rPr>
                <w:szCs w:val="24"/>
                <w:lang w:eastAsia="en-US"/>
              </w:rPr>
              <w:t>Hemlig handling som har åsatts beteckningen RESTRICTED eller motsvarande av en utländsk myndighet eller mellanfolklig organisation.</w:t>
            </w:r>
          </w:p>
        </w:tc>
      </w:tr>
      <w:tr w:rsidR="007970CF" w:rsidRPr="00506607" w14:paraId="434527A5" w14:textId="77777777" w:rsidTr="00EA2418">
        <w:trPr>
          <w:cantSplit/>
          <w:jc w:val="center"/>
        </w:trPr>
        <w:tc>
          <w:tcPr>
            <w:tcW w:w="287" w:type="pct"/>
          </w:tcPr>
          <w:p w14:paraId="30C035FE" w14:textId="77777777" w:rsidR="007970CF" w:rsidRPr="00506607" w:rsidRDefault="007970CF" w:rsidP="00EA2418">
            <w:pPr>
              <w:pStyle w:val="Tabellcell"/>
            </w:pPr>
            <w:r w:rsidRPr="00506607">
              <w:t>K1</w:t>
            </w:r>
          </w:p>
        </w:tc>
        <w:tc>
          <w:tcPr>
            <w:tcW w:w="658" w:type="pct"/>
          </w:tcPr>
          <w:p w14:paraId="58E41E60" w14:textId="77777777" w:rsidR="007970CF" w:rsidRPr="00506607" w:rsidRDefault="007970CF" w:rsidP="00EA2418">
            <w:pPr>
              <w:pStyle w:val="Tabellcell"/>
            </w:pPr>
            <w:r w:rsidRPr="00506607">
              <w:t>Försumbar</w:t>
            </w:r>
          </w:p>
        </w:tc>
        <w:tc>
          <w:tcPr>
            <w:tcW w:w="1913" w:type="pct"/>
          </w:tcPr>
          <w:p w14:paraId="426E1F31" w14:textId="77777777" w:rsidR="007970CF" w:rsidRPr="00506607" w:rsidRDefault="007970CF" w:rsidP="00EA2418">
            <w:pPr>
              <w:pStyle w:val="Tabellcell"/>
              <w:rPr>
                <w:lang w:eastAsia="en-US"/>
              </w:rPr>
            </w:pPr>
            <w:r w:rsidRPr="00506607">
              <w:rPr>
                <w:lang w:eastAsia="en-US"/>
              </w:rPr>
              <w:t>Konsekvenser för verksamheten är försumbara.</w:t>
            </w:r>
          </w:p>
        </w:tc>
        <w:tc>
          <w:tcPr>
            <w:tcW w:w="2142" w:type="pct"/>
          </w:tcPr>
          <w:p w14:paraId="15AF7E3C" w14:textId="77777777" w:rsidR="007970CF" w:rsidRPr="00506607" w:rsidRDefault="007970CF" w:rsidP="00EA2418">
            <w:pPr>
              <w:pStyle w:val="Tabellcell"/>
              <w:rPr>
                <w:lang w:eastAsia="en-US"/>
              </w:rPr>
            </w:pPr>
            <w:r w:rsidRPr="00506607">
              <w:rPr>
                <w:lang w:eastAsia="en-US"/>
              </w:rPr>
              <w:t xml:space="preserve">Uppgifter är inte hemliga eller </w:t>
            </w:r>
          </w:p>
          <w:p w14:paraId="088A78B3" w14:textId="77777777" w:rsidR="007970CF" w:rsidRPr="00506607" w:rsidRDefault="007970CF" w:rsidP="00EA2418">
            <w:pPr>
              <w:pStyle w:val="Tabellcell"/>
              <w:keepNext/>
              <w:rPr>
                <w:lang w:eastAsia="en-US"/>
              </w:rPr>
            </w:pPr>
            <w:r w:rsidRPr="00506607">
              <w:rPr>
                <w:lang w:eastAsia="en-US"/>
              </w:rPr>
              <w:t>utrikesklassificerade.</w:t>
            </w:r>
          </w:p>
        </w:tc>
      </w:tr>
    </w:tbl>
    <w:p w14:paraId="4F0EBCC2" w14:textId="4870F10E" w:rsidR="007970CF" w:rsidRPr="00506607" w:rsidRDefault="007970CF" w:rsidP="007970CF">
      <w:pPr>
        <w:pStyle w:val="Beskrivning"/>
      </w:pPr>
      <w:bookmarkStart w:id="27" w:name="_Ref56247659"/>
      <w:r w:rsidRPr="00506607">
        <w:t xml:space="preserve">Tabell </w:t>
      </w:r>
      <w:r w:rsidR="00ED7FB1">
        <w:fldChar w:fldCharType="begin"/>
      </w:r>
      <w:r w:rsidR="00ED7FB1">
        <w:instrText xml:space="preserve"> SEQ Tabell \* ARABIC </w:instrText>
      </w:r>
      <w:r w:rsidR="00ED7FB1">
        <w:fldChar w:fldCharType="separate"/>
      </w:r>
      <w:r w:rsidR="00054F6B">
        <w:rPr>
          <w:noProof/>
        </w:rPr>
        <w:t>4</w:t>
      </w:r>
      <w:r w:rsidR="00ED7FB1">
        <w:rPr>
          <w:noProof/>
        </w:rPr>
        <w:fldChar w:fldCharType="end"/>
      </w:r>
      <w:bookmarkEnd w:id="27"/>
      <w:r w:rsidRPr="00506607">
        <w:t xml:space="preserve"> – Bedömning av konsekvensnivå enligt femgradig skala, referens </w:t>
      </w:r>
      <w:r w:rsidRPr="00506607">
        <w:fldChar w:fldCharType="begin"/>
      </w:r>
      <w:r w:rsidRPr="00506607">
        <w:instrText xml:space="preserve"> REF _Ref55808196 \r \h </w:instrText>
      </w:r>
      <w:r w:rsidRPr="00506607">
        <w:fldChar w:fldCharType="separate"/>
      </w:r>
      <w:r w:rsidR="00054F6B">
        <w:t>[2]</w:t>
      </w:r>
      <w:r w:rsidRPr="00506607">
        <w:fldChar w:fldCharType="end"/>
      </w:r>
    </w:p>
    <w:p w14:paraId="0B58DB98" w14:textId="77777777" w:rsidR="00A2160B" w:rsidRPr="00506607" w:rsidRDefault="00A2160B" w:rsidP="00A2160B">
      <w:pPr>
        <w:pStyle w:val="Brdtext1"/>
        <w:rPr>
          <w:color w:val="FF0000"/>
        </w:rPr>
      </w:pPr>
      <w:r>
        <w:rPr>
          <w:color w:val="FF0000"/>
        </w:rPr>
        <w:t>Använd</w:t>
      </w:r>
      <w:r w:rsidRPr="00506607">
        <w:rPr>
          <w:color w:val="FF0000"/>
        </w:rPr>
        <w:t xml:space="preserve"> </w:t>
      </w:r>
      <w:r>
        <w:rPr>
          <w:color w:val="FF0000"/>
        </w:rPr>
        <w:t xml:space="preserve">KSFs </w:t>
      </w:r>
      <w:r w:rsidRPr="00506607">
        <w:rPr>
          <w:color w:val="FF0000"/>
        </w:rPr>
        <w:t xml:space="preserve">termer </w:t>
      </w:r>
      <w:r>
        <w:rPr>
          <w:color w:val="FF0000"/>
        </w:rPr>
        <w:t>så</w:t>
      </w:r>
      <w:r w:rsidRPr="00506607">
        <w:rPr>
          <w:color w:val="FF0000"/>
        </w:rPr>
        <w:t xml:space="preserve"> </w:t>
      </w:r>
      <w:r>
        <w:rPr>
          <w:color w:val="FF0000"/>
        </w:rPr>
        <w:t xml:space="preserve">att </w:t>
      </w:r>
      <w:r w:rsidRPr="00506607">
        <w:rPr>
          <w:color w:val="FF0000"/>
        </w:rPr>
        <w:t>tolkningen av KSF-kraven kan baseras på dessa.</w:t>
      </w:r>
    </w:p>
    <w:p w14:paraId="690CD4DB" w14:textId="4C5E67E5" w:rsidR="007970CF" w:rsidRPr="00A2160B" w:rsidRDefault="007970CF" w:rsidP="007970CF">
      <w:pPr>
        <w:pStyle w:val="Brdtext1"/>
        <w:rPr>
          <w:i/>
          <w:color w:val="FF0000"/>
        </w:rPr>
      </w:pPr>
      <w:r w:rsidRPr="00A2160B">
        <w:rPr>
          <w:i/>
          <w:color w:val="FF0000"/>
        </w:rPr>
        <w:t xml:space="preserve">Exempel: Identifierad konsekvensnivå för </w:t>
      </w:r>
      <w:r w:rsidR="00A2160B">
        <w:rPr>
          <w:i/>
          <w:color w:val="FF0000"/>
        </w:rPr>
        <w:t>informations</w:t>
      </w:r>
      <w:r w:rsidRPr="00A2160B">
        <w:rPr>
          <w:i/>
          <w:color w:val="FF0000"/>
        </w:rPr>
        <w:t>systemet är K4, då systemet hanterar information med sekretess, säkerhetsskyddsklassificerad upp till och med Hemlig (H).</w:t>
      </w:r>
    </w:p>
    <w:p w14:paraId="2C4EC009" w14:textId="7F8D891E" w:rsidR="007970CF" w:rsidRPr="00506607" w:rsidRDefault="007970CF" w:rsidP="007970CF">
      <w:pPr>
        <w:pStyle w:val="Brdtext1"/>
      </w:pPr>
      <w:r w:rsidRPr="00506607">
        <w:t xml:space="preserve">Identifierad konsekvensnivå för </w:t>
      </w:r>
      <w:r w:rsidR="00A2160B">
        <w:t>informations</w:t>
      </w:r>
      <w:r w:rsidRPr="00506607">
        <w:t>systemet ä</w:t>
      </w:r>
      <w:r>
        <w:t>r &lt;</w:t>
      </w:r>
      <w:r w:rsidRPr="00A2160B">
        <w:rPr>
          <w:color w:val="FF0000"/>
        </w:rPr>
        <w:t>K1/K2/K3/K4/K5</w:t>
      </w:r>
      <w:r w:rsidRPr="00506607">
        <w:t xml:space="preserve">&gt;, </w:t>
      </w:r>
      <w:r w:rsidR="00A2160B">
        <w:t xml:space="preserve">eftersom det </w:t>
      </w:r>
      <w:r w:rsidRPr="00506607">
        <w:t>hanterar information med &lt;</w:t>
      </w:r>
      <w:r w:rsidRPr="00A2160B">
        <w:rPr>
          <w:color w:val="FF0000"/>
        </w:rPr>
        <w:t>motivering</w:t>
      </w:r>
      <w:r w:rsidRPr="00506607">
        <w:t>&gt;.</w:t>
      </w:r>
    </w:p>
    <w:p w14:paraId="6429D104" w14:textId="77777777" w:rsidR="007970CF" w:rsidRPr="00506607" w:rsidRDefault="007970CF" w:rsidP="007970CF">
      <w:pPr>
        <w:pStyle w:val="Rubrik3"/>
      </w:pPr>
      <w:bookmarkStart w:id="28" w:name="_Ref56426075"/>
      <w:bookmarkStart w:id="29" w:name="_Ref56426079"/>
      <w:bookmarkStart w:id="30" w:name="_Toc72305979"/>
      <w:r w:rsidRPr="00506607">
        <w:t>Exponeringsnivå</w:t>
      </w:r>
      <w:bookmarkEnd w:id="28"/>
      <w:bookmarkEnd w:id="29"/>
      <w:bookmarkEnd w:id="30"/>
    </w:p>
    <w:p w14:paraId="334465B0" w14:textId="1D92ACD7" w:rsidR="007970CF" w:rsidRPr="00506607" w:rsidRDefault="007970CF" w:rsidP="007970CF">
      <w:pPr>
        <w:pStyle w:val="Brdtext1"/>
      </w:pPr>
      <w:r w:rsidRPr="00506607">
        <w:t xml:space="preserve">Exponeringsnivån </w:t>
      </w:r>
      <w:r w:rsidR="003F752D">
        <w:t>är ett mått på hur</w:t>
      </w:r>
      <w:r w:rsidRPr="00506607">
        <w:t xml:space="preserve"> </w:t>
      </w:r>
      <w:r w:rsidR="003F752D">
        <w:t>informations</w:t>
      </w:r>
      <w:r w:rsidRPr="00506607">
        <w:t>system</w:t>
      </w:r>
      <w:r w:rsidR="003F752D">
        <w:t>et</w:t>
      </w:r>
      <w:r w:rsidRPr="00506607">
        <w:t xml:space="preserve"> exponeras </w:t>
      </w:r>
      <w:r w:rsidR="00AA34F2">
        <w:t>gentemot</w:t>
      </w:r>
      <w:r w:rsidRPr="00506607">
        <w:t xml:space="preserve"> </w:t>
      </w:r>
      <w:r w:rsidR="003F752D">
        <w:t xml:space="preserve">annan </w:t>
      </w:r>
      <w:r w:rsidRPr="00506607">
        <w:t xml:space="preserve">aktörs möjlighet att påverka </w:t>
      </w:r>
      <w:r w:rsidR="003F752D">
        <w:t>det</w:t>
      </w:r>
      <w:r w:rsidRPr="00506607">
        <w:t xml:space="preserve">. Möjligheten kan vara såväl fysisk, </w:t>
      </w:r>
      <w:r w:rsidR="003F752D">
        <w:t xml:space="preserve">d.v.s. </w:t>
      </w:r>
      <w:r w:rsidRPr="00506607">
        <w:t xml:space="preserve">att någon kommer åt </w:t>
      </w:r>
      <w:r w:rsidR="003F752D">
        <w:t xml:space="preserve">informationssystemets </w:t>
      </w:r>
      <w:r w:rsidRPr="00506607">
        <w:t>tekniska utrustning, som logisk via systemets olika gränssnitt.</w:t>
      </w:r>
    </w:p>
    <w:p w14:paraId="61FDE59B" w14:textId="65C6AF39" w:rsidR="007970CF" w:rsidRPr="00506607" w:rsidRDefault="007970CF" w:rsidP="007970CF">
      <w:pPr>
        <w:pStyle w:val="Brdtext1"/>
      </w:pPr>
      <w:r w:rsidRPr="00506607">
        <w:rPr>
          <w:highlight w:val="yellow"/>
        </w:rPr>
        <w:fldChar w:fldCharType="begin"/>
      </w:r>
      <w:r w:rsidRPr="00506607">
        <w:instrText xml:space="preserve"> REF _Ref56359784 \h </w:instrText>
      </w:r>
      <w:r w:rsidR="00AE3DE2">
        <w:rPr>
          <w:highlight w:val="yellow"/>
        </w:rPr>
        <w:instrText xml:space="preserve"> \* MERGEFORMAT </w:instrText>
      </w:r>
      <w:r w:rsidRPr="00506607">
        <w:rPr>
          <w:highlight w:val="yellow"/>
        </w:rPr>
      </w:r>
      <w:r w:rsidRPr="00506607">
        <w:rPr>
          <w:highlight w:val="yellow"/>
        </w:rPr>
        <w:fldChar w:fldCharType="separate"/>
      </w:r>
      <w:r w:rsidR="00054F6B" w:rsidRPr="00AE3DE2">
        <w:rPr>
          <w:i/>
        </w:rPr>
        <w:t>Tabell</w:t>
      </w:r>
      <w:r w:rsidR="00054F6B" w:rsidRPr="00506607">
        <w:t xml:space="preserve"> </w:t>
      </w:r>
      <w:r w:rsidR="00054F6B" w:rsidRPr="00AE3DE2">
        <w:rPr>
          <w:i/>
          <w:noProof/>
        </w:rPr>
        <w:t>5</w:t>
      </w:r>
      <w:r w:rsidRPr="00506607">
        <w:rPr>
          <w:highlight w:val="yellow"/>
        </w:rPr>
        <w:fldChar w:fldCharType="end"/>
      </w:r>
      <w:r w:rsidRPr="00506607">
        <w:t xml:space="preserve"> listar olika exponeringsnivåer med tillhörande kriterier, enligt referens </w:t>
      </w:r>
      <w:r w:rsidRPr="00506607">
        <w:fldChar w:fldCharType="begin"/>
      </w:r>
      <w:r w:rsidRPr="00506607">
        <w:instrText xml:space="preserve"> REF _Ref55808196 \r \h </w:instrText>
      </w:r>
      <w:r w:rsidRPr="00506607">
        <w:fldChar w:fldCharType="separate"/>
      </w:r>
      <w:r w:rsidR="00054F6B">
        <w:t>[2]</w:t>
      </w:r>
      <w:r w:rsidRPr="00506607">
        <w:fldChar w:fldCharType="end"/>
      </w:r>
      <w:r w:rsidRPr="00506607">
        <w:t xml:space="preserve">. Ökade möjligheter för aktör att påverka systemet definieras som en högre exponeringsnivå, vilket i sin tur medför högre krav på </w:t>
      </w:r>
      <w:r w:rsidR="00B45A6D">
        <w:t>informations</w:t>
      </w:r>
      <w:r w:rsidRPr="00506607">
        <w:t>systemets säkerhetsförmåga.</w:t>
      </w:r>
    </w:p>
    <w:tbl>
      <w:tblPr>
        <w:tblStyle w:val="Tabellrutnt"/>
        <w:tblW w:w="5000" w:type="pct"/>
        <w:jc w:val="center"/>
        <w:tblLook w:val="01E0" w:firstRow="1" w:lastRow="1" w:firstColumn="1" w:lastColumn="1" w:noHBand="0" w:noVBand="0"/>
      </w:tblPr>
      <w:tblGrid>
        <w:gridCol w:w="1803"/>
        <w:gridCol w:w="3439"/>
        <w:gridCol w:w="706"/>
        <w:gridCol w:w="3222"/>
      </w:tblGrid>
      <w:tr w:rsidR="007970CF" w:rsidRPr="00506607" w14:paraId="1201AB80" w14:textId="77777777" w:rsidTr="00EA2418">
        <w:trPr>
          <w:cantSplit/>
          <w:tblHeader/>
          <w:jc w:val="center"/>
        </w:trPr>
        <w:tc>
          <w:tcPr>
            <w:tcW w:w="983" w:type="pct"/>
            <w:vMerge w:val="restart"/>
            <w:shd w:val="clear" w:color="auto" w:fill="D9D9D9" w:themeFill="background1" w:themeFillShade="D9"/>
            <w:tcMar>
              <w:top w:w="28" w:type="dxa"/>
              <w:bottom w:w="28" w:type="dxa"/>
            </w:tcMar>
          </w:tcPr>
          <w:p w14:paraId="645E4EE3" w14:textId="77777777" w:rsidR="007970CF" w:rsidRPr="00506607" w:rsidRDefault="007970CF" w:rsidP="00EA2418">
            <w:pPr>
              <w:pStyle w:val="Tabellrubrik"/>
            </w:pPr>
            <w:r w:rsidRPr="00506607">
              <w:t>Exponeringsnivå</w:t>
            </w:r>
          </w:p>
        </w:tc>
        <w:tc>
          <w:tcPr>
            <w:tcW w:w="4017" w:type="pct"/>
            <w:gridSpan w:val="3"/>
            <w:shd w:val="clear" w:color="auto" w:fill="D9D9D9" w:themeFill="background1" w:themeFillShade="D9"/>
            <w:tcMar>
              <w:top w:w="28" w:type="dxa"/>
              <w:bottom w:w="28" w:type="dxa"/>
            </w:tcMar>
          </w:tcPr>
          <w:p w14:paraId="110543AB" w14:textId="77777777" w:rsidR="007970CF" w:rsidRPr="00506607" w:rsidRDefault="007970CF" w:rsidP="00EA2418">
            <w:pPr>
              <w:pStyle w:val="Tabellrubrik"/>
              <w:jc w:val="center"/>
            </w:pPr>
            <w:r w:rsidRPr="00506607">
              <w:t>Kriterier för exponeringsnivå</w:t>
            </w:r>
          </w:p>
        </w:tc>
      </w:tr>
      <w:tr w:rsidR="007970CF" w:rsidRPr="00506607" w14:paraId="73F86399" w14:textId="77777777" w:rsidTr="00EA2418">
        <w:trPr>
          <w:cantSplit/>
          <w:tblHeader/>
          <w:jc w:val="center"/>
        </w:trPr>
        <w:tc>
          <w:tcPr>
            <w:tcW w:w="983" w:type="pct"/>
            <w:vMerge/>
            <w:shd w:val="clear" w:color="auto" w:fill="D9D9D9" w:themeFill="background1" w:themeFillShade="D9"/>
            <w:tcMar>
              <w:top w:w="28" w:type="dxa"/>
              <w:bottom w:w="28" w:type="dxa"/>
            </w:tcMar>
          </w:tcPr>
          <w:p w14:paraId="651CFFB3" w14:textId="77777777" w:rsidR="007970CF" w:rsidRPr="00506607" w:rsidRDefault="007970CF" w:rsidP="00EA2418">
            <w:pPr>
              <w:pStyle w:val="Tabellrubrik"/>
            </w:pPr>
          </w:p>
        </w:tc>
        <w:tc>
          <w:tcPr>
            <w:tcW w:w="1875" w:type="pct"/>
            <w:shd w:val="clear" w:color="auto" w:fill="D9D9D9" w:themeFill="background1" w:themeFillShade="D9"/>
            <w:tcMar>
              <w:top w:w="28" w:type="dxa"/>
              <w:bottom w:w="28" w:type="dxa"/>
            </w:tcMar>
          </w:tcPr>
          <w:p w14:paraId="248A6AB1" w14:textId="77777777" w:rsidR="007970CF" w:rsidRPr="00506607" w:rsidRDefault="007970CF" w:rsidP="00EA2418">
            <w:pPr>
              <w:pStyle w:val="Tabellrubrik"/>
            </w:pPr>
            <w:r w:rsidRPr="00506607">
              <w:t>Tillgång till systemets fysiska och logiska gränsytor</w:t>
            </w:r>
          </w:p>
        </w:tc>
        <w:tc>
          <w:tcPr>
            <w:tcW w:w="385" w:type="pct"/>
            <w:shd w:val="clear" w:color="auto" w:fill="D9D9D9" w:themeFill="background1" w:themeFillShade="D9"/>
          </w:tcPr>
          <w:p w14:paraId="6D2BDB05" w14:textId="77777777" w:rsidR="007970CF" w:rsidRPr="00506607" w:rsidRDefault="007970CF" w:rsidP="00EA2418">
            <w:pPr>
              <w:pStyle w:val="Tabellrubrik"/>
            </w:pPr>
          </w:p>
        </w:tc>
        <w:tc>
          <w:tcPr>
            <w:tcW w:w="1757" w:type="pct"/>
            <w:shd w:val="clear" w:color="auto" w:fill="D9D9D9" w:themeFill="background1" w:themeFillShade="D9"/>
          </w:tcPr>
          <w:p w14:paraId="467E3D09" w14:textId="77777777" w:rsidR="007970CF" w:rsidRPr="00506607" w:rsidRDefault="007970CF" w:rsidP="00EA2418">
            <w:pPr>
              <w:pStyle w:val="Tabellrubrik"/>
            </w:pPr>
            <w:r w:rsidRPr="00506607">
              <w:t>Informationsutbyte</w:t>
            </w:r>
          </w:p>
        </w:tc>
      </w:tr>
      <w:tr w:rsidR="007970CF" w:rsidRPr="00506607" w14:paraId="23808DFA" w14:textId="77777777" w:rsidTr="00EA2418">
        <w:trPr>
          <w:cantSplit/>
          <w:jc w:val="center"/>
        </w:trPr>
        <w:tc>
          <w:tcPr>
            <w:tcW w:w="983" w:type="pct"/>
          </w:tcPr>
          <w:p w14:paraId="1B11E2EA" w14:textId="77777777" w:rsidR="007970CF" w:rsidRPr="00506607" w:rsidRDefault="007970CF" w:rsidP="00EA2418">
            <w:pPr>
              <w:pStyle w:val="Tabellcell"/>
            </w:pPr>
            <w:r w:rsidRPr="00506607">
              <w:t>E4</w:t>
            </w:r>
          </w:p>
        </w:tc>
        <w:tc>
          <w:tcPr>
            <w:tcW w:w="1875" w:type="pct"/>
          </w:tcPr>
          <w:p w14:paraId="183AE814" w14:textId="77777777" w:rsidR="007970CF" w:rsidRPr="00506607" w:rsidRDefault="007970CF" w:rsidP="00EA2418">
            <w:pPr>
              <w:pStyle w:val="Tabellcell"/>
            </w:pPr>
            <w:r w:rsidRPr="00506607">
              <w:rPr>
                <w:lang w:eastAsia="en-US"/>
              </w:rPr>
              <w:t>Alla fall som inte uppfyller kriterierna för någon av exponeringsnivå E1-E3 nedan.</w:t>
            </w:r>
          </w:p>
        </w:tc>
        <w:tc>
          <w:tcPr>
            <w:tcW w:w="385" w:type="pct"/>
          </w:tcPr>
          <w:p w14:paraId="26E5FC2B" w14:textId="77777777" w:rsidR="007970CF" w:rsidRPr="00506607" w:rsidRDefault="007970CF" w:rsidP="00EA2418">
            <w:pPr>
              <w:pStyle w:val="Tabellcell"/>
            </w:pPr>
          </w:p>
        </w:tc>
        <w:tc>
          <w:tcPr>
            <w:tcW w:w="1757" w:type="pct"/>
          </w:tcPr>
          <w:p w14:paraId="6007BA3D" w14:textId="77777777" w:rsidR="007970CF" w:rsidRPr="00506607" w:rsidRDefault="007970CF" w:rsidP="00EA2418">
            <w:pPr>
              <w:pStyle w:val="Tabellcell"/>
            </w:pPr>
            <w:r w:rsidRPr="00506607">
              <w:rPr>
                <w:lang w:eastAsia="en-US"/>
              </w:rPr>
              <w:t>Alla fall som inte uppfyller kriterierna för någon av exponeringsnivå E1-E3 nedan.</w:t>
            </w:r>
          </w:p>
        </w:tc>
      </w:tr>
      <w:tr w:rsidR="007970CF" w:rsidRPr="00506607" w14:paraId="089110B0" w14:textId="77777777" w:rsidTr="00EA2418">
        <w:trPr>
          <w:cantSplit/>
          <w:jc w:val="center"/>
        </w:trPr>
        <w:tc>
          <w:tcPr>
            <w:tcW w:w="983" w:type="pct"/>
          </w:tcPr>
          <w:p w14:paraId="15D3852B" w14:textId="77777777" w:rsidR="007970CF" w:rsidRPr="00506607" w:rsidRDefault="007970CF" w:rsidP="00EA2418">
            <w:pPr>
              <w:pStyle w:val="Tabellcell"/>
            </w:pPr>
            <w:r w:rsidRPr="00506607">
              <w:t>E3</w:t>
            </w:r>
          </w:p>
        </w:tc>
        <w:tc>
          <w:tcPr>
            <w:tcW w:w="1875" w:type="pct"/>
          </w:tcPr>
          <w:p w14:paraId="6EA871D3" w14:textId="77777777" w:rsidR="007970CF" w:rsidRPr="00506607" w:rsidRDefault="007970CF" w:rsidP="00EA2418">
            <w:pPr>
              <w:pStyle w:val="Tabellcell"/>
            </w:pPr>
            <w:r w:rsidRPr="00506607">
              <w:rPr>
                <w:lang w:eastAsia="en-US"/>
              </w:rPr>
              <w:t>Alla personer med tillgång till någon av systemets gränsytor är säkerhetsprövade.</w:t>
            </w:r>
          </w:p>
        </w:tc>
        <w:tc>
          <w:tcPr>
            <w:tcW w:w="385" w:type="pct"/>
          </w:tcPr>
          <w:p w14:paraId="4F239620" w14:textId="77777777" w:rsidR="007970CF" w:rsidRPr="00506607" w:rsidRDefault="007970CF" w:rsidP="00EA2418">
            <w:pPr>
              <w:pStyle w:val="Tabellcell"/>
              <w:rPr>
                <w:b/>
              </w:rPr>
            </w:pPr>
            <w:r w:rsidRPr="00506607">
              <w:rPr>
                <w:b/>
              </w:rPr>
              <w:t>och</w:t>
            </w:r>
          </w:p>
        </w:tc>
        <w:tc>
          <w:tcPr>
            <w:tcW w:w="1757" w:type="pct"/>
          </w:tcPr>
          <w:p w14:paraId="234327D0" w14:textId="77777777" w:rsidR="007970CF" w:rsidRPr="00506607" w:rsidRDefault="007970CF" w:rsidP="00EA2418">
            <w:pPr>
              <w:pStyle w:val="Tabellcell"/>
              <w:rPr>
                <w:szCs w:val="24"/>
                <w:lang w:eastAsia="en-US"/>
              </w:rPr>
            </w:pPr>
            <w:r w:rsidRPr="00506607">
              <w:rPr>
                <w:szCs w:val="24"/>
                <w:lang w:eastAsia="en-US"/>
              </w:rPr>
              <w:t>Samtliga system som systemet utbyter information med är ackrediterade till en högre konsekvensnivå</w:t>
            </w:r>
          </w:p>
          <w:p w14:paraId="625B1666" w14:textId="77777777" w:rsidR="007970CF" w:rsidRPr="00506607" w:rsidRDefault="007970CF" w:rsidP="00EA2418">
            <w:pPr>
              <w:pStyle w:val="Tabellcell"/>
              <w:rPr>
                <w:b/>
                <w:szCs w:val="24"/>
                <w:lang w:eastAsia="en-US"/>
              </w:rPr>
            </w:pPr>
            <w:r w:rsidRPr="00506607">
              <w:rPr>
                <w:b/>
                <w:szCs w:val="24"/>
                <w:lang w:eastAsia="en-US"/>
              </w:rPr>
              <w:t>eller</w:t>
            </w:r>
          </w:p>
          <w:p w14:paraId="5B773DF7" w14:textId="77777777" w:rsidR="007970CF" w:rsidRPr="00506607" w:rsidRDefault="007970CF" w:rsidP="00EA2418">
            <w:pPr>
              <w:pStyle w:val="Tabellcell"/>
            </w:pPr>
            <w:r w:rsidRPr="00506607">
              <w:rPr>
                <w:lang w:eastAsia="en-US"/>
              </w:rPr>
              <w:t>Samtliga system som systemet utbyter information med är ackrediterade till samma konsekvensnivå med högst exponeringsnivå E3.</w:t>
            </w:r>
          </w:p>
        </w:tc>
      </w:tr>
      <w:tr w:rsidR="007970CF" w:rsidRPr="00506607" w14:paraId="0F20F601" w14:textId="77777777" w:rsidTr="00EA2418">
        <w:trPr>
          <w:cantSplit/>
          <w:jc w:val="center"/>
        </w:trPr>
        <w:tc>
          <w:tcPr>
            <w:tcW w:w="983" w:type="pct"/>
          </w:tcPr>
          <w:p w14:paraId="4039EF41" w14:textId="77777777" w:rsidR="007970CF" w:rsidRPr="00506607" w:rsidRDefault="007970CF" w:rsidP="00EA2418">
            <w:pPr>
              <w:pStyle w:val="Tabellcell"/>
            </w:pPr>
            <w:r w:rsidRPr="00506607">
              <w:t>E2</w:t>
            </w:r>
          </w:p>
        </w:tc>
        <w:tc>
          <w:tcPr>
            <w:tcW w:w="1875" w:type="pct"/>
          </w:tcPr>
          <w:p w14:paraId="099C56C0" w14:textId="77777777" w:rsidR="007970CF" w:rsidRPr="00506607" w:rsidRDefault="007970CF" w:rsidP="00EA2418">
            <w:pPr>
              <w:pStyle w:val="Tabellcell"/>
              <w:rPr>
                <w:lang w:eastAsia="en-US"/>
              </w:rPr>
            </w:pPr>
            <w:r w:rsidRPr="00506607">
              <w:rPr>
                <w:lang w:eastAsia="en-US"/>
              </w:rPr>
              <w:t xml:space="preserve">Alla personer med tillgång till någon av systemets gränsytor är behöriga till </w:t>
            </w:r>
            <w:r w:rsidRPr="00506607">
              <w:rPr>
                <w:u w:val="single"/>
                <w:lang w:eastAsia="en-US"/>
              </w:rPr>
              <w:t>någon information</w:t>
            </w:r>
            <w:r w:rsidRPr="00506607">
              <w:rPr>
                <w:lang w:eastAsia="en-US"/>
              </w:rPr>
              <w:t xml:space="preserve"> inom den högsta konsekvensnivån som behandlas i systemet.</w:t>
            </w:r>
          </w:p>
        </w:tc>
        <w:tc>
          <w:tcPr>
            <w:tcW w:w="385" w:type="pct"/>
          </w:tcPr>
          <w:p w14:paraId="4DB8B7D3" w14:textId="77777777" w:rsidR="007970CF" w:rsidRPr="00506607" w:rsidRDefault="007970CF" w:rsidP="00EA2418">
            <w:pPr>
              <w:pStyle w:val="Tabellcell"/>
              <w:rPr>
                <w:b/>
              </w:rPr>
            </w:pPr>
            <w:r w:rsidRPr="00506607">
              <w:rPr>
                <w:b/>
              </w:rPr>
              <w:t>och</w:t>
            </w:r>
          </w:p>
        </w:tc>
        <w:tc>
          <w:tcPr>
            <w:tcW w:w="1757" w:type="pct"/>
          </w:tcPr>
          <w:p w14:paraId="4270FCB5" w14:textId="77777777" w:rsidR="007970CF" w:rsidRPr="00506607" w:rsidRDefault="007970CF" w:rsidP="00EA2418">
            <w:pPr>
              <w:pStyle w:val="Tabellcell"/>
              <w:rPr>
                <w:szCs w:val="24"/>
                <w:lang w:eastAsia="en-US"/>
              </w:rPr>
            </w:pPr>
            <w:r w:rsidRPr="00506607">
              <w:rPr>
                <w:szCs w:val="24"/>
                <w:lang w:eastAsia="en-US"/>
              </w:rPr>
              <w:t>Samtliga system som systemet utbyter information med är ackrediterade till en högre konsekvensnivå</w:t>
            </w:r>
          </w:p>
          <w:p w14:paraId="039B8A8B" w14:textId="77777777" w:rsidR="007970CF" w:rsidRPr="00506607" w:rsidRDefault="007970CF" w:rsidP="00EA2418">
            <w:pPr>
              <w:pStyle w:val="Tabellcell"/>
              <w:rPr>
                <w:b/>
                <w:szCs w:val="24"/>
                <w:lang w:eastAsia="en-US"/>
              </w:rPr>
            </w:pPr>
            <w:r w:rsidRPr="00506607">
              <w:rPr>
                <w:b/>
                <w:szCs w:val="24"/>
                <w:lang w:eastAsia="en-US"/>
              </w:rPr>
              <w:t>eller</w:t>
            </w:r>
          </w:p>
          <w:p w14:paraId="011EA15C" w14:textId="77777777" w:rsidR="007970CF" w:rsidRPr="00506607" w:rsidRDefault="007970CF" w:rsidP="00EA2418">
            <w:pPr>
              <w:pStyle w:val="Tabellcell"/>
              <w:rPr>
                <w:szCs w:val="24"/>
                <w:lang w:eastAsia="en-US"/>
              </w:rPr>
            </w:pPr>
            <w:r w:rsidRPr="00506607">
              <w:rPr>
                <w:szCs w:val="24"/>
                <w:lang w:eastAsia="en-US"/>
              </w:rPr>
              <w:t>Samtliga system som systemet utbyter information med är ackrediterade till samma konsekvensnivå med högst exponeringsnivå E2.</w:t>
            </w:r>
          </w:p>
        </w:tc>
      </w:tr>
      <w:tr w:rsidR="007970CF" w:rsidRPr="00506607" w14:paraId="01A255C4" w14:textId="77777777" w:rsidTr="00EA2418">
        <w:trPr>
          <w:cantSplit/>
          <w:jc w:val="center"/>
        </w:trPr>
        <w:tc>
          <w:tcPr>
            <w:tcW w:w="983" w:type="pct"/>
          </w:tcPr>
          <w:p w14:paraId="7E8A44F3" w14:textId="77777777" w:rsidR="007970CF" w:rsidRPr="00506607" w:rsidRDefault="007970CF" w:rsidP="00EA2418">
            <w:pPr>
              <w:pStyle w:val="Tabellcell"/>
            </w:pPr>
            <w:r w:rsidRPr="00506607">
              <w:t>E1</w:t>
            </w:r>
          </w:p>
        </w:tc>
        <w:tc>
          <w:tcPr>
            <w:tcW w:w="1875" w:type="pct"/>
          </w:tcPr>
          <w:p w14:paraId="198419A6" w14:textId="77777777" w:rsidR="007970CF" w:rsidRPr="00506607" w:rsidRDefault="007970CF" w:rsidP="00EA2418">
            <w:pPr>
              <w:pStyle w:val="Tabellcell"/>
              <w:rPr>
                <w:lang w:eastAsia="en-US"/>
              </w:rPr>
            </w:pPr>
            <w:r w:rsidRPr="00506607">
              <w:rPr>
                <w:lang w:eastAsia="en-US"/>
              </w:rPr>
              <w:t xml:space="preserve">Alla personer med tillgång till systemets gränsytor är behöriga till </w:t>
            </w:r>
            <w:r w:rsidRPr="00506607">
              <w:rPr>
                <w:u w:val="single"/>
                <w:lang w:eastAsia="en-US"/>
              </w:rPr>
              <w:t>all information</w:t>
            </w:r>
            <w:r w:rsidRPr="00506607">
              <w:rPr>
                <w:lang w:eastAsia="en-US"/>
              </w:rPr>
              <w:t xml:space="preserve"> som behandlas i systemet.</w:t>
            </w:r>
          </w:p>
        </w:tc>
        <w:tc>
          <w:tcPr>
            <w:tcW w:w="385" w:type="pct"/>
          </w:tcPr>
          <w:p w14:paraId="7BD8BECE" w14:textId="77777777" w:rsidR="007970CF" w:rsidRPr="00506607" w:rsidRDefault="007970CF" w:rsidP="00EA2418">
            <w:pPr>
              <w:pStyle w:val="Tabellcell"/>
              <w:rPr>
                <w:b/>
              </w:rPr>
            </w:pPr>
            <w:r w:rsidRPr="00506607">
              <w:rPr>
                <w:b/>
              </w:rPr>
              <w:t>och</w:t>
            </w:r>
          </w:p>
        </w:tc>
        <w:tc>
          <w:tcPr>
            <w:tcW w:w="1757" w:type="pct"/>
          </w:tcPr>
          <w:p w14:paraId="451CEC4E" w14:textId="77777777" w:rsidR="007970CF" w:rsidRPr="00506607" w:rsidRDefault="007970CF" w:rsidP="00EA2418">
            <w:pPr>
              <w:pStyle w:val="Tabellcell"/>
              <w:keepNext/>
              <w:rPr>
                <w:szCs w:val="24"/>
                <w:lang w:eastAsia="en-US"/>
              </w:rPr>
            </w:pPr>
            <w:r w:rsidRPr="00506607">
              <w:rPr>
                <w:szCs w:val="24"/>
                <w:lang w:eastAsia="en-US"/>
              </w:rPr>
              <w:t>Systemet utbyter ingen information med andra system.</w:t>
            </w:r>
          </w:p>
        </w:tc>
      </w:tr>
    </w:tbl>
    <w:p w14:paraId="4BC0E31F" w14:textId="4CCC71C9" w:rsidR="007970CF" w:rsidRPr="00506607" w:rsidRDefault="007970CF" w:rsidP="007970CF">
      <w:pPr>
        <w:pStyle w:val="Beskrivning"/>
      </w:pPr>
      <w:bookmarkStart w:id="31" w:name="_Ref56359784"/>
      <w:r w:rsidRPr="00506607">
        <w:t xml:space="preserve">Tabell </w:t>
      </w:r>
      <w:r w:rsidR="00ED7FB1">
        <w:fldChar w:fldCharType="begin"/>
      </w:r>
      <w:r w:rsidR="00ED7FB1">
        <w:instrText xml:space="preserve"> SEQ Tabell \* ARABIC </w:instrText>
      </w:r>
      <w:r w:rsidR="00ED7FB1">
        <w:fldChar w:fldCharType="separate"/>
      </w:r>
      <w:r w:rsidR="00054F6B">
        <w:rPr>
          <w:noProof/>
        </w:rPr>
        <w:t>5</w:t>
      </w:r>
      <w:r w:rsidR="00ED7FB1">
        <w:rPr>
          <w:noProof/>
        </w:rPr>
        <w:fldChar w:fldCharType="end"/>
      </w:r>
      <w:bookmarkEnd w:id="31"/>
      <w:r w:rsidRPr="00506607">
        <w:t xml:space="preserve"> – Exponeringsnivåer med tillhörande kriterier, referens </w:t>
      </w:r>
      <w:r w:rsidRPr="00506607">
        <w:fldChar w:fldCharType="begin"/>
      </w:r>
      <w:r w:rsidRPr="00506607">
        <w:instrText xml:space="preserve"> REF _Ref55808196 \r \h </w:instrText>
      </w:r>
      <w:r w:rsidRPr="00506607">
        <w:fldChar w:fldCharType="separate"/>
      </w:r>
      <w:r w:rsidR="00054F6B">
        <w:t>[2]</w:t>
      </w:r>
      <w:r w:rsidRPr="00506607">
        <w:fldChar w:fldCharType="end"/>
      </w:r>
    </w:p>
    <w:p w14:paraId="6612E40D" w14:textId="77777777" w:rsidR="003517FF" w:rsidRPr="00506607" w:rsidRDefault="003517FF" w:rsidP="003517FF">
      <w:pPr>
        <w:pStyle w:val="Brdtext1"/>
        <w:rPr>
          <w:color w:val="FF0000"/>
        </w:rPr>
      </w:pPr>
      <w:r>
        <w:rPr>
          <w:color w:val="FF0000"/>
        </w:rPr>
        <w:t>Använd</w:t>
      </w:r>
      <w:r w:rsidRPr="00506607">
        <w:rPr>
          <w:color w:val="FF0000"/>
        </w:rPr>
        <w:t xml:space="preserve"> </w:t>
      </w:r>
      <w:r>
        <w:rPr>
          <w:color w:val="FF0000"/>
        </w:rPr>
        <w:t xml:space="preserve">KSFs </w:t>
      </w:r>
      <w:r w:rsidRPr="00506607">
        <w:rPr>
          <w:color w:val="FF0000"/>
        </w:rPr>
        <w:t xml:space="preserve">termer </w:t>
      </w:r>
      <w:r>
        <w:rPr>
          <w:color w:val="FF0000"/>
        </w:rPr>
        <w:t>så</w:t>
      </w:r>
      <w:r w:rsidRPr="00506607">
        <w:rPr>
          <w:color w:val="FF0000"/>
        </w:rPr>
        <w:t xml:space="preserve"> </w:t>
      </w:r>
      <w:r>
        <w:rPr>
          <w:color w:val="FF0000"/>
        </w:rPr>
        <w:t xml:space="preserve">att </w:t>
      </w:r>
      <w:r w:rsidRPr="00506607">
        <w:rPr>
          <w:color w:val="FF0000"/>
        </w:rPr>
        <w:t>tolkningen av KSF-kraven kan baseras på dessa.</w:t>
      </w:r>
    </w:p>
    <w:p w14:paraId="4643F81E" w14:textId="77777777" w:rsidR="007970CF" w:rsidRPr="00506607" w:rsidRDefault="007970CF" w:rsidP="007970CF">
      <w:pPr>
        <w:pStyle w:val="Brdtext1"/>
        <w:rPr>
          <w:color w:val="FF0000"/>
        </w:rPr>
      </w:pPr>
      <w:r w:rsidRPr="00506607">
        <w:rPr>
          <w:color w:val="FF0000"/>
        </w:rPr>
        <w:t>Röd text nedan är exempel på motiveringar för att hitta rätt exponeringsnivå.</w:t>
      </w:r>
    </w:p>
    <w:p w14:paraId="38927D67" w14:textId="77777777" w:rsidR="007970CF" w:rsidRPr="00506607" w:rsidRDefault="007970CF" w:rsidP="007970CF">
      <w:pPr>
        <w:pStyle w:val="Brdtext1"/>
      </w:pPr>
      <w:r w:rsidRPr="00506607">
        <w:t>Tillgång till systemets fysiska och logiska gränsytor:</w:t>
      </w:r>
    </w:p>
    <w:p w14:paraId="38265005" w14:textId="77777777" w:rsidR="003517FF" w:rsidRPr="00075525" w:rsidRDefault="003517FF" w:rsidP="003517FF">
      <w:pPr>
        <w:pStyle w:val="Liststycke"/>
        <w:rPr>
          <w:i/>
          <w:color w:val="FF0000"/>
        </w:rPr>
      </w:pPr>
      <w:r>
        <w:rPr>
          <w:i/>
          <w:color w:val="FF0000"/>
        </w:rPr>
        <w:t xml:space="preserve">Ex: </w:t>
      </w:r>
      <w:r w:rsidRPr="00075525">
        <w:rPr>
          <w:i/>
          <w:color w:val="FF0000"/>
        </w:rPr>
        <w:t>Alla personer med tillgång till någon av systemets gränsytor är behöriga till någon information inom den högsta konsekvensnivån K4.</w:t>
      </w:r>
    </w:p>
    <w:p w14:paraId="788981CA" w14:textId="77777777" w:rsidR="007970CF" w:rsidRPr="00506607" w:rsidRDefault="007970CF" w:rsidP="007970CF">
      <w:pPr>
        <w:pStyle w:val="Brdtext1"/>
      </w:pPr>
      <w:r w:rsidRPr="00506607">
        <w:t>Informationsutbyte:</w:t>
      </w:r>
    </w:p>
    <w:p w14:paraId="4E45098F" w14:textId="3EF067C3" w:rsidR="007970CF" w:rsidRPr="00506607" w:rsidRDefault="003517FF" w:rsidP="007970CF">
      <w:pPr>
        <w:pStyle w:val="Liststycke"/>
        <w:rPr>
          <w:color w:val="FF0000"/>
        </w:rPr>
      </w:pPr>
      <w:r>
        <w:rPr>
          <w:i/>
          <w:color w:val="FF0000"/>
        </w:rPr>
        <w:t xml:space="preserve">Ex: </w:t>
      </w:r>
      <w:r w:rsidRPr="00075525">
        <w:rPr>
          <w:i/>
          <w:color w:val="FF0000"/>
        </w:rPr>
        <w:t>Ackrediteringsobjektet utbyter information med två andra system. Båda dessa är ackrediterade till K4 och har exponeringsnivå E2.</w:t>
      </w:r>
    </w:p>
    <w:p w14:paraId="498C916F" w14:textId="1A3591F1" w:rsidR="007970CF" w:rsidRPr="00506607" w:rsidRDefault="007970CF" w:rsidP="007970CF">
      <w:pPr>
        <w:pStyle w:val="Brdtext1"/>
      </w:pPr>
      <w:r w:rsidRPr="00506607">
        <w:t xml:space="preserve">Enligt </w:t>
      </w:r>
      <w:r w:rsidRPr="00506607">
        <w:fldChar w:fldCharType="begin"/>
      </w:r>
      <w:r w:rsidRPr="00506607">
        <w:instrText xml:space="preserve"> REF _Ref56359784 \h </w:instrText>
      </w:r>
      <w:r w:rsidRPr="00506607">
        <w:fldChar w:fldCharType="separate"/>
      </w:r>
      <w:r w:rsidR="00054F6B" w:rsidRPr="00506607">
        <w:t xml:space="preserve">Tabell </w:t>
      </w:r>
      <w:r w:rsidR="00054F6B">
        <w:rPr>
          <w:noProof/>
        </w:rPr>
        <w:t>5</w:t>
      </w:r>
      <w:r w:rsidRPr="00506607">
        <w:fldChar w:fldCharType="end"/>
      </w:r>
      <w:r w:rsidRPr="00506607">
        <w:t xml:space="preserve"> blir exponeringsnivån för </w:t>
      </w:r>
      <w:r w:rsidR="00583AEB">
        <w:t>informationssystemet</w:t>
      </w:r>
      <w:r w:rsidRPr="00506607">
        <w:t>: &lt;</w:t>
      </w:r>
      <w:r w:rsidRPr="003517FF">
        <w:rPr>
          <w:color w:val="FF0000"/>
        </w:rPr>
        <w:t>E1/E2/E3/E4</w:t>
      </w:r>
      <w:r w:rsidRPr="00506607">
        <w:t xml:space="preserve">&gt;. </w:t>
      </w:r>
    </w:p>
    <w:p w14:paraId="30B42B0A" w14:textId="77777777" w:rsidR="007970CF" w:rsidRPr="00506607" w:rsidRDefault="007970CF" w:rsidP="007970CF">
      <w:pPr>
        <w:pStyle w:val="Rubrik3"/>
        <w:keepLines w:val="0"/>
      </w:pPr>
      <w:bookmarkStart w:id="32" w:name="_Toc72305980"/>
      <w:r w:rsidRPr="00506607">
        <w:t>Fastställande av KSF-kravnivå</w:t>
      </w:r>
      <w:bookmarkEnd w:id="32"/>
    </w:p>
    <w:p w14:paraId="0AE3DEB3" w14:textId="364C38FB" w:rsidR="007970CF" w:rsidRPr="00506607" w:rsidRDefault="007970CF" w:rsidP="007970CF">
      <w:pPr>
        <w:pStyle w:val="Brdtext1"/>
        <w:keepNext/>
      </w:pPr>
      <w:r w:rsidRPr="00506607">
        <w:t xml:space="preserve">Enligt referens </w:t>
      </w:r>
      <w:r w:rsidRPr="00506607">
        <w:fldChar w:fldCharType="begin"/>
      </w:r>
      <w:r w:rsidRPr="00506607">
        <w:instrText xml:space="preserve"> REF _Ref55808196 \r \h </w:instrText>
      </w:r>
      <w:r w:rsidRPr="00506607">
        <w:fldChar w:fldCharType="separate"/>
      </w:r>
      <w:r w:rsidR="00054F6B">
        <w:t>[2]</w:t>
      </w:r>
      <w:r w:rsidRPr="00506607">
        <w:fldChar w:fldCharType="end"/>
      </w:r>
      <w:r w:rsidRPr="00506607">
        <w:t xml:space="preserve">, ska </w:t>
      </w:r>
      <w:r w:rsidRPr="00506607">
        <w:fldChar w:fldCharType="begin"/>
      </w:r>
      <w:r w:rsidRPr="00506607">
        <w:instrText xml:space="preserve"> REF _Ref56359828 \h </w:instrText>
      </w:r>
      <w:r w:rsidR="005338FC">
        <w:instrText xml:space="preserve"> \* MERGEFORMAT </w:instrText>
      </w:r>
      <w:r w:rsidRPr="00506607">
        <w:fldChar w:fldCharType="separate"/>
      </w:r>
      <w:r w:rsidR="00054F6B" w:rsidRPr="005338FC">
        <w:rPr>
          <w:i/>
        </w:rPr>
        <w:t>Tabell</w:t>
      </w:r>
      <w:r w:rsidR="00054F6B" w:rsidRPr="00506607">
        <w:t xml:space="preserve"> </w:t>
      </w:r>
      <w:r w:rsidR="00054F6B" w:rsidRPr="005338FC">
        <w:rPr>
          <w:i/>
          <w:noProof/>
        </w:rPr>
        <w:t>6</w:t>
      </w:r>
      <w:r w:rsidRPr="00506607">
        <w:fldChar w:fldCharType="end"/>
      </w:r>
      <w:r w:rsidRPr="00506607">
        <w:t xml:space="preserve"> användas för att fastställa KSF-kravnivån på </w:t>
      </w:r>
      <w:r w:rsidR="005338FC">
        <w:t>informations</w:t>
      </w:r>
      <w:r w:rsidRPr="00506607">
        <w:t>systemet.</w:t>
      </w:r>
    </w:p>
    <w:p w14:paraId="62E3381D" w14:textId="77777777" w:rsidR="007970CF" w:rsidRPr="00506607" w:rsidRDefault="007970CF" w:rsidP="007970CF">
      <w:pPr>
        <w:pStyle w:val="Brdtext1"/>
        <w:keepNext/>
        <w:rPr>
          <w:color w:val="FF0000"/>
        </w:rPr>
      </w:pPr>
      <w:r w:rsidRPr="00506607">
        <w:rPr>
          <w:color w:val="FF0000"/>
        </w:rPr>
        <w:t>Röd tabell nedan är exempel på hur man kan illustrera identifierad kravnivå.</w:t>
      </w:r>
    </w:p>
    <w:tbl>
      <w:tblPr>
        <w:tblStyle w:val="Tabellrutnt"/>
        <w:tblW w:w="5000" w:type="pct"/>
        <w:jc w:val="center"/>
        <w:tblLook w:val="01E0" w:firstRow="1" w:lastRow="1" w:firstColumn="1" w:lastColumn="1" w:noHBand="0" w:noVBand="0"/>
      </w:tblPr>
      <w:tblGrid>
        <w:gridCol w:w="1720"/>
        <w:gridCol w:w="2206"/>
        <w:gridCol w:w="1748"/>
        <w:gridCol w:w="1748"/>
        <w:gridCol w:w="1748"/>
      </w:tblGrid>
      <w:tr w:rsidR="007970CF" w:rsidRPr="00506607" w14:paraId="78E9718C" w14:textId="77777777" w:rsidTr="00EA2418">
        <w:trPr>
          <w:cantSplit/>
          <w:tblHeader/>
          <w:jc w:val="center"/>
        </w:trPr>
        <w:tc>
          <w:tcPr>
            <w:tcW w:w="938" w:type="pct"/>
            <w:vMerge w:val="restart"/>
            <w:shd w:val="clear" w:color="auto" w:fill="D9D9D9" w:themeFill="background1" w:themeFillShade="D9"/>
            <w:tcMar>
              <w:top w:w="28" w:type="dxa"/>
              <w:bottom w:w="28" w:type="dxa"/>
            </w:tcMar>
          </w:tcPr>
          <w:p w14:paraId="41ECAE7D" w14:textId="77777777" w:rsidR="007970CF" w:rsidRPr="00506607" w:rsidRDefault="007970CF" w:rsidP="00EA2418">
            <w:pPr>
              <w:pStyle w:val="Tabellrubrik"/>
              <w:rPr>
                <w:bCs/>
                <w:color w:val="FF0000"/>
              </w:rPr>
            </w:pPr>
            <w:r w:rsidRPr="00506607">
              <w:rPr>
                <w:bCs/>
                <w:color w:val="FF0000"/>
              </w:rPr>
              <w:t>Konsekvensnivå</w:t>
            </w:r>
          </w:p>
        </w:tc>
        <w:tc>
          <w:tcPr>
            <w:tcW w:w="4062" w:type="pct"/>
            <w:gridSpan w:val="4"/>
            <w:shd w:val="clear" w:color="auto" w:fill="D9D9D9" w:themeFill="background1" w:themeFillShade="D9"/>
            <w:tcMar>
              <w:top w:w="28" w:type="dxa"/>
              <w:bottom w:w="28" w:type="dxa"/>
            </w:tcMar>
          </w:tcPr>
          <w:p w14:paraId="2FEED837" w14:textId="77777777" w:rsidR="007970CF" w:rsidRPr="00506607" w:rsidRDefault="007970CF" w:rsidP="00EA2418">
            <w:pPr>
              <w:pStyle w:val="Tabellrubrik"/>
              <w:jc w:val="center"/>
              <w:rPr>
                <w:bCs/>
                <w:color w:val="FF0000"/>
              </w:rPr>
            </w:pPr>
            <w:r w:rsidRPr="00506607">
              <w:rPr>
                <w:bCs/>
                <w:color w:val="FF0000"/>
              </w:rPr>
              <w:t>Kriterier för exponeringsnivå</w:t>
            </w:r>
          </w:p>
        </w:tc>
      </w:tr>
      <w:tr w:rsidR="007970CF" w:rsidRPr="00506607" w14:paraId="20192418" w14:textId="77777777" w:rsidTr="00EA2418">
        <w:trPr>
          <w:cantSplit/>
          <w:tblHeader/>
          <w:jc w:val="center"/>
        </w:trPr>
        <w:tc>
          <w:tcPr>
            <w:tcW w:w="938" w:type="pct"/>
            <w:vMerge/>
            <w:shd w:val="clear" w:color="auto" w:fill="D9D9D9" w:themeFill="background1" w:themeFillShade="D9"/>
            <w:tcMar>
              <w:top w:w="28" w:type="dxa"/>
              <w:bottom w:w="28" w:type="dxa"/>
            </w:tcMar>
          </w:tcPr>
          <w:p w14:paraId="2EB5F136" w14:textId="77777777" w:rsidR="007970CF" w:rsidRPr="00506607" w:rsidRDefault="007970CF" w:rsidP="00EA2418">
            <w:pPr>
              <w:pStyle w:val="Tabellrubrik"/>
              <w:rPr>
                <w:bCs/>
                <w:color w:val="FF0000"/>
              </w:rPr>
            </w:pPr>
          </w:p>
        </w:tc>
        <w:tc>
          <w:tcPr>
            <w:tcW w:w="1203" w:type="pct"/>
            <w:shd w:val="clear" w:color="auto" w:fill="D9D9D9" w:themeFill="background1" w:themeFillShade="D9"/>
            <w:tcMar>
              <w:top w:w="28" w:type="dxa"/>
              <w:bottom w:w="28" w:type="dxa"/>
            </w:tcMar>
          </w:tcPr>
          <w:p w14:paraId="14F36715" w14:textId="77777777" w:rsidR="007970CF" w:rsidRPr="00506607" w:rsidRDefault="007970CF" w:rsidP="00EA2418">
            <w:pPr>
              <w:pStyle w:val="Tabellrubrik"/>
              <w:jc w:val="center"/>
              <w:rPr>
                <w:bCs/>
                <w:color w:val="FF0000"/>
              </w:rPr>
            </w:pPr>
            <w:r w:rsidRPr="00506607">
              <w:rPr>
                <w:bCs/>
                <w:color w:val="FF0000"/>
              </w:rPr>
              <w:t>E1</w:t>
            </w:r>
          </w:p>
        </w:tc>
        <w:tc>
          <w:tcPr>
            <w:tcW w:w="953" w:type="pct"/>
            <w:shd w:val="clear" w:color="auto" w:fill="D9D9D9" w:themeFill="background1" w:themeFillShade="D9"/>
          </w:tcPr>
          <w:p w14:paraId="58C64886" w14:textId="77777777" w:rsidR="007970CF" w:rsidRPr="00506607" w:rsidRDefault="007970CF" w:rsidP="00EA2418">
            <w:pPr>
              <w:pStyle w:val="Tabellrubrik"/>
              <w:jc w:val="center"/>
              <w:rPr>
                <w:bCs/>
                <w:color w:val="FF0000"/>
              </w:rPr>
            </w:pPr>
            <w:r w:rsidRPr="00506607">
              <w:rPr>
                <w:bCs/>
                <w:color w:val="FF0000"/>
              </w:rPr>
              <w:t>E2</w:t>
            </w:r>
          </w:p>
        </w:tc>
        <w:tc>
          <w:tcPr>
            <w:tcW w:w="953" w:type="pct"/>
            <w:shd w:val="clear" w:color="auto" w:fill="D9D9D9" w:themeFill="background1" w:themeFillShade="D9"/>
          </w:tcPr>
          <w:p w14:paraId="49D929DA" w14:textId="77777777" w:rsidR="007970CF" w:rsidRPr="00506607" w:rsidRDefault="007970CF" w:rsidP="00EA2418">
            <w:pPr>
              <w:pStyle w:val="Tabellrubrik"/>
              <w:jc w:val="center"/>
              <w:rPr>
                <w:bCs/>
                <w:color w:val="FF0000"/>
              </w:rPr>
            </w:pPr>
            <w:r w:rsidRPr="00506607">
              <w:rPr>
                <w:bCs/>
                <w:color w:val="FF0000"/>
              </w:rPr>
              <w:t>E3</w:t>
            </w:r>
          </w:p>
        </w:tc>
        <w:tc>
          <w:tcPr>
            <w:tcW w:w="953" w:type="pct"/>
            <w:shd w:val="clear" w:color="auto" w:fill="D9D9D9" w:themeFill="background1" w:themeFillShade="D9"/>
          </w:tcPr>
          <w:p w14:paraId="2B275CA0" w14:textId="77777777" w:rsidR="007970CF" w:rsidRPr="00506607" w:rsidRDefault="007970CF" w:rsidP="00EA2418">
            <w:pPr>
              <w:pStyle w:val="Tabellrubrik"/>
              <w:jc w:val="center"/>
              <w:rPr>
                <w:bCs/>
                <w:color w:val="FF0000"/>
              </w:rPr>
            </w:pPr>
            <w:r w:rsidRPr="00506607">
              <w:rPr>
                <w:bCs/>
                <w:color w:val="FF0000"/>
              </w:rPr>
              <w:t>E4</w:t>
            </w:r>
          </w:p>
        </w:tc>
      </w:tr>
      <w:tr w:rsidR="007970CF" w:rsidRPr="00506607" w14:paraId="79017800" w14:textId="77777777" w:rsidTr="00EA2418">
        <w:trPr>
          <w:cantSplit/>
          <w:jc w:val="center"/>
        </w:trPr>
        <w:tc>
          <w:tcPr>
            <w:tcW w:w="938" w:type="pct"/>
          </w:tcPr>
          <w:p w14:paraId="7F8A6882" w14:textId="77777777" w:rsidR="007970CF" w:rsidRPr="00506607" w:rsidRDefault="007970CF" w:rsidP="00EA2418">
            <w:pPr>
              <w:pStyle w:val="Tabellcell"/>
              <w:jc w:val="center"/>
              <w:rPr>
                <w:color w:val="FF0000"/>
              </w:rPr>
            </w:pPr>
            <w:r w:rsidRPr="00506607">
              <w:rPr>
                <w:color w:val="FF0000"/>
              </w:rPr>
              <w:t>K5</w:t>
            </w:r>
          </w:p>
        </w:tc>
        <w:tc>
          <w:tcPr>
            <w:tcW w:w="1203" w:type="pct"/>
          </w:tcPr>
          <w:p w14:paraId="7BD8417A" w14:textId="77777777" w:rsidR="007970CF" w:rsidRPr="00506607" w:rsidRDefault="007970CF" w:rsidP="00EA2418">
            <w:pPr>
              <w:pStyle w:val="Tabellcell"/>
              <w:jc w:val="center"/>
              <w:rPr>
                <w:color w:val="FF0000"/>
              </w:rPr>
            </w:pPr>
            <w:r w:rsidRPr="00506607">
              <w:rPr>
                <w:color w:val="FF0000"/>
              </w:rPr>
              <w:t>H</w:t>
            </w:r>
          </w:p>
        </w:tc>
        <w:tc>
          <w:tcPr>
            <w:tcW w:w="953" w:type="pct"/>
          </w:tcPr>
          <w:p w14:paraId="3254E812" w14:textId="77777777" w:rsidR="007970CF" w:rsidRPr="00506607" w:rsidRDefault="007970CF" w:rsidP="00EA2418">
            <w:pPr>
              <w:pStyle w:val="Tabellcell"/>
              <w:jc w:val="center"/>
              <w:rPr>
                <w:color w:val="FF0000"/>
              </w:rPr>
            </w:pPr>
            <w:r w:rsidRPr="00506607">
              <w:rPr>
                <w:color w:val="FF0000"/>
              </w:rPr>
              <w:t>H</w:t>
            </w:r>
          </w:p>
        </w:tc>
        <w:tc>
          <w:tcPr>
            <w:tcW w:w="953" w:type="pct"/>
          </w:tcPr>
          <w:p w14:paraId="7E57D307" w14:textId="77777777" w:rsidR="007970CF" w:rsidRPr="00506607" w:rsidRDefault="007970CF" w:rsidP="00EA2418">
            <w:pPr>
              <w:pStyle w:val="Tabellcell"/>
              <w:jc w:val="center"/>
              <w:rPr>
                <w:color w:val="FF0000"/>
              </w:rPr>
            </w:pPr>
            <w:r w:rsidRPr="00506607">
              <w:rPr>
                <w:color w:val="FF0000"/>
              </w:rPr>
              <w:t>H</w:t>
            </w:r>
          </w:p>
        </w:tc>
        <w:tc>
          <w:tcPr>
            <w:tcW w:w="953" w:type="pct"/>
          </w:tcPr>
          <w:p w14:paraId="0A47A13E" w14:textId="77777777" w:rsidR="007970CF" w:rsidRPr="00506607" w:rsidRDefault="007970CF" w:rsidP="00EA2418">
            <w:pPr>
              <w:pStyle w:val="Tabellcell"/>
              <w:jc w:val="center"/>
              <w:rPr>
                <w:color w:val="FF0000"/>
              </w:rPr>
            </w:pPr>
            <w:r w:rsidRPr="00506607">
              <w:rPr>
                <w:color w:val="FF0000"/>
              </w:rPr>
              <w:t>H</w:t>
            </w:r>
          </w:p>
        </w:tc>
      </w:tr>
      <w:tr w:rsidR="007970CF" w:rsidRPr="00506607" w14:paraId="46788796" w14:textId="77777777" w:rsidTr="00EA2418">
        <w:trPr>
          <w:cantSplit/>
          <w:jc w:val="center"/>
        </w:trPr>
        <w:tc>
          <w:tcPr>
            <w:tcW w:w="938" w:type="pct"/>
          </w:tcPr>
          <w:p w14:paraId="486585D8" w14:textId="77777777" w:rsidR="007970CF" w:rsidRPr="00506607" w:rsidRDefault="007970CF" w:rsidP="00EA2418">
            <w:pPr>
              <w:pStyle w:val="Tabellcell"/>
              <w:jc w:val="center"/>
              <w:rPr>
                <w:color w:val="FF0000"/>
              </w:rPr>
            </w:pPr>
            <w:r w:rsidRPr="00506607">
              <w:rPr>
                <w:color w:val="FF0000"/>
              </w:rPr>
              <w:t>K4</w:t>
            </w:r>
          </w:p>
        </w:tc>
        <w:tc>
          <w:tcPr>
            <w:tcW w:w="1203" w:type="pct"/>
          </w:tcPr>
          <w:p w14:paraId="79CC9465" w14:textId="77777777" w:rsidR="007970CF" w:rsidRPr="00506607" w:rsidRDefault="007970CF" w:rsidP="00EA2418">
            <w:pPr>
              <w:pStyle w:val="Tabellcell"/>
              <w:jc w:val="center"/>
              <w:rPr>
                <w:color w:val="FF0000"/>
              </w:rPr>
            </w:pPr>
            <w:r w:rsidRPr="00506607">
              <w:rPr>
                <w:color w:val="FF0000"/>
              </w:rPr>
              <w:t>U</w:t>
            </w:r>
          </w:p>
        </w:tc>
        <w:tc>
          <w:tcPr>
            <w:tcW w:w="953" w:type="pct"/>
            <w:shd w:val="clear" w:color="auto" w:fill="92D050"/>
          </w:tcPr>
          <w:p w14:paraId="3865DA3B" w14:textId="77777777" w:rsidR="007970CF" w:rsidRPr="00506607" w:rsidRDefault="007970CF" w:rsidP="00EA2418">
            <w:pPr>
              <w:pStyle w:val="Tabellcell"/>
              <w:jc w:val="center"/>
              <w:rPr>
                <w:color w:val="FF0000"/>
              </w:rPr>
            </w:pPr>
            <w:r w:rsidRPr="00506607">
              <w:rPr>
                <w:color w:val="FF0000"/>
              </w:rPr>
              <w:t>H</w:t>
            </w:r>
          </w:p>
        </w:tc>
        <w:tc>
          <w:tcPr>
            <w:tcW w:w="953" w:type="pct"/>
          </w:tcPr>
          <w:p w14:paraId="3671E6DF" w14:textId="77777777" w:rsidR="007970CF" w:rsidRPr="00506607" w:rsidRDefault="007970CF" w:rsidP="00EA2418">
            <w:pPr>
              <w:pStyle w:val="Tabellcell"/>
              <w:jc w:val="center"/>
              <w:rPr>
                <w:color w:val="FF0000"/>
              </w:rPr>
            </w:pPr>
            <w:r w:rsidRPr="00506607">
              <w:rPr>
                <w:color w:val="FF0000"/>
              </w:rPr>
              <w:t>H</w:t>
            </w:r>
          </w:p>
        </w:tc>
        <w:tc>
          <w:tcPr>
            <w:tcW w:w="953" w:type="pct"/>
          </w:tcPr>
          <w:p w14:paraId="4AB2BFE5" w14:textId="77777777" w:rsidR="007970CF" w:rsidRPr="00506607" w:rsidRDefault="007970CF" w:rsidP="00EA2418">
            <w:pPr>
              <w:pStyle w:val="Tabellcell"/>
              <w:jc w:val="center"/>
              <w:rPr>
                <w:color w:val="FF0000"/>
              </w:rPr>
            </w:pPr>
            <w:r w:rsidRPr="00506607">
              <w:rPr>
                <w:color w:val="FF0000"/>
              </w:rPr>
              <w:t>H</w:t>
            </w:r>
          </w:p>
        </w:tc>
      </w:tr>
      <w:tr w:rsidR="007970CF" w:rsidRPr="00506607" w14:paraId="522ED9BE" w14:textId="77777777" w:rsidTr="00EA2418">
        <w:trPr>
          <w:cantSplit/>
          <w:jc w:val="center"/>
        </w:trPr>
        <w:tc>
          <w:tcPr>
            <w:tcW w:w="938" w:type="pct"/>
          </w:tcPr>
          <w:p w14:paraId="18F665B4" w14:textId="77777777" w:rsidR="007970CF" w:rsidRPr="00506607" w:rsidRDefault="007970CF" w:rsidP="00EA2418">
            <w:pPr>
              <w:pStyle w:val="Tabellcell"/>
              <w:jc w:val="center"/>
              <w:rPr>
                <w:color w:val="FF0000"/>
              </w:rPr>
            </w:pPr>
            <w:r w:rsidRPr="00506607">
              <w:rPr>
                <w:color w:val="FF0000"/>
              </w:rPr>
              <w:t>K3</w:t>
            </w:r>
          </w:p>
        </w:tc>
        <w:tc>
          <w:tcPr>
            <w:tcW w:w="1203" w:type="pct"/>
          </w:tcPr>
          <w:p w14:paraId="3FA8668F" w14:textId="77777777" w:rsidR="007970CF" w:rsidRPr="00506607" w:rsidRDefault="007970CF" w:rsidP="00EA2418">
            <w:pPr>
              <w:pStyle w:val="Tabellcell"/>
              <w:jc w:val="center"/>
              <w:rPr>
                <w:color w:val="FF0000"/>
              </w:rPr>
            </w:pPr>
            <w:r w:rsidRPr="00506607">
              <w:rPr>
                <w:color w:val="FF0000"/>
              </w:rPr>
              <w:t>U</w:t>
            </w:r>
          </w:p>
        </w:tc>
        <w:tc>
          <w:tcPr>
            <w:tcW w:w="953" w:type="pct"/>
          </w:tcPr>
          <w:p w14:paraId="3A735052" w14:textId="77777777" w:rsidR="007970CF" w:rsidRPr="00506607" w:rsidRDefault="007970CF" w:rsidP="00EA2418">
            <w:pPr>
              <w:pStyle w:val="Tabellcell"/>
              <w:jc w:val="center"/>
              <w:rPr>
                <w:color w:val="FF0000"/>
              </w:rPr>
            </w:pPr>
            <w:r w:rsidRPr="00506607">
              <w:rPr>
                <w:color w:val="FF0000"/>
              </w:rPr>
              <w:t>U</w:t>
            </w:r>
          </w:p>
        </w:tc>
        <w:tc>
          <w:tcPr>
            <w:tcW w:w="953" w:type="pct"/>
          </w:tcPr>
          <w:p w14:paraId="74DD217E" w14:textId="77777777" w:rsidR="007970CF" w:rsidRPr="00506607" w:rsidRDefault="007970CF" w:rsidP="00EA2418">
            <w:pPr>
              <w:pStyle w:val="Tabellcell"/>
              <w:jc w:val="center"/>
              <w:rPr>
                <w:color w:val="FF0000"/>
              </w:rPr>
            </w:pPr>
            <w:r w:rsidRPr="00506607">
              <w:rPr>
                <w:color w:val="FF0000"/>
              </w:rPr>
              <w:t>U</w:t>
            </w:r>
          </w:p>
        </w:tc>
        <w:tc>
          <w:tcPr>
            <w:tcW w:w="953" w:type="pct"/>
          </w:tcPr>
          <w:p w14:paraId="625AD875" w14:textId="77777777" w:rsidR="007970CF" w:rsidRPr="00506607" w:rsidRDefault="007970CF" w:rsidP="00EA2418">
            <w:pPr>
              <w:pStyle w:val="Tabellcell"/>
              <w:jc w:val="center"/>
              <w:rPr>
                <w:color w:val="FF0000"/>
              </w:rPr>
            </w:pPr>
            <w:r w:rsidRPr="00506607">
              <w:rPr>
                <w:color w:val="FF0000"/>
              </w:rPr>
              <w:t>H</w:t>
            </w:r>
          </w:p>
        </w:tc>
      </w:tr>
      <w:tr w:rsidR="007970CF" w:rsidRPr="00506607" w14:paraId="7ADFD99A" w14:textId="77777777" w:rsidTr="00EA2418">
        <w:trPr>
          <w:cantSplit/>
          <w:jc w:val="center"/>
        </w:trPr>
        <w:tc>
          <w:tcPr>
            <w:tcW w:w="938" w:type="pct"/>
          </w:tcPr>
          <w:p w14:paraId="6A6434AC" w14:textId="77777777" w:rsidR="007970CF" w:rsidRPr="00506607" w:rsidRDefault="007970CF" w:rsidP="00EA2418">
            <w:pPr>
              <w:pStyle w:val="Tabellcell"/>
              <w:jc w:val="center"/>
              <w:rPr>
                <w:color w:val="FF0000"/>
              </w:rPr>
            </w:pPr>
            <w:r w:rsidRPr="00506607">
              <w:rPr>
                <w:color w:val="FF0000"/>
              </w:rPr>
              <w:t>K2</w:t>
            </w:r>
          </w:p>
        </w:tc>
        <w:tc>
          <w:tcPr>
            <w:tcW w:w="1203" w:type="pct"/>
          </w:tcPr>
          <w:p w14:paraId="2145A4D8" w14:textId="77777777" w:rsidR="007970CF" w:rsidRPr="00506607" w:rsidRDefault="007970CF" w:rsidP="00EA2418">
            <w:pPr>
              <w:pStyle w:val="Tabellcell"/>
              <w:jc w:val="center"/>
              <w:rPr>
                <w:color w:val="FF0000"/>
              </w:rPr>
            </w:pPr>
            <w:r w:rsidRPr="00506607">
              <w:rPr>
                <w:color w:val="FF0000"/>
              </w:rPr>
              <w:t>G</w:t>
            </w:r>
          </w:p>
        </w:tc>
        <w:tc>
          <w:tcPr>
            <w:tcW w:w="953" w:type="pct"/>
          </w:tcPr>
          <w:p w14:paraId="07D1BDB3" w14:textId="77777777" w:rsidR="007970CF" w:rsidRPr="00506607" w:rsidRDefault="007970CF" w:rsidP="00EA2418">
            <w:pPr>
              <w:pStyle w:val="Tabellcell"/>
              <w:jc w:val="center"/>
              <w:rPr>
                <w:color w:val="FF0000"/>
              </w:rPr>
            </w:pPr>
            <w:r w:rsidRPr="00506607">
              <w:rPr>
                <w:color w:val="FF0000"/>
              </w:rPr>
              <w:t>U</w:t>
            </w:r>
          </w:p>
        </w:tc>
        <w:tc>
          <w:tcPr>
            <w:tcW w:w="953" w:type="pct"/>
          </w:tcPr>
          <w:p w14:paraId="14673D98" w14:textId="77777777" w:rsidR="007970CF" w:rsidRPr="00506607" w:rsidRDefault="007970CF" w:rsidP="00EA2418">
            <w:pPr>
              <w:pStyle w:val="Tabellcell"/>
              <w:jc w:val="center"/>
              <w:rPr>
                <w:color w:val="FF0000"/>
              </w:rPr>
            </w:pPr>
            <w:r w:rsidRPr="00506607">
              <w:rPr>
                <w:color w:val="FF0000"/>
              </w:rPr>
              <w:t>U</w:t>
            </w:r>
          </w:p>
        </w:tc>
        <w:tc>
          <w:tcPr>
            <w:tcW w:w="953" w:type="pct"/>
          </w:tcPr>
          <w:p w14:paraId="57B2A139" w14:textId="77777777" w:rsidR="007970CF" w:rsidRPr="00506607" w:rsidRDefault="007970CF" w:rsidP="00EA2418">
            <w:pPr>
              <w:pStyle w:val="Tabellcell"/>
              <w:jc w:val="center"/>
              <w:rPr>
                <w:color w:val="FF0000"/>
              </w:rPr>
            </w:pPr>
            <w:r w:rsidRPr="00506607">
              <w:rPr>
                <w:color w:val="FF0000"/>
              </w:rPr>
              <w:t>U</w:t>
            </w:r>
          </w:p>
        </w:tc>
      </w:tr>
      <w:tr w:rsidR="007970CF" w:rsidRPr="00506607" w14:paraId="4BA8F8A3" w14:textId="77777777" w:rsidTr="00EA2418">
        <w:trPr>
          <w:cantSplit/>
          <w:jc w:val="center"/>
        </w:trPr>
        <w:tc>
          <w:tcPr>
            <w:tcW w:w="938" w:type="pct"/>
          </w:tcPr>
          <w:p w14:paraId="78ABD73D" w14:textId="77777777" w:rsidR="007970CF" w:rsidRPr="00506607" w:rsidRDefault="007970CF" w:rsidP="00EA2418">
            <w:pPr>
              <w:pStyle w:val="Tabellcell"/>
              <w:jc w:val="center"/>
              <w:rPr>
                <w:color w:val="FF0000"/>
              </w:rPr>
            </w:pPr>
            <w:r w:rsidRPr="00506607">
              <w:rPr>
                <w:color w:val="FF0000"/>
              </w:rPr>
              <w:t>K1</w:t>
            </w:r>
          </w:p>
        </w:tc>
        <w:tc>
          <w:tcPr>
            <w:tcW w:w="1203" w:type="pct"/>
          </w:tcPr>
          <w:p w14:paraId="736D2762" w14:textId="77777777" w:rsidR="007970CF" w:rsidRPr="00506607" w:rsidRDefault="007970CF" w:rsidP="00EA2418">
            <w:pPr>
              <w:pStyle w:val="Tabellcell"/>
              <w:jc w:val="center"/>
              <w:rPr>
                <w:color w:val="FF0000"/>
              </w:rPr>
            </w:pPr>
            <w:r w:rsidRPr="00506607">
              <w:rPr>
                <w:color w:val="FF0000"/>
              </w:rPr>
              <w:t>G</w:t>
            </w:r>
          </w:p>
        </w:tc>
        <w:tc>
          <w:tcPr>
            <w:tcW w:w="953" w:type="pct"/>
          </w:tcPr>
          <w:p w14:paraId="3D8CCDEB" w14:textId="77777777" w:rsidR="007970CF" w:rsidRPr="00506607" w:rsidRDefault="007970CF" w:rsidP="00EA2418">
            <w:pPr>
              <w:pStyle w:val="Tabellcell"/>
              <w:jc w:val="center"/>
              <w:rPr>
                <w:color w:val="FF0000"/>
              </w:rPr>
            </w:pPr>
            <w:r w:rsidRPr="00506607">
              <w:rPr>
                <w:color w:val="FF0000"/>
              </w:rPr>
              <w:t>G</w:t>
            </w:r>
          </w:p>
        </w:tc>
        <w:tc>
          <w:tcPr>
            <w:tcW w:w="953" w:type="pct"/>
          </w:tcPr>
          <w:p w14:paraId="5DC478D3" w14:textId="77777777" w:rsidR="007970CF" w:rsidRPr="00506607" w:rsidRDefault="007970CF" w:rsidP="00EA2418">
            <w:pPr>
              <w:pStyle w:val="Tabellcell"/>
              <w:jc w:val="center"/>
              <w:rPr>
                <w:color w:val="FF0000"/>
              </w:rPr>
            </w:pPr>
            <w:r w:rsidRPr="00506607">
              <w:rPr>
                <w:color w:val="FF0000"/>
              </w:rPr>
              <w:t>G</w:t>
            </w:r>
          </w:p>
        </w:tc>
        <w:tc>
          <w:tcPr>
            <w:tcW w:w="953" w:type="pct"/>
          </w:tcPr>
          <w:p w14:paraId="555C294B" w14:textId="77777777" w:rsidR="007970CF" w:rsidRPr="00506607" w:rsidRDefault="007970CF" w:rsidP="00EA2418">
            <w:pPr>
              <w:pStyle w:val="Tabellcell"/>
              <w:jc w:val="center"/>
              <w:rPr>
                <w:color w:val="FF0000"/>
              </w:rPr>
            </w:pPr>
            <w:r w:rsidRPr="00506607">
              <w:rPr>
                <w:color w:val="FF0000"/>
              </w:rPr>
              <w:t>G</w:t>
            </w:r>
          </w:p>
        </w:tc>
      </w:tr>
    </w:tbl>
    <w:p w14:paraId="2C576F9D" w14:textId="77777777" w:rsidR="007970CF" w:rsidRPr="00506607" w:rsidRDefault="007970CF" w:rsidP="007970CF">
      <w:pPr>
        <w:pStyle w:val="Brdtext1"/>
      </w:pPr>
    </w:p>
    <w:tbl>
      <w:tblPr>
        <w:tblStyle w:val="Tabellrutnt"/>
        <w:tblW w:w="5000" w:type="pct"/>
        <w:jc w:val="center"/>
        <w:tblLook w:val="01E0" w:firstRow="1" w:lastRow="1" w:firstColumn="1" w:lastColumn="1" w:noHBand="0" w:noVBand="0"/>
      </w:tblPr>
      <w:tblGrid>
        <w:gridCol w:w="1720"/>
        <w:gridCol w:w="2206"/>
        <w:gridCol w:w="1748"/>
        <w:gridCol w:w="1748"/>
        <w:gridCol w:w="1748"/>
      </w:tblGrid>
      <w:tr w:rsidR="007970CF" w:rsidRPr="00506607" w14:paraId="4F9043AF" w14:textId="77777777" w:rsidTr="00EA2418">
        <w:trPr>
          <w:cantSplit/>
          <w:tblHeader/>
          <w:jc w:val="center"/>
        </w:trPr>
        <w:tc>
          <w:tcPr>
            <w:tcW w:w="938" w:type="pct"/>
            <w:vMerge w:val="restart"/>
            <w:shd w:val="clear" w:color="auto" w:fill="D9D9D9" w:themeFill="background1" w:themeFillShade="D9"/>
            <w:tcMar>
              <w:top w:w="28" w:type="dxa"/>
              <w:bottom w:w="28" w:type="dxa"/>
            </w:tcMar>
          </w:tcPr>
          <w:p w14:paraId="3161B12E" w14:textId="77777777" w:rsidR="007970CF" w:rsidRPr="00506607" w:rsidRDefault="007970CF" w:rsidP="00EA2418">
            <w:pPr>
              <w:pStyle w:val="Tabellrubrik"/>
            </w:pPr>
            <w:r w:rsidRPr="00506607">
              <w:t>Konsekvensnivå</w:t>
            </w:r>
          </w:p>
        </w:tc>
        <w:tc>
          <w:tcPr>
            <w:tcW w:w="4062" w:type="pct"/>
            <w:gridSpan w:val="4"/>
            <w:shd w:val="clear" w:color="auto" w:fill="D9D9D9" w:themeFill="background1" w:themeFillShade="D9"/>
            <w:tcMar>
              <w:top w:w="28" w:type="dxa"/>
              <w:bottom w:w="28" w:type="dxa"/>
            </w:tcMar>
          </w:tcPr>
          <w:p w14:paraId="0BD6EEB5" w14:textId="77777777" w:rsidR="007970CF" w:rsidRPr="00506607" w:rsidRDefault="007970CF" w:rsidP="00EA2418">
            <w:pPr>
              <w:pStyle w:val="Tabellrubrik"/>
              <w:jc w:val="center"/>
            </w:pPr>
            <w:r w:rsidRPr="00506607">
              <w:t>Kriterier för exponeringsnivå</w:t>
            </w:r>
          </w:p>
        </w:tc>
      </w:tr>
      <w:tr w:rsidR="007970CF" w:rsidRPr="00506607" w14:paraId="2B5DE3C8" w14:textId="77777777" w:rsidTr="00EA2418">
        <w:trPr>
          <w:cantSplit/>
          <w:tblHeader/>
          <w:jc w:val="center"/>
        </w:trPr>
        <w:tc>
          <w:tcPr>
            <w:tcW w:w="938" w:type="pct"/>
            <w:vMerge/>
            <w:shd w:val="clear" w:color="auto" w:fill="D9D9D9" w:themeFill="background1" w:themeFillShade="D9"/>
            <w:tcMar>
              <w:top w:w="28" w:type="dxa"/>
              <w:bottom w:w="28" w:type="dxa"/>
            </w:tcMar>
          </w:tcPr>
          <w:p w14:paraId="6C8177AC" w14:textId="77777777" w:rsidR="007970CF" w:rsidRPr="00506607" w:rsidRDefault="007970CF" w:rsidP="00EA2418">
            <w:pPr>
              <w:pStyle w:val="Tabellrubrik"/>
            </w:pPr>
          </w:p>
        </w:tc>
        <w:tc>
          <w:tcPr>
            <w:tcW w:w="1203" w:type="pct"/>
            <w:shd w:val="clear" w:color="auto" w:fill="D9D9D9" w:themeFill="background1" w:themeFillShade="D9"/>
            <w:tcMar>
              <w:top w:w="28" w:type="dxa"/>
              <w:bottom w:w="28" w:type="dxa"/>
            </w:tcMar>
          </w:tcPr>
          <w:p w14:paraId="3DD8FF4A" w14:textId="77777777" w:rsidR="007970CF" w:rsidRPr="00506607" w:rsidRDefault="007970CF" w:rsidP="00EA2418">
            <w:pPr>
              <w:pStyle w:val="Tabellrubrik"/>
              <w:jc w:val="center"/>
            </w:pPr>
            <w:r w:rsidRPr="00506607">
              <w:t>E1</w:t>
            </w:r>
          </w:p>
        </w:tc>
        <w:tc>
          <w:tcPr>
            <w:tcW w:w="953" w:type="pct"/>
            <w:shd w:val="clear" w:color="auto" w:fill="D9D9D9" w:themeFill="background1" w:themeFillShade="D9"/>
          </w:tcPr>
          <w:p w14:paraId="48C692D3" w14:textId="77777777" w:rsidR="007970CF" w:rsidRPr="00506607" w:rsidRDefault="007970CF" w:rsidP="00EA2418">
            <w:pPr>
              <w:pStyle w:val="Tabellrubrik"/>
              <w:jc w:val="center"/>
            </w:pPr>
            <w:r w:rsidRPr="00506607">
              <w:t>E2</w:t>
            </w:r>
          </w:p>
        </w:tc>
        <w:tc>
          <w:tcPr>
            <w:tcW w:w="953" w:type="pct"/>
            <w:shd w:val="clear" w:color="auto" w:fill="D9D9D9" w:themeFill="background1" w:themeFillShade="D9"/>
          </w:tcPr>
          <w:p w14:paraId="04FB736F" w14:textId="77777777" w:rsidR="007970CF" w:rsidRPr="00506607" w:rsidRDefault="007970CF" w:rsidP="00EA2418">
            <w:pPr>
              <w:pStyle w:val="Tabellrubrik"/>
              <w:jc w:val="center"/>
            </w:pPr>
            <w:r w:rsidRPr="00506607">
              <w:t>E3</w:t>
            </w:r>
          </w:p>
        </w:tc>
        <w:tc>
          <w:tcPr>
            <w:tcW w:w="953" w:type="pct"/>
            <w:shd w:val="clear" w:color="auto" w:fill="D9D9D9" w:themeFill="background1" w:themeFillShade="D9"/>
          </w:tcPr>
          <w:p w14:paraId="3D882771" w14:textId="77777777" w:rsidR="007970CF" w:rsidRPr="00506607" w:rsidRDefault="007970CF" w:rsidP="00EA2418">
            <w:pPr>
              <w:pStyle w:val="Tabellrubrik"/>
              <w:jc w:val="center"/>
            </w:pPr>
            <w:r w:rsidRPr="00506607">
              <w:t>E4</w:t>
            </w:r>
          </w:p>
        </w:tc>
      </w:tr>
      <w:tr w:rsidR="007970CF" w:rsidRPr="00506607" w14:paraId="452FB84E" w14:textId="77777777" w:rsidTr="00EA2418">
        <w:trPr>
          <w:cantSplit/>
          <w:jc w:val="center"/>
        </w:trPr>
        <w:tc>
          <w:tcPr>
            <w:tcW w:w="938" w:type="pct"/>
          </w:tcPr>
          <w:p w14:paraId="4BF83F4E" w14:textId="77777777" w:rsidR="007970CF" w:rsidRPr="00506607" w:rsidRDefault="007970CF" w:rsidP="00EA2418">
            <w:pPr>
              <w:pStyle w:val="Tabellcell"/>
              <w:jc w:val="center"/>
            </w:pPr>
            <w:r w:rsidRPr="00506607">
              <w:t>K5</w:t>
            </w:r>
          </w:p>
        </w:tc>
        <w:tc>
          <w:tcPr>
            <w:tcW w:w="1203" w:type="pct"/>
          </w:tcPr>
          <w:p w14:paraId="0DA17066" w14:textId="77777777" w:rsidR="007970CF" w:rsidRPr="00506607" w:rsidRDefault="007970CF" w:rsidP="00EA2418">
            <w:pPr>
              <w:pStyle w:val="Tabellcell"/>
              <w:jc w:val="center"/>
            </w:pPr>
            <w:r w:rsidRPr="00506607">
              <w:t>H</w:t>
            </w:r>
          </w:p>
        </w:tc>
        <w:tc>
          <w:tcPr>
            <w:tcW w:w="953" w:type="pct"/>
          </w:tcPr>
          <w:p w14:paraId="0561C376" w14:textId="77777777" w:rsidR="007970CF" w:rsidRPr="00506607" w:rsidRDefault="007970CF" w:rsidP="00EA2418">
            <w:pPr>
              <w:pStyle w:val="Tabellcell"/>
              <w:jc w:val="center"/>
            </w:pPr>
            <w:r w:rsidRPr="00506607">
              <w:t>H</w:t>
            </w:r>
          </w:p>
        </w:tc>
        <w:tc>
          <w:tcPr>
            <w:tcW w:w="953" w:type="pct"/>
          </w:tcPr>
          <w:p w14:paraId="12944782" w14:textId="77777777" w:rsidR="007970CF" w:rsidRPr="00506607" w:rsidRDefault="007970CF" w:rsidP="00EA2418">
            <w:pPr>
              <w:pStyle w:val="Tabellcell"/>
              <w:jc w:val="center"/>
            </w:pPr>
            <w:r w:rsidRPr="00506607">
              <w:t>H</w:t>
            </w:r>
          </w:p>
        </w:tc>
        <w:tc>
          <w:tcPr>
            <w:tcW w:w="953" w:type="pct"/>
          </w:tcPr>
          <w:p w14:paraId="5D87FE32" w14:textId="77777777" w:rsidR="007970CF" w:rsidRPr="00506607" w:rsidRDefault="007970CF" w:rsidP="00EA2418">
            <w:pPr>
              <w:pStyle w:val="Tabellcell"/>
              <w:jc w:val="center"/>
            </w:pPr>
            <w:r w:rsidRPr="00506607">
              <w:t>H</w:t>
            </w:r>
          </w:p>
        </w:tc>
      </w:tr>
      <w:tr w:rsidR="007970CF" w:rsidRPr="00506607" w14:paraId="41D2BC8F" w14:textId="77777777" w:rsidTr="00EA2418">
        <w:trPr>
          <w:cantSplit/>
          <w:jc w:val="center"/>
        </w:trPr>
        <w:tc>
          <w:tcPr>
            <w:tcW w:w="938" w:type="pct"/>
          </w:tcPr>
          <w:p w14:paraId="52BE50A4" w14:textId="77777777" w:rsidR="007970CF" w:rsidRPr="00506607" w:rsidRDefault="007970CF" w:rsidP="00EA2418">
            <w:pPr>
              <w:pStyle w:val="Tabellcell"/>
              <w:jc w:val="center"/>
            </w:pPr>
            <w:r w:rsidRPr="00506607">
              <w:t>K4</w:t>
            </w:r>
          </w:p>
        </w:tc>
        <w:tc>
          <w:tcPr>
            <w:tcW w:w="1203" w:type="pct"/>
          </w:tcPr>
          <w:p w14:paraId="6A288848" w14:textId="77777777" w:rsidR="007970CF" w:rsidRPr="00506607" w:rsidRDefault="007970CF" w:rsidP="00EA2418">
            <w:pPr>
              <w:pStyle w:val="Tabellcell"/>
              <w:jc w:val="center"/>
            </w:pPr>
            <w:r w:rsidRPr="00506607">
              <w:t>U</w:t>
            </w:r>
          </w:p>
        </w:tc>
        <w:tc>
          <w:tcPr>
            <w:tcW w:w="953" w:type="pct"/>
          </w:tcPr>
          <w:p w14:paraId="300110CB" w14:textId="77777777" w:rsidR="007970CF" w:rsidRPr="00506607" w:rsidRDefault="007970CF" w:rsidP="00EA2418">
            <w:pPr>
              <w:pStyle w:val="Tabellcell"/>
              <w:jc w:val="center"/>
            </w:pPr>
            <w:r w:rsidRPr="00506607">
              <w:t>H</w:t>
            </w:r>
          </w:p>
        </w:tc>
        <w:tc>
          <w:tcPr>
            <w:tcW w:w="953" w:type="pct"/>
          </w:tcPr>
          <w:p w14:paraId="33EDFF08" w14:textId="77777777" w:rsidR="007970CF" w:rsidRPr="00506607" w:rsidRDefault="007970CF" w:rsidP="00EA2418">
            <w:pPr>
              <w:pStyle w:val="Tabellcell"/>
              <w:jc w:val="center"/>
            </w:pPr>
            <w:r w:rsidRPr="00506607">
              <w:t>H</w:t>
            </w:r>
          </w:p>
        </w:tc>
        <w:tc>
          <w:tcPr>
            <w:tcW w:w="953" w:type="pct"/>
          </w:tcPr>
          <w:p w14:paraId="4C5DB417" w14:textId="77777777" w:rsidR="007970CF" w:rsidRPr="00506607" w:rsidRDefault="007970CF" w:rsidP="00EA2418">
            <w:pPr>
              <w:pStyle w:val="Tabellcell"/>
              <w:jc w:val="center"/>
            </w:pPr>
            <w:r w:rsidRPr="00506607">
              <w:t>H</w:t>
            </w:r>
          </w:p>
        </w:tc>
      </w:tr>
      <w:tr w:rsidR="007970CF" w:rsidRPr="00506607" w14:paraId="7EE8B69C" w14:textId="77777777" w:rsidTr="00EA2418">
        <w:trPr>
          <w:cantSplit/>
          <w:jc w:val="center"/>
        </w:trPr>
        <w:tc>
          <w:tcPr>
            <w:tcW w:w="938" w:type="pct"/>
          </w:tcPr>
          <w:p w14:paraId="4C988A7F" w14:textId="77777777" w:rsidR="007970CF" w:rsidRPr="00506607" w:rsidRDefault="007970CF" w:rsidP="00EA2418">
            <w:pPr>
              <w:pStyle w:val="Tabellcell"/>
              <w:jc w:val="center"/>
            </w:pPr>
            <w:r w:rsidRPr="00506607">
              <w:t>K3</w:t>
            </w:r>
          </w:p>
        </w:tc>
        <w:tc>
          <w:tcPr>
            <w:tcW w:w="1203" w:type="pct"/>
          </w:tcPr>
          <w:p w14:paraId="13060E18" w14:textId="77777777" w:rsidR="007970CF" w:rsidRPr="00506607" w:rsidRDefault="007970CF" w:rsidP="00EA2418">
            <w:pPr>
              <w:pStyle w:val="Tabellcell"/>
              <w:jc w:val="center"/>
            </w:pPr>
            <w:r w:rsidRPr="00506607">
              <w:t>U</w:t>
            </w:r>
          </w:p>
        </w:tc>
        <w:tc>
          <w:tcPr>
            <w:tcW w:w="953" w:type="pct"/>
          </w:tcPr>
          <w:p w14:paraId="6A576E08" w14:textId="77777777" w:rsidR="007970CF" w:rsidRPr="00506607" w:rsidRDefault="007970CF" w:rsidP="00EA2418">
            <w:pPr>
              <w:pStyle w:val="Tabellcell"/>
              <w:jc w:val="center"/>
            </w:pPr>
            <w:r w:rsidRPr="00506607">
              <w:t>U</w:t>
            </w:r>
          </w:p>
        </w:tc>
        <w:tc>
          <w:tcPr>
            <w:tcW w:w="953" w:type="pct"/>
          </w:tcPr>
          <w:p w14:paraId="37251567" w14:textId="77777777" w:rsidR="007970CF" w:rsidRPr="00506607" w:rsidRDefault="007970CF" w:rsidP="00EA2418">
            <w:pPr>
              <w:pStyle w:val="Tabellcell"/>
              <w:jc w:val="center"/>
            </w:pPr>
            <w:r w:rsidRPr="00506607">
              <w:t>U</w:t>
            </w:r>
          </w:p>
        </w:tc>
        <w:tc>
          <w:tcPr>
            <w:tcW w:w="953" w:type="pct"/>
          </w:tcPr>
          <w:p w14:paraId="24B2EADC" w14:textId="77777777" w:rsidR="007970CF" w:rsidRPr="00506607" w:rsidRDefault="007970CF" w:rsidP="00EA2418">
            <w:pPr>
              <w:pStyle w:val="Tabellcell"/>
              <w:jc w:val="center"/>
            </w:pPr>
            <w:r w:rsidRPr="00506607">
              <w:t>H</w:t>
            </w:r>
          </w:p>
        </w:tc>
      </w:tr>
      <w:tr w:rsidR="007970CF" w:rsidRPr="00506607" w14:paraId="25060193" w14:textId="77777777" w:rsidTr="00EA2418">
        <w:trPr>
          <w:cantSplit/>
          <w:jc w:val="center"/>
        </w:trPr>
        <w:tc>
          <w:tcPr>
            <w:tcW w:w="938" w:type="pct"/>
          </w:tcPr>
          <w:p w14:paraId="40B283D2" w14:textId="77777777" w:rsidR="007970CF" w:rsidRPr="00506607" w:rsidRDefault="007970CF" w:rsidP="00EA2418">
            <w:pPr>
              <w:pStyle w:val="Tabellcell"/>
              <w:jc w:val="center"/>
            </w:pPr>
            <w:r w:rsidRPr="00506607">
              <w:t>K2</w:t>
            </w:r>
          </w:p>
        </w:tc>
        <w:tc>
          <w:tcPr>
            <w:tcW w:w="1203" w:type="pct"/>
          </w:tcPr>
          <w:p w14:paraId="1B77E097" w14:textId="77777777" w:rsidR="007970CF" w:rsidRPr="00506607" w:rsidRDefault="007970CF" w:rsidP="00EA2418">
            <w:pPr>
              <w:pStyle w:val="Tabellcell"/>
              <w:jc w:val="center"/>
            </w:pPr>
            <w:r w:rsidRPr="00506607">
              <w:t>G</w:t>
            </w:r>
          </w:p>
        </w:tc>
        <w:tc>
          <w:tcPr>
            <w:tcW w:w="953" w:type="pct"/>
          </w:tcPr>
          <w:p w14:paraId="60EFB767" w14:textId="77777777" w:rsidR="007970CF" w:rsidRPr="00506607" w:rsidRDefault="007970CF" w:rsidP="00EA2418">
            <w:pPr>
              <w:pStyle w:val="Tabellcell"/>
              <w:jc w:val="center"/>
            </w:pPr>
            <w:r w:rsidRPr="00506607">
              <w:t>U</w:t>
            </w:r>
          </w:p>
        </w:tc>
        <w:tc>
          <w:tcPr>
            <w:tcW w:w="953" w:type="pct"/>
          </w:tcPr>
          <w:p w14:paraId="675BCD3F" w14:textId="77777777" w:rsidR="007970CF" w:rsidRPr="00506607" w:rsidRDefault="007970CF" w:rsidP="00EA2418">
            <w:pPr>
              <w:pStyle w:val="Tabellcell"/>
              <w:jc w:val="center"/>
            </w:pPr>
            <w:r w:rsidRPr="00506607">
              <w:t>U</w:t>
            </w:r>
          </w:p>
        </w:tc>
        <w:tc>
          <w:tcPr>
            <w:tcW w:w="953" w:type="pct"/>
          </w:tcPr>
          <w:p w14:paraId="47DDDA21" w14:textId="77777777" w:rsidR="007970CF" w:rsidRPr="00506607" w:rsidRDefault="007970CF" w:rsidP="00EA2418">
            <w:pPr>
              <w:pStyle w:val="Tabellcell"/>
              <w:jc w:val="center"/>
            </w:pPr>
            <w:r w:rsidRPr="00506607">
              <w:t>U</w:t>
            </w:r>
          </w:p>
        </w:tc>
      </w:tr>
      <w:tr w:rsidR="007970CF" w:rsidRPr="00506607" w14:paraId="0422E9E1" w14:textId="77777777" w:rsidTr="00EA2418">
        <w:trPr>
          <w:cantSplit/>
          <w:jc w:val="center"/>
        </w:trPr>
        <w:tc>
          <w:tcPr>
            <w:tcW w:w="938" w:type="pct"/>
          </w:tcPr>
          <w:p w14:paraId="72773938" w14:textId="77777777" w:rsidR="007970CF" w:rsidRPr="00506607" w:rsidRDefault="007970CF" w:rsidP="00EA2418">
            <w:pPr>
              <w:pStyle w:val="Tabellcell"/>
              <w:jc w:val="center"/>
            </w:pPr>
            <w:r w:rsidRPr="00506607">
              <w:t>K1</w:t>
            </w:r>
          </w:p>
        </w:tc>
        <w:tc>
          <w:tcPr>
            <w:tcW w:w="1203" w:type="pct"/>
          </w:tcPr>
          <w:p w14:paraId="62DB0ADC" w14:textId="77777777" w:rsidR="007970CF" w:rsidRPr="00506607" w:rsidRDefault="007970CF" w:rsidP="00EA2418">
            <w:pPr>
              <w:pStyle w:val="Tabellcell"/>
              <w:jc w:val="center"/>
            </w:pPr>
            <w:r w:rsidRPr="00506607">
              <w:t>G</w:t>
            </w:r>
          </w:p>
        </w:tc>
        <w:tc>
          <w:tcPr>
            <w:tcW w:w="953" w:type="pct"/>
          </w:tcPr>
          <w:p w14:paraId="083C7AF5" w14:textId="77777777" w:rsidR="007970CF" w:rsidRPr="00506607" w:rsidRDefault="007970CF" w:rsidP="00EA2418">
            <w:pPr>
              <w:pStyle w:val="Tabellcell"/>
              <w:jc w:val="center"/>
            </w:pPr>
            <w:r w:rsidRPr="00506607">
              <w:t>G</w:t>
            </w:r>
          </w:p>
        </w:tc>
        <w:tc>
          <w:tcPr>
            <w:tcW w:w="953" w:type="pct"/>
          </w:tcPr>
          <w:p w14:paraId="1345C519" w14:textId="77777777" w:rsidR="007970CF" w:rsidRPr="00506607" w:rsidRDefault="007970CF" w:rsidP="00EA2418">
            <w:pPr>
              <w:pStyle w:val="Tabellcell"/>
              <w:jc w:val="center"/>
            </w:pPr>
            <w:r w:rsidRPr="00506607">
              <w:t>G</w:t>
            </w:r>
          </w:p>
        </w:tc>
        <w:tc>
          <w:tcPr>
            <w:tcW w:w="953" w:type="pct"/>
          </w:tcPr>
          <w:p w14:paraId="76A71D7B" w14:textId="77777777" w:rsidR="007970CF" w:rsidRPr="00506607" w:rsidRDefault="007970CF" w:rsidP="00EA2418">
            <w:pPr>
              <w:pStyle w:val="Tabellcell"/>
              <w:keepNext/>
              <w:jc w:val="center"/>
            </w:pPr>
            <w:r w:rsidRPr="00506607">
              <w:t>G</w:t>
            </w:r>
          </w:p>
        </w:tc>
      </w:tr>
    </w:tbl>
    <w:p w14:paraId="4A730952" w14:textId="577DB345" w:rsidR="007970CF" w:rsidRPr="00506607" w:rsidRDefault="007970CF" w:rsidP="007970CF">
      <w:pPr>
        <w:pStyle w:val="Beskrivning"/>
      </w:pPr>
      <w:bookmarkStart w:id="33" w:name="_Ref56359828"/>
      <w:r w:rsidRPr="00506607">
        <w:t xml:space="preserve">Tabell </w:t>
      </w:r>
      <w:r w:rsidR="00ED7FB1">
        <w:fldChar w:fldCharType="begin"/>
      </w:r>
      <w:r w:rsidR="00ED7FB1">
        <w:instrText xml:space="preserve"> SEQ Tabell \* ARABIC </w:instrText>
      </w:r>
      <w:r w:rsidR="00ED7FB1">
        <w:fldChar w:fldCharType="separate"/>
      </w:r>
      <w:r w:rsidR="00054F6B">
        <w:rPr>
          <w:noProof/>
        </w:rPr>
        <w:t>6</w:t>
      </w:r>
      <w:r w:rsidR="00ED7FB1">
        <w:rPr>
          <w:noProof/>
        </w:rPr>
        <w:fldChar w:fldCharType="end"/>
      </w:r>
      <w:bookmarkEnd w:id="33"/>
      <w:r w:rsidRPr="00506607">
        <w:t xml:space="preserve"> – Kravnivåer för funktionella säkerhetskrav och assuranskrav, referens </w:t>
      </w:r>
      <w:r w:rsidRPr="00506607">
        <w:fldChar w:fldCharType="begin"/>
      </w:r>
      <w:r w:rsidRPr="00506607">
        <w:instrText xml:space="preserve"> REF _Ref55808196 \r \h </w:instrText>
      </w:r>
      <w:r w:rsidRPr="00506607">
        <w:fldChar w:fldCharType="separate"/>
      </w:r>
      <w:r w:rsidR="00054F6B">
        <w:t>[2]</w:t>
      </w:r>
      <w:r w:rsidRPr="00506607">
        <w:fldChar w:fldCharType="end"/>
      </w:r>
      <w:r w:rsidRPr="00506607">
        <w:t>. G = Grund, U = Utökad och H = Hög.</w:t>
      </w:r>
    </w:p>
    <w:p w14:paraId="3A396B8D" w14:textId="7CE68DF1" w:rsidR="007970CF" w:rsidRPr="00506607" w:rsidRDefault="007970CF" w:rsidP="007970CF">
      <w:pPr>
        <w:pStyle w:val="Brdtext1"/>
      </w:pPr>
      <w:r w:rsidRPr="00824A43">
        <w:rPr>
          <w:i/>
        </w:rPr>
        <w:fldChar w:fldCharType="begin"/>
      </w:r>
      <w:r w:rsidRPr="00824A43">
        <w:rPr>
          <w:i/>
        </w:rPr>
        <w:instrText xml:space="preserve"> REF _Ref56359828 \h </w:instrText>
      </w:r>
      <w:r w:rsidR="00824A43">
        <w:rPr>
          <w:i/>
        </w:rPr>
        <w:instrText xml:space="preserve"> \* MERGEFORMAT </w:instrText>
      </w:r>
      <w:r w:rsidRPr="00824A43">
        <w:rPr>
          <w:i/>
        </w:rPr>
      </w:r>
      <w:r w:rsidRPr="00824A43">
        <w:rPr>
          <w:i/>
        </w:rPr>
        <w:fldChar w:fldCharType="separate"/>
      </w:r>
      <w:r w:rsidR="00054F6B" w:rsidRPr="00824A43">
        <w:rPr>
          <w:i/>
        </w:rPr>
        <w:t xml:space="preserve">Tabell </w:t>
      </w:r>
      <w:r w:rsidR="00054F6B" w:rsidRPr="00824A43">
        <w:rPr>
          <w:i/>
          <w:noProof/>
        </w:rPr>
        <w:t>6</w:t>
      </w:r>
      <w:r w:rsidRPr="00824A43">
        <w:rPr>
          <w:i/>
        </w:rPr>
        <w:fldChar w:fldCharType="end"/>
      </w:r>
      <w:r w:rsidRPr="00506607">
        <w:t xml:space="preserve"> ger KSF-kravnivån &lt;</w:t>
      </w:r>
      <w:r w:rsidRPr="00824A43">
        <w:rPr>
          <w:color w:val="FF0000"/>
        </w:rPr>
        <w:t>Grund/Utökad/Hög</w:t>
      </w:r>
      <w:r w:rsidRPr="00506607">
        <w:t>&gt;.</w:t>
      </w:r>
    </w:p>
    <w:p w14:paraId="47DFD51E" w14:textId="77777777" w:rsidR="007970CF" w:rsidRPr="00506607" w:rsidRDefault="007970CF" w:rsidP="007970CF">
      <w:pPr>
        <w:pStyle w:val="Rubrik1"/>
      </w:pPr>
      <w:bookmarkStart w:id="34" w:name="_Ref56418342"/>
      <w:bookmarkStart w:id="35" w:name="_Ref56418346"/>
      <w:bookmarkStart w:id="36" w:name="_Toc72305981"/>
      <w:r w:rsidRPr="00506607">
        <w:t>Systembeskrivning</w:t>
      </w:r>
      <w:bookmarkEnd w:id="34"/>
      <w:bookmarkEnd w:id="35"/>
      <w:bookmarkEnd w:id="36"/>
    </w:p>
    <w:p w14:paraId="70FFB204" w14:textId="77777777" w:rsidR="007970CF" w:rsidRPr="00506607" w:rsidRDefault="007970CF" w:rsidP="007970CF">
      <w:pPr>
        <w:pStyle w:val="Brdtext1"/>
        <w:rPr>
          <w:color w:val="FF0000"/>
        </w:rPr>
      </w:pPr>
      <w:r w:rsidRPr="00506607">
        <w:rPr>
          <w:color w:val="FF0000"/>
        </w:rPr>
        <w:t>Detta kapitel syftar till att uppfylla KSF-krav SASS_SYS</w:t>
      </w:r>
      <w:proofErr w:type="gramStart"/>
      <w:r w:rsidRPr="00506607">
        <w:rPr>
          <w:color w:val="FF0000"/>
        </w:rPr>
        <w:t>.D1</w:t>
      </w:r>
      <w:proofErr w:type="gramEnd"/>
      <w:r w:rsidRPr="00506607">
        <w:rPr>
          <w:color w:val="FF0000"/>
        </w:rPr>
        <w:t>, C1-C11.</w:t>
      </w:r>
    </w:p>
    <w:p w14:paraId="1C5D46A8" w14:textId="515864B1" w:rsidR="007970CF" w:rsidRPr="00506607" w:rsidRDefault="007970CF" w:rsidP="007970CF">
      <w:pPr>
        <w:pStyle w:val="Brdtext1"/>
        <w:rPr>
          <w:color w:val="FF0000"/>
        </w:rPr>
      </w:pPr>
      <w:r w:rsidRPr="00506607">
        <w:rPr>
          <w:color w:val="FF0000"/>
        </w:rPr>
        <w:t>Systembeskrivning</w:t>
      </w:r>
      <w:r w:rsidR="00AA34F2">
        <w:rPr>
          <w:color w:val="FF0000"/>
        </w:rPr>
        <w:t>en</w:t>
      </w:r>
      <w:r w:rsidRPr="00506607">
        <w:rPr>
          <w:color w:val="FF0000"/>
        </w:rPr>
        <w:t xml:space="preserve"> ska ge en utförlig beskrivning av </w:t>
      </w:r>
      <w:r w:rsidR="00824A43">
        <w:rPr>
          <w:color w:val="FF0000"/>
        </w:rPr>
        <w:t>informations</w:t>
      </w:r>
      <w:r w:rsidRPr="00506607">
        <w:rPr>
          <w:color w:val="FF0000"/>
        </w:rPr>
        <w:t>systemet. Beskrivningen ska ge de som ackrediterar systemet</w:t>
      </w:r>
      <w:r w:rsidR="00FC24EB">
        <w:rPr>
          <w:color w:val="FF0000"/>
        </w:rPr>
        <w:t>,</w:t>
      </w:r>
      <w:r w:rsidRPr="00506607">
        <w:rPr>
          <w:color w:val="FF0000"/>
        </w:rPr>
        <w:t xml:space="preserve"> </w:t>
      </w:r>
      <w:r w:rsidR="00824A43">
        <w:rPr>
          <w:color w:val="FF0000"/>
        </w:rPr>
        <w:t xml:space="preserve">användarna </w:t>
      </w:r>
      <w:r w:rsidRPr="00506607">
        <w:rPr>
          <w:color w:val="FF0000"/>
        </w:rPr>
        <w:t xml:space="preserve">samt drift och förvaltning en djupare förståelse för säkerhetsförmågan i systemet än vad som ges i kapitlet </w:t>
      </w:r>
      <w:r w:rsidRPr="00824A43">
        <w:rPr>
          <w:i/>
          <w:color w:val="FF0000"/>
        </w:rPr>
        <w:t>Inledning</w:t>
      </w:r>
      <w:r w:rsidRPr="00506607">
        <w:rPr>
          <w:color w:val="FF0000"/>
        </w:rPr>
        <w:t>.</w:t>
      </w:r>
    </w:p>
    <w:p w14:paraId="2097EA48" w14:textId="3B29A85E" w:rsidR="001F4245" w:rsidRDefault="007970CF" w:rsidP="007970CF">
      <w:pPr>
        <w:pStyle w:val="Brdtext1"/>
      </w:pPr>
      <w:r w:rsidRPr="00506607">
        <w:t xml:space="preserve">Detta kapitel är en systembeskrivning där </w:t>
      </w:r>
      <w:r w:rsidR="00824A43">
        <w:t>informations</w:t>
      </w:r>
      <w:r w:rsidRPr="00506607">
        <w:t>systemets förutsättningar, arkitektur, gränsytor samt säkerhetsförmågor</w:t>
      </w:r>
      <w:r w:rsidR="00AA34F2">
        <w:t xml:space="preserve"> framgår</w:t>
      </w:r>
      <w:r w:rsidRPr="00506607">
        <w:t>.</w:t>
      </w:r>
    </w:p>
    <w:p w14:paraId="416C509B" w14:textId="4AE71E03" w:rsidR="007970CF" w:rsidRDefault="007970CF" w:rsidP="007970CF">
      <w:pPr>
        <w:pStyle w:val="Brdtext1"/>
        <w:rPr>
          <w:color w:val="FF0000"/>
        </w:rPr>
      </w:pPr>
      <w:r w:rsidRPr="001F4245">
        <w:rPr>
          <w:color w:val="FF0000"/>
        </w:rPr>
        <w:t>I denna version av ITSS (ITSS-D</w:t>
      </w:r>
      <w:r w:rsidR="001F4245" w:rsidRPr="001F4245">
        <w:rPr>
          <w:color w:val="FF0000"/>
        </w:rPr>
        <w:t xml:space="preserve">) är </w:t>
      </w:r>
      <w:r w:rsidRPr="001F4245">
        <w:rPr>
          <w:color w:val="FF0000"/>
        </w:rPr>
        <w:t>inte alla nödvändiga detaljer utarbetade</w:t>
      </w:r>
      <w:r w:rsidR="001F4245" w:rsidRPr="001F4245">
        <w:rPr>
          <w:color w:val="FF0000"/>
        </w:rPr>
        <w:t xml:space="preserve">. ITSS-D används inför kravställning till leverantör. Leverantörens design- och implementeringsbeslut </w:t>
      </w:r>
      <w:r w:rsidR="00824A43">
        <w:rPr>
          <w:color w:val="FF0000"/>
        </w:rPr>
        <w:t xml:space="preserve">kan </w:t>
      </w:r>
      <w:r w:rsidR="001F4245" w:rsidRPr="001F4245">
        <w:rPr>
          <w:color w:val="FF0000"/>
        </w:rPr>
        <w:t xml:space="preserve">komma att påverka denna systembeskrivning, som då behöver anpassas i </w:t>
      </w:r>
      <w:r w:rsidR="00824A43">
        <w:rPr>
          <w:color w:val="FF0000"/>
        </w:rPr>
        <w:t xml:space="preserve">kommande </w:t>
      </w:r>
      <w:r w:rsidRPr="001F4245">
        <w:rPr>
          <w:color w:val="FF0000"/>
        </w:rPr>
        <w:t>IT</w:t>
      </w:r>
      <w:r w:rsidR="00D435BE">
        <w:rPr>
          <w:color w:val="FF0000"/>
        </w:rPr>
        <w:t>SS-R.</w:t>
      </w:r>
    </w:p>
    <w:p w14:paraId="52637598" w14:textId="2E7824CE" w:rsidR="004F1E9A" w:rsidRPr="001F4245" w:rsidRDefault="00123ECF" w:rsidP="007970CF">
      <w:pPr>
        <w:pStyle w:val="Brdtext1"/>
        <w:rPr>
          <w:color w:val="FF0000"/>
        </w:rPr>
      </w:pPr>
      <w:r>
        <w:rPr>
          <w:color w:val="FF0000"/>
        </w:rPr>
        <w:t xml:space="preserve">Både ITSA och ITSS-D innehåller en systembeskrivning. Om dessa kan utformas som </w:t>
      </w:r>
      <w:r w:rsidRPr="006360B2">
        <w:rPr>
          <w:i/>
          <w:color w:val="FF0000"/>
        </w:rPr>
        <w:t>en</w:t>
      </w:r>
      <w:r>
        <w:rPr>
          <w:color w:val="FF0000"/>
        </w:rPr>
        <w:t xml:space="preserve"> </w:t>
      </w:r>
      <w:r w:rsidRPr="006360B2">
        <w:rPr>
          <w:i/>
          <w:color w:val="FF0000"/>
        </w:rPr>
        <w:t>gemensam</w:t>
      </w:r>
      <w:r>
        <w:rPr>
          <w:color w:val="FF0000"/>
        </w:rPr>
        <w:t xml:space="preserve"> systembeskrivning kan det vara lämpligt att dokumenteringen endast sker i ett av dokumenten, och det andra dokumentet refererar dit. </w:t>
      </w:r>
      <w:r w:rsidR="008E232B">
        <w:rPr>
          <w:color w:val="FF0000"/>
        </w:rPr>
        <w:t>Det kan också vara så att den ena systembeskrivningen behöver vara djupare eller ha ett annat fokus än den andra för att fylla sina syften. I så fall kan det vara aktuellt att skapa två separata systembeskrivningar, men att den ena hänvisar i delar till den andre för att minimera upprepningar.</w:t>
      </w:r>
    </w:p>
    <w:p w14:paraId="5685BFE2" w14:textId="77777777" w:rsidR="007970CF" w:rsidRPr="00506607" w:rsidRDefault="007970CF" w:rsidP="007970CF">
      <w:pPr>
        <w:pStyle w:val="Rubrik2"/>
      </w:pPr>
      <w:bookmarkStart w:id="37" w:name="_Toc72305982"/>
      <w:r w:rsidRPr="00506607">
        <w:t>Förutsättningar</w:t>
      </w:r>
      <w:bookmarkEnd w:id="37"/>
    </w:p>
    <w:p w14:paraId="641F19E4" w14:textId="305C1D8B" w:rsidR="007970CF" w:rsidRDefault="007970CF" w:rsidP="007970CF">
      <w:pPr>
        <w:pStyle w:val="Brdtext1"/>
      </w:pPr>
      <w:r w:rsidRPr="00506607">
        <w:t xml:space="preserve">Detta avsnitt beskriver förutsättningarna som </w:t>
      </w:r>
      <w:r w:rsidR="000662CE">
        <w:t xml:space="preserve">har </w:t>
      </w:r>
      <w:r w:rsidRPr="00506607">
        <w:t>styr</w:t>
      </w:r>
      <w:r w:rsidR="000662CE">
        <w:t>t</w:t>
      </w:r>
      <w:r w:rsidRPr="00506607">
        <w:t xml:space="preserve"> </w:t>
      </w:r>
      <w:r w:rsidR="000662CE">
        <w:t xml:space="preserve">framtagning av </w:t>
      </w:r>
      <w:r w:rsidRPr="00506607">
        <w:t>säkerhetsarkitektur</w:t>
      </w:r>
      <w:r w:rsidR="000662CE">
        <w:t>en</w:t>
      </w:r>
      <w:r w:rsidRPr="00506607">
        <w:t>, allokering av säkerhetskrav</w:t>
      </w:r>
      <w:r w:rsidR="000662CE">
        <w:t xml:space="preserve">en samt hur KSF har </w:t>
      </w:r>
      <w:r w:rsidRPr="00506607">
        <w:t>tolka</w:t>
      </w:r>
      <w:r w:rsidR="000662CE">
        <w:t>t</w:t>
      </w:r>
      <w:r w:rsidRPr="00506607">
        <w:t xml:space="preserve">s. </w:t>
      </w:r>
      <w:bookmarkStart w:id="38" w:name="_Ref56425627"/>
    </w:p>
    <w:p w14:paraId="18312309" w14:textId="77777777" w:rsidR="007970CF" w:rsidRPr="0069427E" w:rsidRDefault="007970CF" w:rsidP="007970CF">
      <w:pPr>
        <w:pStyle w:val="Rubrik3"/>
      </w:pPr>
      <w:bookmarkStart w:id="39" w:name="_Ref56847982"/>
      <w:bookmarkStart w:id="40" w:name="_Toc72305983"/>
      <w:r w:rsidRPr="00506607">
        <w:t>Avsedd användning av systemet</w:t>
      </w:r>
      <w:bookmarkEnd w:id="38"/>
      <w:bookmarkEnd w:id="39"/>
      <w:bookmarkEnd w:id="40"/>
    </w:p>
    <w:p w14:paraId="3019D6A1" w14:textId="4F87E115" w:rsidR="007970CF" w:rsidRPr="00506607" w:rsidRDefault="007970CF" w:rsidP="007970CF">
      <w:pPr>
        <w:pStyle w:val="Brdtext1"/>
        <w:rPr>
          <w:color w:val="FF0000"/>
        </w:rPr>
      </w:pPr>
      <w:r w:rsidRPr="00506607">
        <w:rPr>
          <w:color w:val="FF0000"/>
        </w:rPr>
        <w:t>Detta avsnit</w:t>
      </w:r>
      <w:r w:rsidR="00233FC5">
        <w:rPr>
          <w:color w:val="FF0000"/>
        </w:rPr>
        <w:t>t avser att</w:t>
      </w:r>
      <w:r w:rsidRPr="00506607">
        <w:rPr>
          <w:color w:val="FF0000"/>
        </w:rPr>
        <w:t xml:space="preserve">, tillsammans med avsnitt </w:t>
      </w:r>
      <w:r w:rsidRPr="00506607">
        <w:rPr>
          <w:color w:val="FF0000"/>
        </w:rPr>
        <w:fldChar w:fldCharType="begin"/>
      </w:r>
      <w:r w:rsidRPr="00506607">
        <w:rPr>
          <w:color w:val="FF0000"/>
        </w:rPr>
        <w:instrText xml:space="preserve"> REF _Ref56429946 \r \h </w:instrText>
      </w:r>
      <w:r w:rsidRPr="00506607">
        <w:rPr>
          <w:color w:val="FF0000"/>
        </w:rPr>
      </w:r>
      <w:r w:rsidRPr="00506607">
        <w:rPr>
          <w:color w:val="FF0000"/>
        </w:rPr>
        <w:fldChar w:fldCharType="separate"/>
      </w:r>
      <w:r w:rsidR="00054F6B">
        <w:rPr>
          <w:color w:val="FF0000"/>
        </w:rPr>
        <w:t>3.1.2</w:t>
      </w:r>
      <w:r w:rsidRPr="00506607">
        <w:rPr>
          <w:color w:val="FF0000"/>
        </w:rPr>
        <w:fldChar w:fldCharType="end"/>
      </w:r>
      <w:r w:rsidRPr="00506607">
        <w:rPr>
          <w:color w:val="FF0000"/>
        </w:rPr>
        <w:t>, uppfylla KSF-krav SASS_SYS</w:t>
      </w:r>
      <w:proofErr w:type="gramStart"/>
      <w:r w:rsidRPr="00506607">
        <w:rPr>
          <w:color w:val="FF0000"/>
        </w:rPr>
        <w:t>.C4</w:t>
      </w:r>
      <w:proofErr w:type="gramEnd"/>
    </w:p>
    <w:p w14:paraId="6A4BA777" w14:textId="77851A0E" w:rsidR="007970CF" w:rsidRDefault="007970CF" w:rsidP="007970CF">
      <w:pPr>
        <w:pStyle w:val="Brdtext1"/>
        <w:rPr>
          <w:color w:val="FF0000"/>
        </w:rPr>
      </w:pPr>
      <w:r w:rsidRPr="00506607">
        <w:rPr>
          <w:color w:val="FF0000"/>
        </w:rPr>
        <w:t xml:space="preserve">Beskriv verksamheten som </w:t>
      </w:r>
      <w:r w:rsidR="00233FC5">
        <w:rPr>
          <w:color w:val="FF0000"/>
        </w:rPr>
        <w:t>informations</w:t>
      </w:r>
      <w:r w:rsidRPr="00506607">
        <w:rPr>
          <w:color w:val="FF0000"/>
        </w:rPr>
        <w:t xml:space="preserve">systemet ska stödja och hur detta stöd ska ske </w:t>
      </w:r>
      <w:r w:rsidR="00233FC5">
        <w:rPr>
          <w:color w:val="FF0000"/>
        </w:rPr>
        <w:t xml:space="preserve">utifrån </w:t>
      </w:r>
      <w:r w:rsidRPr="00506607">
        <w:rPr>
          <w:color w:val="FF0000"/>
        </w:rPr>
        <w:t>användarens perspektiv i termer av förmågor, användarroller, bearbetning, lagring och överföring av information.</w:t>
      </w:r>
    </w:p>
    <w:p w14:paraId="73647D48" w14:textId="77777777" w:rsidR="000374F4" w:rsidRPr="00531B26" w:rsidRDefault="00275C3F" w:rsidP="00531B26">
      <w:pPr>
        <w:pStyle w:val="Brdtext1"/>
      </w:pPr>
      <w:r w:rsidRPr="00531B26">
        <w:t>&lt;</w:t>
      </w:r>
      <w:r w:rsidRPr="00233FC5">
        <w:rPr>
          <w:color w:val="FF0000"/>
        </w:rPr>
        <w:t>Beskriv avsedd användning av systemet</w:t>
      </w:r>
      <w:r w:rsidRPr="00531B26">
        <w:t>&gt;</w:t>
      </w:r>
    </w:p>
    <w:p w14:paraId="7127396D" w14:textId="77777777" w:rsidR="007970CF" w:rsidRPr="00506607" w:rsidRDefault="007970CF" w:rsidP="007970CF">
      <w:pPr>
        <w:pStyle w:val="Rubrik3"/>
      </w:pPr>
      <w:bookmarkStart w:id="41" w:name="_Ref56425574"/>
      <w:bookmarkStart w:id="42" w:name="_Ref56429946"/>
      <w:bookmarkStart w:id="43" w:name="_Toc72305984"/>
      <w:r w:rsidRPr="00506607">
        <w:t xml:space="preserve">Tänkta användare </w:t>
      </w:r>
      <w:bookmarkEnd w:id="41"/>
      <w:r w:rsidRPr="00506607">
        <w:t>och deras rättigheter</w:t>
      </w:r>
      <w:bookmarkEnd w:id="42"/>
      <w:bookmarkEnd w:id="43"/>
    </w:p>
    <w:p w14:paraId="14D479C2" w14:textId="77777777" w:rsidR="00233FC5" w:rsidRPr="00506607" w:rsidRDefault="00233FC5" w:rsidP="00233FC5">
      <w:pPr>
        <w:pStyle w:val="Brdtext1"/>
        <w:rPr>
          <w:color w:val="FF0000"/>
        </w:rPr>
      </w:pPr>
      <w:r w:rsidRPr="00506607">
        <w:rPr>
          <w:color w:val="FF0000"/>
        </w:rPr>
        <w:t>Detta avsnitt</w:t>
      </w:r>
      <w:r>
        <w:rPr>
          <w:color w:val="FF0000"/>
        </w:rPr>
        <w:t xml:space="preserve"> </w:t>
      </w:r>
      <w:r w:rsidRPr="00506607">
        <w:rPr>
          <w:color w:val="FF0000"/>
        </w:rPr>
        <w:t xml:space="preserve">avser </w:t>
      </w:r>
      <w:r>
        <w:rPr>
          <w:color w:val="FF0000"/>
        </w:rPr>
        <w:t xml:space="preserve">att, </w:t>
      </w:r>
      <w:r w:rsidRPr="00506607">
        <w:rPr>
          <w:color w:val="FF0000"/>
        </w:rPr>
        <w:t>tillsammans med avsnitt</w:t>
      </w:r>
      <w:r>
        <w:rPr>
          <w:color w:val="FF0000"/>
        </w:rPr>
        <w:t xml:space="preserve"> </w:t>
      </w:r>
      <w:r>
        <w:rPr>
          <w:color w:val="FF0000"/>
        </w:rPr>
        <w:fldChar w:fldCharType="begin"/>
      </w:r>
      <w:r>
        <w:rPr>
          <w:color w:val="FF0000"/>
        </w:rPr>
        <w:instrText xml:space="preserve"> REF _Ref56848019 \r \h </w:instrText>
      </w:r>
      <w:r>
        <w:rPr>
          <w:color w:val="FF0000"/>
        </w:rPr>
      </w:r>
      <w:r>
        <w:rPr>
          <w:color w:val="FF0000"/>
        </w:rPr>
        <w:fldChar w:fldCharType="separate"/>
      </w:r>
      <w:r>
        <w:rPr>
          <w:color w:val="FF0000"/>
        </w:rPr>
        <w:t>3.1.1</w:t>
      </w:r>
      <w:r>
        <w:rPr>
          <w:color w:val="FF0000"/>
        </w:rPr>
        <w:fldChar w:fldCharType="end"/>
      </w:r>
      <w:r w:rsidRPr="00506607">
        <w:rPr>
          <w:color w:val="FF0000"/>
        </w:rPr>
        <w:t>, uppfylla KSF-krav SASS_SYS</w:t>
      </w:r>
      <w:proofErr w:type="gramStart"/>
      <w:r w:rsidRPr="00506607">
        <w:rPr>
          <w:color w:val="FF0000"/>
        </w:rPr>
        <w:t>.C4</w:t>
      </w:r>
      <w:proofErr w:type="gramEnd"/>
    </w:p>
    <w:p w14:paraId="20724D54" w14:textId="592063C2" w:rsidR="007970CF" w:rsidRDefault="00233FC5" w:rsidP="007970CF">
      <w:pPr>
        <w:pStyle w:val="Brdtext1"/>
        <w:rPr>
          <w:color w:val="FF0000"/>
        </w:rPr>
      </w:pPr>
      <w:r w:rsidRPr="00506607">
        <w:rPr>
          <w:color w:val="FF0000"/>
        </w:rPr>
        <w:t xml:space="preserve">Beskriv de tänkta användarrollerna i systemet och </w:t>
      </w:r>
      <w:r>
        <w:rPr>
          <w:color w:val="FF0000"/>
        </w:rPr>
        <w:t>gruppera de gärna</w:t>
      </w:r>
      <w:r w:rsidRPr="00506607">
        <w:rPr>
          <w:color w:val="FF0000"/>
        </w:rPr>
        <w:t xml:space="preserve"> efter åtkomst till resurser och information. Exem</w:t>
      </w:r>
      <w:r>
        <w:rPr>
          <w:color w:val="FF0000"/>
        </w:rPr>
        <w:t>pelvis kan olika administratörer (</w:t>
      </w:r>
      <w:proofErr w:type="gramStart"/>
      <w:r w:rsidRPr="00506607">
        <w:rPr>
          <w:color w:val="FF0000"/>
        </w:rPr>
        <w:t>Behörighets</w:t>
      </w:r>
      <w:r>
        <w:rPr>
          <w:color w:val="FF0000"/>
        </w:rPr>
        <w:t xml:space="preserve">- </w:t>
      </w:r>
      <w:r w:rsidRPr="00506607">
        <w:rPr>
          <w:color w:val="FF0000"/>
        </w:rPr>
        <w:t>,</w:t>
      </w:r>
      <w:proofErr w:type="gramEnd"/>
      <w:r w:rsidRPr="00506607">
        <w:rPr>
          <w:color w:val="FF0000"/>
        </w:rPr>
        <w:t xml:space="preserve"> System</w:t>
      </w:r>
      <w:r>
        <w:rPr>
          <w:color w:val="FF0000"/>
        </w:rPr>
        <w:t xml:space="preserve">- </w:t>
      </w:r>
      <w:r w:rsidRPr="00506607">
        <w:rPr>
          <w:color w:val="FF0000"/>
        </w:rPr>
        <w:t>och Säkerhetsloggadministratör</w:t>
      </w:r>
      <w:r>
        <w:rPr>
          <w:color w:val="FF0000"/>
        </w:rPr>
        <w:t>)</w:t>
      </w:r>
      <w:r w:rsidRPr="00506607">
        <w:rPr>
          <w:color w:val="FF0000"/>
        </w:rPr>
        <w:t xml:space="preserve"> placeras i olika grupper beroende på åtkomst.</w:t>
      </w:r>
    </w:p>
    <w:p w14:paraId="5C0D5CB1" w14:textId="77777777" w:rsidR="00531B26" w:rsidRPr="00531B26" w:rsidRDefault="00531B26" w:rsidP="007970CF">
      <w:pPr>
        <w:pStyle w:val="Brdtext1"/>
      </w:pPr>
      <w:r w:rsidRPr="00531B26">
        <w:t>&lt;</w:t>
      </w:r>
      <w:r w:rsidRPr="00233FC5">
        <w:rPr>
          <w:color w:val="FF0000"/>
        </w:rPr>
        <w:t>Beskriv tänkta användare och deras rättigheter</w:t>
      </w:r>
      <w:r w:rsidRPr="00531B26">
        <w:t>&gt;</w:t>
      </w:r>
    </w:p>
    <w:p w14:paraId="07A9CF97" w14:textId="2F6A0884" w:rsidR="007970CF" w:rsidRPr="00506607" w:rsidRDefault="00233FC5" w:rsidP="007970CF">
      <w:pPr>
        <w:pStyle w:val="Rubrik3"/>
      </w:pPr>
      <w:bookmarkStart w:id="44" w:name="_Toc72305985"/>
      <w:r>
        <w:t>Informationss</w:t>
      </w:r>
      <w:r w:rsidR="007970CF" w:rsidRPr="00506607">
        <w:t>ystemets driftmiljö</w:t>
      </w:r>
      <w:bookmarkEnd w:id="44"/>
    </w:p>
    <w:p w14:paraId="42D44D41" w14:textId="77777777" w:rsidR="00233FC5" w:rsidRDefault="00FC24EB" w:rsidP="00FC24EB">
      <w:pPr>
        <w:pStyle w:val="Brdtext1"/>
        <w:rPr>
          <w:color w:val="FF0000"/>
        </w:rPr>
      </w:pPr>
      <w:r w:rsidRPr="00506607">
        <w:rPr>
          <w:color w:val="FF0000"/>
        </w:rPr>
        <w:t xml:space="preserve">Beskriv </w:t>
      </w:r>
      <w:r w:rsidR="00233FC5">
        <w:rPr>
          <w:color w:val="FF0000"/>
        </w:rPr>
        <w:t>informations</w:t>
      </w:r>
      <w:r w:rsidRPr="00506607">
        <w:rPr>
          <w:color w:val="FF0000"/>
        </w:rPr>
        <w:t>systemets place</w:t>
      </w:r>
      <w:r>
        <w:rPr>
          <w:color w:val="FF0000"/>
        </w:rPr>
        <w:t>ring i driftmiljön</w:t>
      </w:r>
      <w:r w:rsidRPr="00506607">
        <w:rPr>
          <w:color w:val="FF0000"/>
        </w:rPr>
        <w:t xml:space="preserve"> genom </w:t>
      </w:r>
      <w:r w:rsidR="00233FC5">
        <w:rPr>
          <w:color w:val="FF0000"/>
        </w:rPr>
        <w:t>att beskriva</w:t>
      </w:r>
      <w:r w:rsidRPr="00506607">
        <w:rPr>
          <w:color w:val="FF0000"/>
        </w:rPr>
        <w:t xml:space="preserve"> fysiskt skydd, tillträdesbegränsning och andra förutsättn</w:t>
      </w:r>
      <w:r>
        <w:rPr>
          <w:color w:val="FF0000"/>
        </w:rPr>
        <w:t>ingar som är säkerhetsrelevanta</w:t>
      </w:r>
      <w:r w:rsidR="00233FC5">
        <w:rPr>
          <w:color w:val="FF0000"/>
        </w:rPr>
        <w:t>.</w:t>
      </w:r>
      <w:r>
        <w:rPr>
          <w:color w:val="FF0000"/>
        </w:rPr>
        <w:t xml:space="preserve"> </w:t>
      </w:r>
    </w:p>
    <w:p w14:paraId="7F1FFF71" w14:textId="298733A0" w:rsidR="00FC24EB" w:rsidRPr="00233FC5" w:rsidRDefault="00233FC5" w:rsidP="00FC24EB">
      <w:pPr>
        <w:pStyle w:val="Brdtext1"/>
        <w:rPr>
          <w:i/>
          <w:color w:val="FF0000"/>
        </w:rPr>
      </w:pPr>
      <w:proofErr w:type="spellStart"/>
      <w:r w:rsidRPr="00233FC5">
        <w:rPr>
          <w:i/>
          <w:color w:val="FF0000"/>
        </w:rPr>
        <w:t>T</w:t>
      </w:r>
      <w:r w:rsidR="00FC24EB" w:rsidRPr="00233FC5">
        <w:rPr>
          <w:i/>
          <w:color w:val="FF0000"/>
        </w:rPr>
        <w:t>.ex</w:t>
      </w:r>
      <w:proofErr w:type="spellEnd"/>
      <w:r w:rsidR="00FC24EB" w:rsidRPr="00233FC5">
        <w:rPr>
          <w:i/>
          <w:color w:val="FF0000"/>
        </w:rPr>
        <w:t>:</w:t>
      </w:r>
    </w:p>
    <w:p w14:paraId="56B9AED2" w14:textId="77777777" w:rsidR="00233FC5" w:rsidRPr="00075525" w:rsidRDefault="00233FC5" w:rsidP="00233FC5">
      <w:pPr>
        <w:pStyle w:val="Liststycke"/>
        <w:rPr>
          <w:i/>
          <w:color w:val="FF0000"/>
        </w:rPr>
      </w:pPr>
      <w:r w:rsidRPr="00075525">
        <w:rPr>
          <w:i/>
          <w:color w:val="FF0000"/>
        </w:rPr>
        <w:t>Hur mycket tid och resurser som kan läggas på administrativa rutiner.</w:t>
      </w:r>
    </w:p>
    <w:p w14:paraId="2C74879B" w14:textId="77777777" w:rsidR="00233FC5" w:rsidRPr="00075525" w:rsidRDefault="00233FC5" w:rsidP="00233FC5">
      <w:pPr>
        <w:pStyle w:val="Liststycke"/>
        <w:rPr>
          <w:i/>
          <w:color w:val="FF0000"/>
        </w:rPr>
      </w:pPr>
      <w:r w:rsidRPr="00075525">
        <w:rPr>
          <w:i/>
          <w:color w:val="FF0000"/>
        </w:rPr>
        <w:t>Förväntad kompetensnivå på de olika rollerna som ska hantera systemet.</w:t>
      </w:r>
    </w:p>
    <w:p w14:paraId="0D830C92" w14:textId="77777777" w:rsidR="00233FC5" w:rsidRPr="00075525" w:rsidRDefault="00233FC5" w:rsidP="00233FC5">
      <w:pPr>
        <w:pStyle w:val="Liststycke"/>
        <w:rPr>
          <w:i/>
          <w:color w:val="FF0000"/>
        </w:rPr>
      </w:pPr>
      <w:r w:rsidRPr="00075525">
        <w:rPr>
          <w:i/>
          <w:color w:val="FF0000"/>
        </w:rPr>
        <w:t>Hur kraft och reservkraft hanteras.</w:t>
      </w:r>
    </w:p>
    <w:p w14:paraId="7785E68C" w14:textId="77777777" w:rsidR="00233FC5" w:rsidRPr="00075525" w:rsidRDefault="00233FC5" w:rsidP="00233FC5">
      <w:pPr>
        <w:pStyle w:val="Liststycke"/>
        <w:rPr>
          <w:i/>
          <w:color w:val="FF0000"/>
        </w:rPr>
      </w:pPr>
      <w:r w:rsidRPr="00075525">
        <w:rPr>
          <w:i/>
          <w:color w:val="FF0000"/>
        </w:rPr>
        <w:t>Förutsättningar för röjande signaler (RÖS).</w:t>
      </w:r>
    </w:p>
    <w:p w14:paraId="66EA7AD3" w14:textId="77777777" w:rsidR="00233FC5" w:rsidRPr="00075525" w:rsidRDefault="00233FC5" w:rsidP="00233FC5">
      <w:pPr>
        <w:pStyle w:val="Liststycke"/>
        <w:rPr>
          <w:i/>
          <w:color w:val="FF0000"/>
        </w:rPr>
      </w:pPr>
      <w:r w:rsidRPr="00075525">
        <w:rPr>
          <w:i/>
          <w:color w:val="FF0000"/>
        </w:rPr>
        <w:t>Fysisk åtkomstmöjlighet.</w:t>
      </w:r>
    </w:p>
    <w:p w14:paraId="095F701D" w14:textId="77777777" w:rsidR="00531B26" w:rsidRPr="00531B26" w:rsidRDefault="00531B26" w:rsidP="007970CF">
      <w:pPr>
        <w:pStyle w:val="Brdtext1"/>
      </w:pPr>
      <w:r w:rsidRPr="00531B26">
        <w:t xml:space="preserve">&lt;Beskriv </w:t>
      </w:r>
      <w:r>
        <w:t>systemets driftmiljö</w:t>
      </w:r>
      <w:r w:rsidRPr="00531B26">
        <w:t>&gt;</w:t>
      </w:r>
    </w:p>
    <w:p w14:paraId="2D5CC1A2" w14:textId="77777777" w:rsidR="007970CF" w:rsidRPr="00506607" w:rsidRDefault="007970CF" w:rsidP="007970CF">
      <w:pPr>
        <w:pStyle w:val="Rubrik3"/>
      </w:pPr>
      <w:bookmarkStart w:id="45" w:name="_Toc72305986"/>
      <w:r w:rsidRPr="00506607">
        <w:t>Information</w:t>
      </w:r>
      <w:bookmarkEnd w:id="45"/>
    </w:p>
    <w:p w14:paraId="5A7D2710" w14:textId="77777777" w:rsidR="007970CF" w:rsidRPr="00506607" w:rsidRDefault="007970CF" w:rsidP="007970CF">
      <w:pPr>
        <w:pStyle w:val="Brdtext1"/>
        <w:rPr>
          <w:color w:val="FF0000"/>
        </w:rPr>
      </w:pPr>
      <w:r w:rsidRPr="00506607">
        <w:rPr>
          <w:color w:val="FF0000"/>
        </w:rPr>
        <w:t>Detta avsnitt avser uppfylla KSF-krav SASS_SYS</w:t>
      </w:r>
      <w:proofErr w:type="gramStart"/>
      <w:r w:rsidRPr="00506607">
        <w:rPr>
          <w:color w:val="FF0000"/>
        </w:rPr>
        <w:t>.C1</w:t>
      </w:r>
      <w:proofErr w:type="gramEnd"/>
    </w:p>
    <w:p w14:paraId="0E506808" w14:textId="1D93549C" w:rsidR="007970CF" w:rsidRPr="00506607" w:rsidRDefault="007970CF" w:rsidP="007970CF">
      <w:pPr>
        <w:pStyle w:val="Brdtext1"/>
        <w:rPr>
          <w:color w:val="FF0000"/>
        </w:rPr>
      </w:pPr>
      <w:r w:rsidRPr="00506607">
        <w:rPr>
          <w:color w:val="FF0000"/>
        </w:rPr>
        <w:t>Beskriv typ av information, mängd, skyddsvärde, se</w:t>
      </w:r>
      <w:r w:rsidR="00AA34F2">
        <w:rPr>
          <w:color w:val="FF0000"/>
        </w:rPr>
        <w:t>kretessklassning och</w:t>
      </w:r>
      <w:r w:rsidRPr="00506607">
        <w:rPr>
          <w:color w:val="FF0000"/>
        </w:rPr>
        <w:t xml:space="preserve"> eventuella andra hanteringsregler (t.ex. från lagkrav) kring </w:t>
      </w:r>
      <w:r w:rsidR="00233FC5">
        <w:rPr>
          <w:color w:val="FF0000"/>
        </w:rPr>
        <w:t xml:space="preserve">all </w:t>
      </w:r>
      <w:r w:rsidRPr="00506607">
        <w:rPr>
          <w:color w:val="FF0000"/>
        </w:rPr>
        <w:t xml:space="preserve">data som </w:t>
      </w:r>
      <w:r w:rsidR="00233FC5">
        <w:rPr>
          <w:color w:val="FF0000"/>
        </w:rPr>
        <w:t>hanteras av informations</w:t>
      </w:r>
      <w:r w:rsidRPr="00506607">
        <w:rPr>
          <w:color w:val="FF0000"/>
        </w:rPr>
        <w:t>systemet.</w:t>
      </w:r>
    </w:p>
    <w:p w14:paraId="3DB3BEDE" w14:textId="77C9117D" w:rsidR="007970CF" w:rsidRDefault="00233FC5" w:rsidP="007970CF">
      <w:pPr>
        <w:pStyle w:val="Brdtext1"/>
        <w:rPr>
          <w:color w:val="FF0000"/>
        </w:rPr>
      </w:pPr>
      <w:r>
        <w:rPr>
          <w:color w:val="FF0000"/>
        </w:rPr>
        <w:t>Använd termer från KSF vid b</w:t>
      </w:r>
      <w:r w:rsidRPr="00506607">
        <w:rPr>
          <w:color w:val="FF0000"/>
        </w:rPr>
        <w:t xml:space="preserve">eskrivning av information, konsekvens och exponering </w:t>
      </w:r>
      <w:r>
        <w:rPr>
          <w:color w:val="FF0000"/>
        </w:rPr>
        <w:t>så</w:t>
      </w:r>
      <w:r w:rsidRPr="00506607">
        <w:rPr>
          <w:color w:val="FF0000"/>
        </w:rPr>
        <w:t xml:space="preserve"> att tolkningen av KSF-kraven kan baseras på dessa faktorer.</w:t>
      </w:r>
    </w:p>
    <w:p w14:paraId="33AE1AD3" w14:textId="678337CA" w:rsidR="00C00C22" w:rsidRPr="00C00C22" w:rsidRDefault="00C00C22" w:rsidP="007970CF">
      <w:pPr>
        <w:pStyle w:val="Brdtext1"/>
      </w:pPr>
      <w:r w:rsidRPr="00531B26">
        <w:t>&lt;</w:t>
      </w:r>
      <w:r w:rsidRPr="00233FC5">
        <w:rPr>
          <w:color w:val="FF0000"/>
        </w:rPr>
        <w:t xml:space="preserve">Beskriv informationen i </w:t>
      </w:r>
      <w:r w:rsidR="00233FC5" w:rsidRPr="00233FC5">
        <w:rPr>
          <w:color w:val="FF0000"/>
        </w:rPr>
        <w:t>informations</w:t>
      </w:r>
      <w:r w:rsidRPr="00233FC5">
        <w:rPr>
          <w:color w:val="FF0000"/>
        </w:rPr>
        <w:t>systemet</w:t>
      </w:r>
      <w:r w:rsidRPr="00531B26">
        <w:t>&gt;</w:t>
      </w:r>
    </w:p>
    <w:p w14:paraId="3947D1C4" w14:textId="77777777" w:rsidR="007970CF" w:rsidRPr="00506607" w:rsidRDefault="007970CF" w:rsidP="007970CF">
      <w:pPr>
        <w:pStyle w:val="Rubrik3"/>
      </w:pPr>
      <w:bookmarkStart w:id="46" w:name="_Toc72305987"/>
      <w:r w:rsidRPr="00506607">
        <w:t>Avgränsning av ackrediteringsobjektet</w:t>
      </w:r>
      <w:bookmarkEnd w:id="46"/>
    </w:p>
    <w:p w14:paraId="13472020" w14:textId="4B03AD14" w:rsidR="007970CF" w:rsidRPr="00506607" w:rsidRDefault="007970CF" w:rsidP="007970CF">
      <w:pPr>
        <w:pStyle w:val="Brdtext1"/>
      </w:pPr>
      <w:r w:rsidRPr="00506607">
        <w:t xml:space="preserve">För att tydliggöra vad som omfattas av denna ITSS </w:t>
      </w:r>
      <w:r w:rsidR="00FC24EB">
        <w:t>och</w:t>
      </w:r>
      <w:r w:rsidRPr="00506607">
        <w:t xml:space="preserve"> vad som behöver hanteras av driftm</w:t>
      </w:r>
      <w:r w:rsidR="00FC24EB">
        <w:t>iljön</w:t>
      </w:r>
      <w:r w:rsidRPr="00506607">
        <w:t xml:space="preserve"> anges här avgränsning av </w:t>
      </w:r>
      <w:r w:rsidR="00583AEB">
        <w:t>informations</w:t>
      </w:r>
      <w:r w:rsidRPr="00506607">
        <w:t>systemet (ackrediteringsobjektet).</w:t>
      </w:r>
    </w:p>
    <w:p w14:paraId="2AA82FE3" w14:textId="268C80A1" w:rsidR="007970CF" w:rsidRPr="00506607" w:rsidRDefault="007970CF" w:rsidP="007970CF">
      <w:pPr>
        <w:pStyle w:val="Brdtext1"/>
        <w:rPr>
          <w:color w:val="FF0000"/>
        </w:rPr>
      </w:pPr>
      <w:r w:rsidRPr="00506607">
        <w:rPr>
          <w:color w:val="FF0000"/>
        </w:rPr>
        <w:t xml:space="preserve">Ett sätt att illustrera </w:t>
      </w:r>
      <w:r w:rsidR="00583AEB">
        <w:rPr>
          <w:color w:val="FF0000"/>
        </w:rPr>
        <w:t>ackrediteringsobjektet</w:t>
      </w:r>
      <w:r w:rsidRPr="00506607">
        <w:rPr>
          <w:color w:val="FF0000"/>
        </w:rPr>
        <w:t xml:space="preserve"> är att beskriva tre zoner som ligger inuti varandra:</w:t>
      </w:r>
    </w:p>
    <w:p w14:paraId="7ADCB806" w14:textId="77777777" w:rsidR="004B353F" w:rsidRPr="00BD55F4" w:rsidRDefault="004B353F" w:rsidP="004B353F">
      <w:pPr>
        <w:pStyle w:val="Brdtext1"/>
        <w:numPr>
          <w:ilvl w:val="0"/>
          <w:numId w:val="49"/>
        </w:numPr>
        <w:rPr>
          <w:b/>
          <w:color w:val="FF0000"/>
        </w:rPr>
      </w:pPr>
      <w:r>
        <w:rPr>
          <w:b/>
          <w:color w:val="FF0000"/>
        </w:rPr>
        <w:t>Innersta zonen - ackrediteringsobjektet</w:t>
      </w:r>
    </w:p>
    <w:p w14:paraId="008CC401" w14:textId="77777777" w:rsidR="004B353F" w:rsidRPr="00D35D40" w:rsidRDefault="004B353F" w:rsidP="004B353F">
      <w:pPr>
        <w:pStyle w:val="Brdtext1"/>
        <w:ind w:left="720"/>
        <w:rPr>
          <w:color w:val="FF0000"/>
        </w:rPr>
      </w:pPr>
      <w:r>
        <w:rPr>
          <w:color w:val="FF0000"/>
        </w:rPr>
        <w:t>Innersta zonen innehåller det</w:t>
      </w:r>
      <w:r w:rsidRPr="00D35D40">
        <w:rPr>
          <w:color w:val="FF0000"/>
        </w:rPr>
        <w:t xml:space="preserve"> tekniska</w:t>
      </w:r>
      <w:r>
        <w:rPr>
          <w:color w:val="FF0000"/>
        </w:rPr>
        <w:t xml:space="preserve"> i informationssystemet </w:t>
      </w:r>
      <w:r w:rsidRPr="00D35D40">
        <w:rPr>
          <w:color w:val="FF0000"/>
        </w:rPr>
        <w:t xml:space="preserve">som ska ackrediteras. </w:t>
      </w:r>
      <w:r>
        <w:rPr>
          <w:color w:val="FF0000"/>
        </w:rPr>
        <w:t>Exempelvis programvara, operativsystem, datorhårdvara, nätverksutrustning, aktiva kort och brandväggar. Komponenter placerade i denna zon, som inte redan är godkända, kommer att kravställas och evalueras i ISD-arbetet.</w:t>
      </w:r>
    </w:p>
    <w:p w14:paraId="33481DBA" w14:textId="77777777" w:rsidR="004B353F" w:rsidRPr="00BD55F4" w:rsidRDefault="004B353F" w:rsidP="004B353F">
      <w:pPr>
        <w:pStyle w:val="Brdtext1"/>
        <w:numPr>
          <w:ilvl w:val="0"/>
          <w:numId w:val="49"/>
        </w:numPr>
        <w:rPr>
          <w:b/>
          <w:color w:val="FF0000"/>
        </w:rPr>
      </w:pPr>
      <w:r w:rsidRPr="00BD55F4">
        <w:rPr>
          <w:b/>
          <w:color w:val="FF0000"/>
        </w:rPr>
        <w:t>Omgivningen</w:t>
      </w:r>
    </w:p>
    <w:p w14:paraId="70A9275C" w14:textId="651EB92F" w:rsidR="004B353F" w:rsidRPr="00D35D40" w:rsidRDefault="004B353F" w:rsidP="004B353F">
      <w:pPr>
        <w:pStyle w:val="Brdtext1"/>
        <w:ind w:left="720"/>
        <w:rPr>
          <w:color w:val="FF0000"/>
        </w:rPr>
      </w:pPr>
      <w:r>
        <w:rPr>
          <w:color w:val="FF0000"/>
        </w:rPr>
        <w:t>Zonen som omger ackrediteringsobjektet innehåller d</w:t>
      </w:r>
      <w:r w:rsidRPr="00D35D40">
        <w:rPr>
          <w:color w:val="FF0000"/>
        </w:rPr>
        <w:t>riftmiljö</w:t>
      </w:r>
      <w:r>
        <w:rPr>
          <w:color w:val="FF0000"/>
        </w:rPr>
        <w:t>n för informations</w:t>
      </w:r>
      <w:r w:rsidRPr="00D35D40">
        <w:rPr>
          <w:color w:val="FF0000"/>
        </w:rPr>
        <w:t xml:space="preserve">systemet. </w:t>
      </w:r>
      <w:r>
        <w:rPr>
          <w:color w:val="FF0000"/>
        </w:rPr>
        <w:t xml:space="preserve">Exempelvis andra </w:t>
      </w:r>
      <w:r w:rsidRPr="00D35D40">
        <w:rPr>
          <w:color w:val="FF0000"/>
        </w:rPr>
        <w:t xml:space="preserve">system med gränsytor till </w:t>
      </w:r>
      <w:r>
        <w:rPr>
          <w:color w:val="FF0000"/>
        </w:rPr>
        <w:t>informations</w:t>
      </w:r>
      <w:r w:rsidRPr="00D35D40">
        <w:rPr>
          <w:color w:val="FF0000"/>
        </w:rPr>
        <w:t>system</w:t>
      </w:r>
      <w:r>
        <w:rPr>
          <w:color w:val="FF0000"/>
        </w:rPr>
        <w:t>et</w:t>
      </w:r>
      <w:r w:rsidRPr="00D35D40">
        <w:rPr>
          <w:color w:val="FF0000"/>
        </w:rPr>
        <w:t xml:space="preserve">, </w:t>
      </w:r>
      <w:r>
        <w:rPr>
          <w:color w:val="FF0000"/>
        </w:rPr>
        <w:t>entiteter</w:t>
      </w:r>
      <w:r w:rsidRPr="00D35D40">
        <w:rPr>
          <w:color w:val="FF0000"/>
        </w:rPr>
        <w:t xml:space="preserve"> som interagerar med </w:t>
      </w:r>
      <w:r>
        <w:rPr>
          <w:color w:val="FF0000"/>
        </w:rPr>
        <w:t>informations</w:t>
      </w:r>
      <w:r w:rsidRPr="00D35D40">
        <w:rPr>
          <w:color w:val="FF0000"/>
        </w:rPr>
        <w:t>system</w:t>
      </w:r>
      <w:r>
        <w:rPr>
          <w:color w:val="FF0000"/>
        </w:rPr>
        <w:t>et</w:t>
      </w:r>
      <w:r w:rsidRPr="00D35D40">
        <w:rPr>
          <w:color w:val="FF0000"/>
        </w:rPr>
        <w:t>, organisation</w:t>
      </w:r>
      <w:r>
        <w:rPr>
          <w:color w:val="FF0000"/>
        </w:rPr>
        <w:t>er</w:t>
      </w:r>
      <w:r w:rsidRPr="00D35D40">
        <w:rPr>
          <w:color w:val="FF0000"/>
        </w:rPr>
        <w:t xml:space="preserve"> som äger/ansvarar/drift- och</w:t>
      </w:r>
      <w:r>
        <w:rPr>
          <w:color w:val="FF0000"/>
        </w:rPr>
        <w:t xml:space="preserve"> underhåller informationssystemet med alla dess </w:t>
      </w:r>
      <w:r w:rsidRPr="00D35D40">
        <w:rPr>
          <w:color w:val="FF0000"/>
        </w:rPr>
        <w:t>instruktioner</w:t>
      </w:r>
      <w:r>
        <w:rPr>
          <w:color w:val="FF0000"/>
        </w:rPr>
        <w:t xml:space="preserve">, </w:t>
      </w:r>
      <w:r w:rsidRPr="00D35D40">
        <w:rPr>
          <w:color w:val="FF0000"/>
        </w:rPr>
        <w:t xml:space="preserve">manualer </w:t>
      </w:r>
      <w:r>
        <w:rPr>
          <w:color w:val="FF0000"/>
        </w:rPr>
        <w:t xml:space="preserve">och rutinbeskrivningar. Ackrediteringsobjektet har ett beroende till denna driftmiljö tack vare att vissa informationssäkerhetskrav realiseras här eller på grund av interagerande system. </w:t>
      </w:r>
    </w:p>
    <w:p w14:paraId="2457E202" w14:textId="77777777" w:rsidR="004B353F" w:rsidRPr="00BD55F4" w:rsidRDefault="004B353F" w:rsidP="004B353F">
      <w:pPr>
        <w:pStyle w:val="Brdtext1"/>
        <w:numPr>
          <w:ilvl w:val="0"/>
          <w:numId w:val="49"/>
        </w:numPr>
        <w:rPr>
          <w:b/>
          <w:color w:val="FF0000"/>
        </w:rPr>
      </w:pPr>
      <w:r w:rsidRPr="00BD55F4">
        <w:rPr>
          <w:b/>
          <w:color w:val="FF0000"/>
        </w:rPr>
        <w:t>Utanför omgivningen</w:t>
      </w:r>
    </w:p>
    <w:p w14:paraId="5A86200C" w14:textId="77777777" w:rsidR="004B353F" w:rsidRPr="00D35D40" w:rsidRDefault="004B353F" w:rsidP="004B353F">
      <w:pPr>
        <w:pStyle w:val="Brdtext1"/>
        <w:ind w:left="720"/>
        <w:rPr>
          <w:color w:val="FF0000"/>
        </w:rPr>
      </w:pPr>
      <w:r>
        <w:rPr>
          <w:color w:val="FF0000"/>
        </w:rPr>
        <w:t>Yttersta zonen innehåller s</w:t>
      </w:r>
      <w:r w:rsidRPr="00D35D40">
        <w:rPr>
          <w:color w:val="FF0000"/>
        </w:rPr>
        <w:t xml:space="preserve">ystem, roller, organisation, rutiner m.m. som inte har någon påverkan eller interaktion med </w:t>
      </w:r>
      <w:r>
        <w:rPr>
          <w:color w:val="FF0000"/>
        </w:rPr>
        <w:t>informations</w:t>
      </w:r>
      <w:r w:rsidRPr="00D35D40">
        <w:rPr>
          <w:color w:val="FF0000"/>
        </w:rPr>
        <w:t>system</w:t>
      </w:r>
      <w:r>
        <w:rPr>
          <w:color w:val="FF0000"/>
        </w:rPr>
        <w:t>et. M</w:t>
      </w:r>
      <w:r w:rsidRPr="00D35D40">
        <w:rPr>
          <w:color w:val="FF0000"/>
        </w:rPr>
        <w:t>en</w:t>
      </w:r>
      <w:r>
        <w:rPr>
          <w:color w:val="FF0000"/>
        </w:rPr>
        <w:t xml:space="preserve"> </w:t>
      </w:r>
      <w:r w:rsidRPr="00D35D40">
        <w:rPr>
          <w:color w:val="FF0000"/>
        </w:rPr>
        <w:t>det är lämpligt att förtydliga att de</w:t>
      </w:r>
      <w:r>
        <w:rPr>
          <w:color w:val="FF0000"/>
        </w:rPr>
        <w:t>ssa är avgränsade från ackre</w:t>
      </w:r>
      <w:r w:rsidRPr="00D35D40">
        <w:rPr>
          <w:color w:val="FF0000"/>
        </w:rPr>
        <w:t>diteringsobjektet</w:t>
      </w:r>
      <w:r>
        <w:rPr>
          <w:color w:val="FF0000"/>
        </w:rPr>
        <w:t xml:space="preserve"> och dess omgivning</w:t>
      </w:r>
      <w:r w:rsidRPr="00D35D40">
        <w:rPr>
          <w:color w:val="FF0000"/>
        </w:rPr>
        <w:t>.</w:t>
      </w:r>
    </w:p>
    <w:p w14:paraId="45159B94" w14:textId="77777777" w:rsidR="00C00C22" w:rsidRPr="00506607" w:rsidRDefault="00C00C22" w:rsidP="007970CF">
      <w:pPr>
        <w:pStyle w:val="Brdtext1"/>
      </w:pPr>
      <w:r w:rsidRPr="00531B26">
        <w:t>&lt;</w:t>
      </w:r>
      <w:r w:rsidRPr="00B96906">
        <w:rPr>
          <w:color w:val="FF0000"/>
        </w:rPr>
        <w:t>Beskriv avgränsning av ackrediteringsobjektet</w:t>
      </w:r>
      <w:r w:rsidRPr="00531B26">
        <w:t>&gt;</w:t>
      </w:r>
    </w:p>
    <w:p w14:paraId="68FE631E" w14:textId="6849445C" w:rsidR="007970CF" w:rsidRPr="00506607" w:rsidRDefault="00B96906" w:rsidP="007970CF">
      <w:pPr>
        <w:pStyle w:val="Rubrik2"/>
      </w:pPr>
      <w:bookmarkStart w:id="47" w:name="_Toc72305988"/>
      <w:r>
        <w:t>Informationss</w:t>
      </w:r>
      <w:r w:rsidR="007970CF" w:rsidRPr="00506607">
        <w:t>ystemets arkitektur</w:t>
      </w:r>
      <w:bookmarkEnd w:id="47"/>
    </w:p>
    <w:p w14:paraId="022D5463" w14:textId="010D28A0" w:rsidR="007970CF" w:rsidRPr="00506607" w:rsidRDefault="007970CF" w:rsidP="007970CF">
      <w:pPr>
        <w:pStyle w:val="Brdtext1"/>
        <w:rPr>
          <w:color w:val="FF0000"/>
        </w:rPr>
      </w:pPr>
      <w:r w:rsidRPr="00506607">
        <w:rPr>
          <w:color w:val="FF0000"/>
        </w:rPr>
        <w:t xml:space="preserve">Detta avsnitt avser </w:t>
      </w:r>
      <w:r w:rsidR="00B96906">
        <w:rPr>
          <w:color w:val="FF0000"/>
        </w:rPr>
        <w:t xml:space="preserve">att </w:t>
      </w:r>
      <w:r w:rsidRPr="00506607">
        <w:rPr>
          <w:color w:val="FF0000"/>
        </w:rPr>
        <w:t>uppfylla KSF-krav</w:t>
      </w:r>
      <w:r w:rsidR="00B96906">
        <w:rPr>
          <w:color w:val="FF0000"/>
        </w:rPr>
        <w:t>en</w:t>
      </w:r>
      <w:r w:rsidRPr="00506607">
        <w:rPr>
          <w:color w:val="FF0000"/>
        </w:rPr>
        <w:t xml:space="preserve"> SASS_SYS</w:t>
      </w:r>
      <w:proofErr w:type="gramStart"/>
      <w:r w:rsidRPr="00506607">
        <w:rPr>
          <w:color w:val="FF0000"/>
        </w:rPr>
        <w:t>.C7</w:t>
      </w:r>
      <w:proofErr w:type="gramEnd"/>
      <w:r w:rsidRPr="00506607">
        <w:rPr>
          <w:color w:val="FF0000"/>
        </w:rPr>
        <w:t>, C8 och C9.</w:t>
      </w:r>
    </w:p>
    <w:p w14:paraId="200B0F51" w14:textId="37F082B2" w:rsidR="007970CF" w:rsidRPr="00427682" w:rsidRDefault="007970CF" w:rsidP="007970CF">
      <w:pPr>
        <w:pStyle w:val="Brdtext1"/>
        <w:rPr>
          <w:color w:val="FF0000"/>
        </w:rPr>
      </w:pPr>
      <w:r w:rsidRPr="00506607">
        <w:rPr>
          <w:color w:val="FF0000"/>
        </w:rPr>
        <w:t xml:space="preserve">För att kunna identifiera säkerhetskraven för </w:t>
      </w:r>
      <w:r w:rsidR="00B96906">
        <w:rPr>
          <w:color w:val="FF0000"/>
        </w:rPr>
        <w:t>informations</w:t>
      </w:r>
      <w:r w:rsidRPr="00506607">
        <w:rPr>
          <w:color w:val="FF0000"/>
        </w:rPr>
        <w:t xml:space="preserve">systemet är det nödvändigt att specificera </w:t>
      </w:r>
      <w:r w:rsidR="00B96906">
        <w:rPr>
          <w:color w:val="FF0000"/>
        </w:rPr>
        <w:t>dess</w:t>
      </w:r>
      <w:r w:rsidRPr="00506607">
        <w:rPr>
          <w:color w:val="FF0000"/>
        </w:rPr>
        <w:t xml:space="preserve"> övergripande arkitektur. Arkitekturbeskrivningen ska identifiera </w:t>
      </w:r>
      <w:r w:rsidR="00B96906">
        <w:rPr>
          <w:color w:val="FF0000"/>
        </w:rPr>
        <w:t>informations</w:t>
      </w:r>
      <w:r w:rsidRPr="00506607">
        <w:rPr>
          <w:color w:val="FF0000"/>
        </w:rPr>
        <w:t>systemets komponenter</w:t>
      </w:r>
      <w:r w:rsidR="00B96906">
        <w:rPr>
          <w:color w:val="FF0000"/>
        </w:rPr>
        <w:t>,</w:t>
      </w:r>
      <w:r w:rsidRPr="00506607">
        <w:rPr>
          <w:color w:val="FF0000"/>
        </w:rPr>
        <w:t xml:space="preserve"> beskriva hur de samverkar </w:t>
      </w:r>
      <w:r w:rsidR="00B96906">
        <w:rPr>
          <w:color w:val="FF0000"/>
        </w:rPr>
        <w:t xml:space="preserve">och visa </w:t>
      </w:r>
      <w:r w:rsidRPr="00506607">
        <w:rPr>
          <w:color w:val="FF0000"/>
        </w:rPr>
        <w:t>vilka informationsflöden som finns</w:t>
      </w:r>
      <w:r w:rsidRPr="00427682">
        <w:rPr>
          <w:color w:val="FF0000"/>
        </w:rPr>
        <w:t>.</w:t>
      </w:r>
    </w:p>
    <w:p w14:paraId="6357567D" w14:textId="6C7BDD9D" w:rsidR="009D7DAC" w:rsidRDefault="007970CF" w:rsidP="007970CF">
      <w:pPr>
        <w:pStyle w:val="Brdtext1"/>
        <w:rPr>
          <w:color w:val="FF0000"/>
        </w:rPr>
      </w:pPr>
      <w:r w:rsidRPr="00506607">
        <w:rPr>
          <w:color w:val="FF0000"/>
        </w:rPr>
        <w:t xml:space="preserve">Systemarkitekturen ska byggas på ett sådant sätt att den har förmåga att skydda </w:t>
      </w:r>
      <w:r w:rsidR="00427682">
        <w:rPr>
          <w:color w:val="FF0000"/>
        </w:rPr>
        <w:t>informations</w:t>
      </w:r>
      <w:r w:rsidRPr="00506607">
        <w:rPr>
          <w:color w:val="FF0000"/>
        </w:rPr>
        <w:t>systemet för hot i och utanför systemet.</w:t>
      </w:r>
    </w:p>
    <w:p w14:paraId="289DF5DE" w14:textId="77777777" w:rsidR="009D7DAC" w:rsidRPr="009D7DAC" w:rsidRDefault="009D7DAC" w:rsidP="009D7DAC">
      <w:pPr>
        <w:pStyle w:val="Brdtext1"/>
      </w:pPr>
      <w:r w:rsidRPr="009D7DAC">
        <w:t>&lt;</w:t>
      </w:r>
      <w:r w:rsidRPr="00427682">
        <w:rPr>
          <w:color w:val="FF0000"/>
        </w:rPr>
        <w:t>Beskriv systemets arkitektur</w:t>
      </w:r>
      <w:r w:rsidRPr="009D7DAC">
        <w:t>&gt;</w:t>
      </w:r>
    </w:p>
    <w:p w14:paraId="4EEE142C" w14:textId="1B92F20D" w:rsidR="007970CF" w:rsidRPr="00506607" w:rsidRDefault="00427682" w:rsidP="007970CF">
      <w:pPr>
        <w:pStyle w:val="Rubrik2"/>
      </w:pPr>
      <w:bookmarkStart w:id="48" w:name="_Toc72305989"/>
      <w:r>
        <w:t>Informationss</w:t>
      </w:r>
      <w:r w:rsidR="007970CF" w:rsidRPr="00506607">
        <w:t>ystemets externa gränsytor</w:t>
      </w:r>
      <w:bookmarkEnd w:id="48"/>
    </w:p>
    <w:p w14:paraId="1E88C39D" w14:textId="50F41B92" w:rsidR="007970CF" w:rsidRPr="00506607" w:rsidRDefault="007970CF" w:rsidP="007970CF">
      <w:pPr>
        <w:pStyle w:val="Brdtext1"/>
        <w:rPr>
          <w:color w:val="FF0000"/>
        </w:rPr>
      </w:pPr>
      <w:r w:rsidRPr="00506607">
        <w:rPr>
          <w:color w:val="FF0000"/>
        </w:rPr>
        <w:t xml:space="preserve">Detta avsnitt avser </w:t>
      </w:r>
      <w:r w:rsidR="002706B8">
        <w:rPr>
          <w:color w:val="FF0000"/>
        </w:rPr>
        <w:t xml:space="preserve">att </w:t>
      </w:r>
      <w:r w:rsidRPr="00506607">
        <w:rPr>
          <w:color w:val="FF0000"/>
        </w:rPr>
        <w:t>uppfylla KSF-krav SASS_SYS</w:t>
      </w:r>
      <w:proofErr w:type="gramStart"/>
      <w:r w:rsidRPr="00506607">
        <w:rPr>
          <w:color w:val="FF0000"/>
        </w:rPr>
        <w:t>.C5</w:t>
      </w:r>
      <w:proofErr w:type="gramEnd"/>
      <w:r w:rsidRPr="00506607">
        <w:rPr>
          <w:color w:val="FF0000"/>
        </w:rPr>
        <w:t>, C6 och C9.</w:t>
      </w:r>
    </w:p>
    <w:p w14:paraId="7FC51986" w14:textId="2D3526D9" w:rsidR="00E5740A" w:rsidRPr="008647AA" w:rsidRDefault="002706B8" w:rsidP="00E5740A">
      <w:pPr>
        <w:pStyle w:val="Brdtext1"/>
      </w:pPr>
      <w:r>
        <w:t>D</w:t>
      </w:r>
      <w:r w:rsidR="005A51F8" w:rsidRPr="008647AA">
        <w:t>etta avsnitt identifiera</w:t>
      </w:r>
      <w:r>
        <w:t>r</w:t>
      </w:r>
      <w:r w:rsidR="005A51F8" w:rsidRPr="008647AA">
        <w:t xml:space="preserve"> </w:t>
      </w:r>
      <w:r>
        <w:t>informations</w:t>
      </w:r>
      <w:r w:rsidR="005A51F8" w:rsidRPr="008647AA">
        <w:t>systemets alla externa gränsytor</w:t>
      </w:r>
      <w:r w:rsidR="005A51F8">
        <w:t>, logiska och fysiska</w:t>
      </w:r>
      <w:r w:rsidR="005A51F8" w:rsidRPr="008647AA">
        <w:t xml:space="preserve">. </w:t>
      </w:r>
      <w:r w:rsidR="00E5740A" w:rsidRPr="008647AA">
        <w:t>Med externa avses gränsytor som är mellan ackrediteringsobjektet och driftmiljön.</w:t>
      </w:r>
    </w:p>
    <w:p w14:paraId="0ABD5613" w14:textId="32C139C7" w:rsidR="00AA34F2" w:rsidRPr="00054106" w:rsidRDefault="00AA34F2" w:rsidP="00AA34F2">
      <w:pPr>
        <w:pStyle w:val="Brdtext1"/>
        <w:rPr>
          <w:i/>
          <w:color w:val="FF0000"/>
        </w:rPr>
      </w:pPr>
      <w:r w:rsidRPr="00054106">
        <w:rPr>
          <w:i/>
          <w:color w:val="FF0000"/>
        </w:rPr>
        <w:t xml:space="preserve">Beskrivningen ska </w:t>
      </w:r>
      <w:r w:rsidR="002706B8" w:rsidRPr="00054106">
        <w:rPr>
          <w:i/>
          <w:color w:val="FF0000"/>
        </w:rPr>
        <w:t xml:space="preserve">t.ex. </w:t>
      </w:r>
      <w:r w:rsidRPr="00054106">
        <w:rPr>
          <w:i/>
          <w:color w:val="FF0000"/>
        </w:rPr>
        <w:t>innehålla:</w:t>
      </w:r>
    </w:p>
    <w:p w14:paraId="1C9BCA75" w14:textId="39FF4A9D" w:rsidR="00AA34F2" w:rsidRPr="00054106" w:rsidRDefault="002706B8" w:rsidP="00AA34F2">
      <w:pPr>
        <w:pStyle w:val="Liststycke"/>
        <w:rPr>
          <w:i/>
          <w:color w:val="FF0000"/>
        </w:rPr>
      </w:pPr>
      <w:r w:rsidRPr="00054106">
        <w:rPr>
          <w:i/>
          <w:color w:val="FF0000"/>
        </w:rPr>
        <w:t>D</w:t>
      </w:r>
      <w:r w:rsidR="00AA34F2" w:rsidRPr="00054106">
        <w:rPr>
          <w:i/>
          <w:color w:val="FF0000"/>
        </w:rPr>
        <w:t>efinition av gränssnitt och fysisk placering</w:t>
      </w:r>
    </w:p>
    <w:p w14:paraId="1FB29CC8" w14:textId="3383E5EF" w:rsidR="00AA34F2" w:rsidRPr="00054106" w:rsidRDefault="002706B8" w:rsidP="00AA34F2">
      <w:pPr>
        <w:pStyle w:val="Liststycke"/>
        <w:rPr>
          <w:i/>
          <w:color w:val="FF0000"/>
        </w:rPr>
      </w:pPr>
      <w:r w:rsidRPr="00054106">
        <w:rPr>
          <w:i/>
          <w:color w:val="FF0000"/>
        </w:rPr>
        <w:t>S</w:t>
      </w:r>
      <w:r w:rsidR="00AA34F2" w:rsidRPr="00054106">
        <w:rPr>
          <w:i/>
          <w:color w:val="FF0000"/>
        </w:rPr>
        <w:t>yfte med gränsytan</w:t>
      </w:r>
    </w:p>
    <w:p w14:paraId="223579ED" w14:textId="2D2DB000" w:rsidR="00AA34F2" w:rsidRPr="00054106" w:rsidRDefault="002706B8" w:rsidP="00AA34F2">
      <w:pPr>
        <w:pStyle w:val="Liststycke"/>
        <w:rPr>
          <w:i/>
          <w:color w:val="FF0000"/>
        </w:rPr>
      </w:pPr>
      <w:r w:rsidRPr="00054106">
        <w:rPr>
          <w:i/>
          <w:color w:val="FF0000"/>
        </w:rPr>
        <w:t>I</w:t>
      </w:r>
      <w:r w:rsidR="00AA34F2" w:rsidRPr="00054106">
        <w:rPr>
          <w:i/>
          <w:color w:val="FF0000"/>
        </w:rPr>
        <w:t>dentifiering av vilken information som är tänkt att utbytas vid gränsytan</w:t>
      </w:r>
    </w:p>
    <w:p w14:paraId="789347B2" w14:textId="752644A2" w:rsidR="00AA34F2" w:rsidRPr="00054106" w:rsidRDefault="002706B8" w:rsidP="00AA34F2">
      <w:pPr>
        <w:pStyle w:val="Liststycke"/>
        <w:rPr>
          <w:i/>
          <w:color w:val="FF0000"/>
        </w:rPr>
      </w:pPr>
      <w:r w:rsidRPr="00054106">
        <w:rPr>
          <w:i/>
          <w:color w:val="FF0000"/>
        </w:rPr>
        <w:t>Beskrivning över h</w:t>
      </w:r>
      <w:r w:rsidR="00AA34F2" w:rsidRPr="00054106">
        <w:rPr>
          <w:i/>
          <w:color w:val="FF0000"/>
        </w:rPr>
        <w:t xml:space="preserve">ur </w:t>
      </w:r>
      <w:r w:rsidRPr="00054106">
        <w:rPr>
          <w:i/>
          <w:color w:val="FF0000"/>
        </w:rPr>
        <w:t>informations</w:t>
      </w:r>
      <w:r w:rsidR="00AA34F2" w:rsidRPr="00054106">
        <w:rPr>
          <w:i/>
          <w:color w:val="FF0000"/>
        </w:rPr>
        <w:t>utbytet är tänkt att ske, med riktning</w:t>
      </w:r>
    </w:p>
    <w:p w14:paraId="45326642" w14:textId="4A7CF829" w:rsidR="00AA34F2" w:rsidRPr="00054106" w:rsidRDefault="002706B8" w:rsidP="00AA34F2">
      <w:pPr>
        <w:pStyle w:val="Liststycke"/>
        <w:rPr>
          <w:i/>
          <w:color w:val="FF0000"/>
        </w:rPr>
      </w:pPr>
      <w:r w:rsidRPr="00054106">
        <w:rPr>
          <w:i/>
          <w:color w:val="FF0000"/>
        </w:rPr>
        <w:t>R</w:t>
      </w:r>
      <w:r w:rsidR="00AA34F2" w:rsidRPr="00054106">
        <w:rPr>
          <w:i/>
          <w:color w:val="FF0000"/>
        </w:rPr>
        <w:t>eferens till komponenter i arkitekturbeskrivningen som utgör gränsytan</w:t>
      </w:r>
    </w:p>
    <w:p w14:paraId="3989CFB6" w14:textId="7301AEC8" w:rsidR="00AA34F2" w:rsidRPr="00054106" w:rsidRDefault="002706B8" w:rsidP="00AA34F2">
      <w:pPr>
        <w:pStyle w:val="Liststycke"/>
        <w:rPr>
          <w:i/>
          <w:color w:val="FF0000"/>
        </w:rPr>
      </w:pPr>
      <w:r w:rsidRPr="00054106">
        <w:rPr>
          <w:i/>
          <w:color w:val="FF0000"/>
        </w:rPr>
        <w:t>R</w:t>
      </w:r>
      <w:r w:rsidR="00AA34F2" w:rsidRPr="00054106">
        <w:rPr>
          <w:i/>
          <w:color w:val="FF0000"/>
        </w:rPr>
        <w:t>eferens till eventuella komponenter som är avsedda att skydda gränsytan eller kontrollera informationsutbytet.</w:t>
      </w:r>
    </w:p>
    <w:p w14:paraId="5CA8461B" w14:textId="6A25E006" w:rsidR="007970CF" w:rsidRPr="00506607" w:rsidRDefault="007970CF" w:rsidP="007970CF">
      <w:pPr>
        <w:pStyle w:val="Brdtext1"/>
        <w:rPr>
          <w:color w:val="FF0000"/>
        </w:rPr>
      </w:pPr>
      <w:r w:rsidRPr="00506607">
        <w:rPr>
          <w:color w:val="FF0000"/>
        </w:rPr>
        <w:t>Det är via gränsytorna som systemet exponeras från personer, både fysiskt och logiskt. Ange hur respektive gränsyta blir exponerad. Denna exponeringsanalys kan beskriva eller refereras tillsammans med</w:t>
      </w:r>
      <w:r w:rsidR="00B12685">
        <w:rPr>
          <w:color w:val="FF0000"/>
        </w:rPr>
        <w:t xml:space="preserve"> kapitel</w:t>
      </w:r>
      <w:r w:rsidRPr="00506607">
        <w:rPr>
          <w:color w:val="FF0000"/>
        </w:rPr>
        <w:t xml:space="preserve"> </w:t>
      </w:r>
      <w:r w:rsidRPr="00506607">
        <w:rPr>
          <w:color w:val="FF0000"/>
        </w:rPr>
        <w:fldChar w:fldCharType="begin"/>
      </w:r>
      <w:r w:rsidRPr="00506607">
        <w:rPr>
          <w:color w:val="FF0000"/>
        </w:rPr>
        <w:instrText xml:space="preserve"> REF _Ref56426075 \r \h </w:instrText>
      </w:r>
      <w:r w:rsidRPr="00506607">
        <w:rPr>
          <w:color w:val="FF0000"/>
        </w:rPr>
      </w:r>
      <w:r w:rsidRPr="00506607">
        <w:rPr>
          <w:color w:val="FF0000"/>
        </w:rPr>
        <w:fldChar w:fldCharType="separate"/>
      </w:r>
      <w:r w:rsidR="00054F6B">
        <w:rPr>
          <w:color w:val="FF0000"/>
        </w:rPr>
        <w:t>2.6.2</w:t>
      </w:r>
      <w:r w:rsidRPr="00506607">
        <w:rPr>
          <w:color w:val="FF0000"/>
        </w:rPr>
        <w:fldChar w:fldCharType="end"/>
      </w:r>
      <w:r w:rsidRPr="00506607">
        <w:rPr>
          <w:color w:val="FF0000"/>
        </w:rPr>
        <w:t>.</w:t>
      </w:r>
    </w:p>
    <w:p w14:paraId="3E9650BA" w14:textId="1D9C447F" w:rsidR="007970CF" w:rsidRDefault="00054106" w:rsidP="007970CF">
      <w:pPr>
        <w:pStyle w:val="Brdtext1"/>
        <w:rPr>
          <w:color w:val="FF0000"/>
        </w:rPr>
      </w:pPr>
      <w:r>
        <w:rPr>
          <w:color w:val="FF0000"/>
        </w:rPr>
        <w:t xml:space="preserve">Använd </w:t>
      </w:r>
      <w:r w:rsidRPr="00506607">
        <w:rPr>
          <w:color w:val="FF0000"/>
        </w:rPr>
        <w:t xml:space="preserve">termer </w:t>
      </w:r>
      <w:r>
        <w:rPr>
          <w:color w:val="FF0000"/>
        </w:rPr>
        <w:t>från</w:t>
      </w:r>
      <w:r w:rsidRPr="00506607">
        <w:rPr>
          <w:color w:val="FF0000"/>
        </w:rPr>
        <w:t xml:space="preserve"> KSF </w:t>
      </w:r>
      <w:r>
        <w:rPr>
          <w:color w:val="FF0000"/>
        </w:rPr>
        <w:t xml:space="preserve">så att </w:t>
      </w:r>
      <w:r w:rsidRPr="00506607">
        <w:rPr>
          <w:color w:val="FF0000"/>
        </w:rPr>
        <w:t>tolkningen av KSF-kraven kan baseras på dessa faktorer</w:t>
      </w:r>
      <w:r w:rsidR="007970CF" w:rsidRPr="00506607">
        <w:rPr>
          <w:color w:val="FF0000"/>
        </w:rPr>
        <w:t>.</w:t>
      </w:r>
    </w:p>
    <w:p w14:paraId="27A3BE06" w14:textId="77777777" w:rsidR="007970CF" w:rsidRPr="00506607" w:rsidRDefault="007970CF" w:rsidP="007970CF">
      <w:pPr>
        <w:pStyle w:val="Rubrik3"/>
      </w:pPr>
      <w:bookmarkStart w:id="49" w:name="_Toc72305990"/>
      <w:r w:rsidRPr="00506607">
        <w:t>Fysiska externa gränsytor</w:t>
      </w:r>
      <w:bookmarkEnd w:id="49"/>
    </w:p>
    <w:p w14:paraId="4FBDA679" w14:textId="73616F2D" w:rsidR="007970CF" w:rsidRPr="00506607" w:rsidRDefault="007970CF" w:rsidP="007970CF">
      <w:pPr>
        <w:pStyle w:val="Brdtext1"/>
      </w:pPr>
      <w:r w:rsidRPr="005D78EC">
        <w:t>&lt;</w:t>
      </w:r>
      <w:r w:rsidRPr="00054106">
        <w:rPr>
          <w:color w:val="FF0000"/>
        </w:rPr>
        <w:t xml:space="preserve">Beskriv </w:t>
      </w:r>
      <w:r w:rsidR="00054106">
        <w:rPr>
          <w:color w:val="FF0000"/>
        </w:rPr>
        <w:t>informations</w:t>
      </w:r>
      <w:r w:rsidRPr="00054106">
        <w:rPr>
          <w:color w:val="FF0000"/>
        </w:rPr>
        <w:t>systemets fysiska externa gränsytor</w:t>
      </w:r>
      <w:r w:rsidRPr="005D78EC">
        <w:t>&gt;</w:t>
      </w:r>
    </w:p>
    <w:p w14:paraId="39A855EF" w14:textId="77777777" w:rsidR="007970CF" w:rsidRPr="00506607" w:rsidRDefault="007970CF" w:rsidP="007970CF">
      <w:pPr>
        <w:pStyle w:val="Rubrik3"/>
      </w:pPr>
      <w:bookmarkStart w:id="50" w:name="_Toc72305991"/>
      <w:r w:rsidRPr="00506607">
        <w:t>Logiska externa gränsytor</w:t>
      </w:r>
      <w:bookmarkEnd w:id="50"/>
    </w:p>
    <w:p w14:paraId="09F593D6" w14:textId="0B6793FF" w:rsidR="007970CF" w:rsidRPr="00506607" w:rsidRDefault="007970CF" w:rsidP="007970CF">
      <w:pPr>
        <w:pStyle w:val="Brdtext1"/>
      </w:pPr>
      <w:r w:rsidRPr="005D78EC">
        <w:t>&lt;</w:t>
      </w:r>
      <w:r w:rsidRPr="00054106">
        <w:rPr>
          <w:color w:val="FF0000"/>
        </w:rPr>
        <w:t xml:space="preserve">Beskriv </w:t>
      </w:r>
      <w:r w:rsidR="00054106">
        <w:rPr>
          <w:color w:val="FF0000"/>
        </w:rPr>
        <w:t>informations</w:t>
      </w:r>
      <w:r w:rsidRPr="00054106">
        <w:rPr>
          <w:color w:val="FF0000"/>
        </w:rPr>
        <w:t>systemets logiska externa gränsytor</w:t>
      </w:r>
      <w:r w:rsidRPr="005D78EC">
        <w:t>&gt;</w:t>
      </w:r>
    </w:p>
    <w:p w14:paraId="2D351C56" w14:textId="77777777" w:rsidR="007970CF" w:rsidRPr="00506607" w:rsidRDefault="007970CF" w:rsidP="007970CF">
      <w:pPr>
        <w:pStyle w:val="Rubrik2"/>
      </w:pPr>
      <w:bookmarkStart w:id="51" w:name="_Toc72305992"/>
      <w:r w:rsidRPr="00506607">
        <w:t>Säkerhetsförmågor</w:t>
      </w:r>
      <w:bookmarkEnd w:id="51"/>
    </w:p>
    <w:p w14:paraId="698CCD6E" w14:textId="34B2AB7B" w:rsidR="007970CF" w:rsidRPr="00506607" w:rsidRDefault="007970CF" w:rsidP="007970CF">
      <w:pPr>
        <w:pStyle w:val="Brdtext1"/>
        <w:rPr>
          <w:color w:val="FF0000"/>
        </w:rPr>
      </w:pPr>
      <w:r w:rsidRPr="00506607">
        <w:rPr>
          <w:color w:val="FF0000"/>
        </w:rPr>
        <w:t xml:space="preserve">Detta avsnitt </w:t>
      </w:r>
      <w:r w:rsidR="00DC2434">
        <w:rPr>
          <w:color w:val="FF0000"/>
        </w:rPr>
        <w:t>ska</w:t>
      </w:r>
      <w:r w:rsidRPr="00506607">
        <w:rPr>
          <w:color w:val="FF0000"/>
        </w:rPr>
        <w:t xml:space="preserve"> uppfylla KSF-krav</w:t>
      </w:r>
      <w:r w:rsidR="00DC2434">
        <w:rPr>
          <w:color w:val="FF0000"/>
        </w:rPr>
        <w:t>et</w:t>
      </w:r>
      <w:r w:rsidRPr="00506607">
        <w:rPr>
          <w:color w:val="FF0000"/>
        </w:rPr>
        <w:t xml:space="preserve"> SASS_SYS</w:t>
      </w:r>
      <w:proofErr w:type="gramStart"/>
      <w:r w:rsidRPr="00506607">
        <w:rPr>
          <w:color w:val="FF0000"/>
        </w:rPr>
        <w:t>.C10</w:t>
      </w:r>
      <w:proofErr w:type="gramEnd"/>
    </w:p>
    <w:p w14:paraId="59B1EC05" w14:textId="409CB342" w:rsidR="007970CF" w:rsidRPr="00506607" w:rsidRDefault="007970CF" w:rsidP="007970CF">
      <w:pPr>
        <w:pStyle w:val="Brdtext1"/>
        <w:rPr>
          <w:color w:val="FF0000"/>
        </w:rPr>
      </w:pPr>
      <w:r w:rsidRPr="00506607">
        <w:rPr>
          <w:color w:val="FF0000"/>
        </w:rPr>
        <w:t xml:space="preserve">Medan systemarkitekturen beskriver </w:t>
      </w:r>
      <w:r w:rsidR="00DC2434">
        <w:rPr>
          <w:color w:val="FF0000"/>
        </w:rPr>
        <w:t>informations</w:t>
      </w:r>
      <w:r w:rsidRPr="00506607">
        <w:rPr>
          <w:color w:val="FF0000"/>
        </w:rPr>
        <w:t xml:space="preserve">systemets uppbyggnad och </w:t>
      </w:r>
      <w:r w:rsidR="00DC2434">
        <w:rPr>
          <w:color w:val="FF0000"/>
        </w:rPr>
        <w:t xml:space="preserve">dess </w:t>
      </w:r>
      <w:r w:rsidRPr="00506607">
        <w:rPr>
          <w:color w:val="FF0000"/>
        </w:rPr>
        <w:t>komponenter</w:t>
      </w:r>
      <w:r w:rsidR="00DC2434">
        <w:rPr>
          <w:color w:val="FF0000"/>
        </w:rPr>
        <w:t>,</w:t>
      </w:r>
      <w:r w:rsidRPr="00506607">
        <w:rPr>
          <w:color w:val="FF0000"/>
        </w:rPr>
        <w:t xml:space="preserve"> beskrivs här systemets säkerhetsförmågor och </w:t>
      </w:r>
      <w:r w:rsidR="00DC2434">
        <w:rPr>
          <w:color w:val="FF0000"/>
        </w:rPr>
        <w:t>-</w:t>
      </w:r>
      <w:r w:rsidRPr="00506607">
        <w:rPr>
          <w:color w:val="FF0000"/>
        </w:rPr>
        <w:t xml:space="preserve">funktioner som systemet tillhandahåller. Säkerhetsförmågorna ska beskrivas på en detaljnivå som är tillräcklig för att ge läsaren en allmän förståelse. </w:t>
      </w:r>
    </w:p>
    <w:p w14:paraId="19B86DB6" w14:textId="77777777" w:rsidR="007970CF" w:rsidRPr="00C00C22" w:rsidRDefault="00C00C22" w:rsidP="007970CF">
      <w:pPr>
        <w:pStyle w:val="Brdtext1"/>
      </w:pPr>
      <w:r>
        <w:t>&lt;</w:t>
      </w:r>
      <w:r w:rsidRPr="00DC2434">
        <w:rPr>
          <w:color w:val="FF0000"/>
        </w:rPr>
        <w:t>Beskriv systemets säkerhetsförmågor</w:t>
      </w:r>
      <w:r>
        <w:t>&gt;</w:t>
      </w:r>
    </w:p>
    <w:p w14:paraId="53559630" w14:textId="77777777" w:rsidR="007970CF" w:rsidRPr="00506607" w:rsidRDefault="007970CF" w:rsidP="007970CF">
      <w:pPr>
        <w:pStyle w:val="Rubrik1"/>
      </w:pPr>
      <w:bookmarkStart w:id="52" w:name="_Ref56851195"/>
      <w:bookmarkStart w:id="53" w:name="_Ref56852208"/>
      <w:bookmarkStart w:id="54" w:name="_Toc72305993"/>
      <w:r w:rsidRPr="00506607">
        <w:t>Sammanställning av säkerhetskrav</w:t>
      </w:r>
      <w:bookmarkEnd w:id="52"/>
      <w:bookmarkEnd w:id="53"/>
      <w:bookmarkEnd w:id="54"/>
    </w:p>
    <w:p w14:paraId="156F9CB0" w14:textId="7DF055DE" w:rsidR="007970CF" w:rsidRPr="00506607" w:rsidRDefault="007970CF" w:rsidP="007970CF">
      <w:pPr>
        <w:pStyle w:val="Brdtext1"/>
        <w:rPr>
          <w:color w:val="FF0000"/>
        </w:rPr>
      </w:pPr>
      <w:r w:rsidRPr="00506607">
        <w:rPr>
          <w:color w:val="FF0000"/>
        </w:rPr>
        <w:t xml:space="preserve">Detta kapitel </w:t>
      </w:r>
      <w:r w:rsidR="00DC2434">
        <w:rPr>
          <w:color w:val="FF0000"/>
        </w:rPr>
        <w:t>ska</w:t>
      </w:r>
      <w:r w:rsidRPr="00506607">
        <w:rPr>
          <w:color w:val="FF0000"/>
        </w:rPr>
        <w:t xml:space="preserve"> uppfylla KSF-krav</w:t>
      </w:r>
      <w:r w:rsidR="00861D6E">
        <w:rPr>
          <w:color w:val="FF0000"/>
        </w:rPr>
        <w:t>en</w:t>
      </w:r>
      <w:r w:rsidRPr="00506607">
        <w:rPr>
          <w:color w:val="FF0000"/>
        </w:rPr>
        <w:t xml:space="preserve"> SASS_KRV</w:t>
      </w:r>
      <w:proofErr w:type="gramStart"/>
      <w:r w:rsidRPr="00506607">
        <w:rPr>
          <w:color w:val="FF0000"/>
        </w:rPr>
        <w:t>.D1</w:t>
      </w:r>
      <w:proofErr w:type="gramEnd"/>
      <w:r w:rsidRPr="00506607">
        <w:rPr>
          <w:color w:val="FF0000"/>
        </w:rPr>
        <w:t>, C1 till C</w:t>
      </w:r>
      <w:r>
        <w:rPr>
          <w:color w:val="FF0000"/>
        </w:rPr>
        <w:t>4 och C6</w:t>
      </w:r>
      <w:r w:rsidRPr="00506607">
        <w:rPr>
          <w:color w:val="FF0000"/>
        </w:rPr>
        <w:t>.</w:t>
      </w:r>
    </w:p>
    <w:p w14:paraId="75DAB8F7" w14:textId="05CA7C15" w:rsidR="007970CF" w:rsidRPr="00506607" w:rsidRDefault="007970CF" w:rsidP="007970CF">
      <w:pPr>
        <w:pStyle w:val="Brdtext1"/>
      </w:pPr>
      <w:r w:rsidRPr="00506607">
        <w:t xml:space="preserve">Detta kapitel identifierar </w:t>
      </w:r>
      <w:r w:rsidR="00C123F9">
        <w:t>de</w:t>
      </w:r>
      <w:r w:rsidRPr="00506607">
        <w:t xml:space="preserve"> informationssäkerhetskrav som ställs på </w:t>
      </w:r>
      <w:r w:rsidR="00DC2434">
        <w:t>informations</w:t>
      </w:r>
      <w:r w:rsidRPr="00506607">
        <w:t>systemet</w:t>
      </w:r>
      <w:r w:rsidR="00DC2434">
        <w:t>s</w:t>
      </w:r>
      <w:r w:rsidRPr="00506607">
        <w:t xml:space="preserve"> och dess omgivning. Informationssäkerhetskraven kommer </w:t>
      </w:r>
      <w:r w:rsidR="005A51F8">
        <w:t>hädanefter att benämnas säkerhetskrav;</w:t>
      </w:r>
      <w:r w:rsidRPr="00506607">
        <w:t xml:space="preserve"> enligt språkbruk i KSF.</w:t>
      </w:r>
    </w:p>
    <w:p w14:paraId="62F6E24D" w14:textId="77777777" w:rsidR="007970CF" w:rsidRPr="00506607" w:rsidRDefault="007970CF" w:rsidP="007970CF">
      <w:pPr>
        <w:pStyle w:val="Brdtext1"/>
      </w:pPr>
      <w:r w:rsidRPr="00506607">
        <w:t xml:space="preserve">Säkerhetskraven delas in i två kategorier; </w:t>
      </w:r>
      <w:r w:rsidRPr="00506607">
        <w:rPr>
          <w:i/>
        </w:rPr>
        <w:t>Krav från</w:t>
      </w:r>
      <w:r w:rsidRPr="00506607">
        <w:t xml:space="preserve"> </w:t>
      </w:r>
      <w:r w:rsidRPr="00506607">
        <w:rPr>
          <w:i/>
        </w:rPr>
        <w:t>KSF</w:t>
      </w:r>
      <w:r w:rsidRPr="00506607">
        <w:t xml:space="preserve"> samt </w:t>
      </w:r>
      <w:r w:rsidRPr="00506607">
        <w:rPr>
          <w:i/>
        </w:rPr>
        <w:t>Tillkommande Säkerhetskrav</w:t>
      </w:r>
      <w:r w:rsidRPr="00506607">
        <w:t>.</w:t>
      </w:r>
    </w:p>
    <w:p w14:paraId="34548681" w14:textId="77777777" w:rsidR="007970CF" w:rsidRPr="00506607" w:rsidRDefault="007970CF" w:rsidP="007970CF">
      <w:pPr>
        <w:pStyle w:val="Rubrik2"/>
      </w:pPr>
      <w:bookmarkStart w:id="55" w:name="_Toc72305994"/>
      <w:r w:rsidRPr="00506607">
        <w:t>Krav från KSF</w:t>
      </w:r>
      <w:bookmarkEnd w:id="55"/>
    </w:p>
    <w:p w14:paraId="29B8D73C" w14:textId="0098C94F" w:rsidR="007970CF" w:rsidRPr="00506607" w:rsidRDefault="007970CF" w:rsidP="007970CF">
      <w:pPr>
        <w:pStyle w:val="Brdtext1"/>
      </w:pPr>
      <w:r w:rsidRPr="00506607">
        <w:t xml:space="preserve">Krav från KSF definierar två typer av säkerhetskrav: </w:t>
      </w:r>
      <w:r w:rsidRPr="00506607">
        <w:rPr>
          <w:i/>
        </w:rPr>
        <w:t>funktionella säkerhetskrav</w:t>
      </w:r>
      <w:r w:rsidRPr="00506607">
        <w:t xml:space="preserve"> och </w:t>
      </w:r>
      <w:r w:rsidRPr="00506607">
        <w:rPr>
          <w:i/>
        </w:rPr>
        <w:t>assuranskrav</w:t>
      </w:r>
      <w:r w:rsidRPr="00506607">
        <w:t xml:space="preserve">. Alla kravkomponenter </w:t>
      </w:r>
      <w:r w:rsidR="00D44990">
        <w:t xml:space="preserve">från </w:t>
      </w:r>
      <w:r w:rsidRPr="00506607">
        <w:t>den fastställda kravnivån listas under detta kapitel.</w:t>
      </w:r>
    </w:p>
    <w:p w14:paraId="4EFC96D5" w14:textId="77777777" w:rsidR="00590A51" w:rsidRDefault="007970CF" w:rsidP="007970CF">
      <w:pPr>
        <w:pStyle w:val="Brdtext1"/>
        <w:rPr>
          <w:color w:val="FF0000"/>
        </w:rPr>
      </w:pPr>
      <w:r w:rsidRPr="00506607">
        <w:rPr>
          <w:color w:val="FF0000"/>
        </w:rPr>
        <w:t xml:space="preserve">I följande </w:t>
      </w:r>
      <w:r>
        <w:rPr>
          <w:color w:val="FF0000"/>
        </w:rPr>
        <w:t>underavsnitt</w:t>
      </w:r>
      <w:r w:rsidRPr="00506607">
        <w:rPr>
          <w:color w:val="FF0000"/>
        </w:rPr>
        <w:t xml:space="preserve"> listas kraven utifrån den kravnivå som tidigare fastställts. Parentesen framför tabellerna identifierar </w:t>
      </w:r>
      <w:r w:rsidR="00D44990">
        <w:rPr>
          <w:color w:val="FF0000"/>
        </w:rPr>
        <w:t xml:space="preserve">vilken </w:t>
      </w:r>
      <w:r w:rsidRPr="00506607">
        <w:rPr>
          <w:color w:val="FF0000"/>
        </w:rPr>
        <w:t xml:space="preserve">kravnivå </w:t>
      </w:r>
      <w:r w:rsidR="00D44990">
        <w:rPr>
          <w:color w:val="FF0000"/>
        </w:rPr>
        <w:t>som gäller (</w:t>
      </w:r>
      <w:r w:rsidRPr="00506607">
        <w:rPr>
          <w:color w:val="FF0000"/>
        </w:rPr>
        <w:t>Grund, Utökad eller Hög</w:t>
      </w:r>
      <w:r w:rsidR="00D44990">
        <w:rPr>
          <w:color w:val="FF0000"/>
        </w:rPr>
        <w:t>)</w:t>
      </w:r>
      <w:r w:rsidRPr="00506607">
        <w:rPr>
          <w:color w:val="FF0000"/>
        </w:rPr>
        <w:t xml:space="preserve">. I vissa fall ser tabellen likadan ut i </w:t>
      </w:r>
      <w:r w:rsidR="00590A51">
        <w:rPr>
          <w:color w:val="FF0000"/>
        </w:rPr>
        <w:t>flera</w:t>
      </w:r>
      <w:r w:rsidRPr="00506607">
        <w:rPr>
          <w:color w:val="FF0000"/>
        </w:rPr>
        <w:t xml:space="preserve"> av kravnivåerna. </w:t>
      </w:r>
    </w:p>
    <w:p w14:paraId="3F7B9C21" w14:textId="4E0FC0E4" w:rsidR="00590A51" w:rsidRDefault="00590A51" w:rsidP="007970CF">
      <w:pPr>
        <w:pStyle w:val="Brdtext1"/>
        <w:rPr>
          <w:color w:val="FF0000"/>
        </w:rPr>
      </w:pPr>
      <w:r>
        <w:rPr>
          <w:color w:val="FF0000"/>
        </w:rPr>
        <w:t xml:space="preserve">Spara </w:t>
      </w:r>
      <w:r w:rsidR="003F0925">
        <w:rPr>
          <w:color w:val="FF0000"/>
        </w:rPr>
        <w:t xml:space="preserve">endast </w:t>
      </w:r>
      <w:r>
        <w:rPr>
          <w:color w:val="FF0000"/>
        </w:rPr>
        <w:t xml:space="preserve">de </w:t>
      </w:r>
      <w:r w:rsidR="007970CF" w:rsidRPr="00506607">
        <w:rPr>
          <w:color w:val="FF0000"/>
        </w:rPr>
        <w:t xml:space="preserve">tabeller som </w:t>
      </w:r>
      <w:r>
        <w:rPr>
          <w:color w:val="FF0000"/>
        </w:rPr>
        <w:t xml:space="preserve">gäller för informationssystemets </w:t>
      </w:r>
      <w:r w:rsidR="007970CF" w:rsidRPr="00506607">
        <w:rPr>
          <w:color w:val="FF0000"/>
        </w:rPr>
        <w:t>kravnivå</w:t>
      </w:r>
      <w:r w:rsidR="00CE0A2F">
        <w:rPr>
          <w:color w:val="FF0000"/>
        </w:rPr>
        <w:t>, ta bort övriga</w:t>
      </w:r>
      <w:r w:rsidR="007970CF" w:rsidRPr="00506607">
        <w:rPr>
          <w:color w:val="FF0000"/>
        </w:rPr>
        <w:t xml:space="preserve">. </w:t>
      </w:r>
    </w:p>
    <w:p w14:paraId="4F22882F" w14:textId="77777777" w:rsidR="007970CF" w:rsidRPr="00506607" w:rsidRDefault="007970CF" w:rsidP="007970CF">
      <w:pPr>
        <w:pStyle w:val="Rubrik3"/>
      </w:pPr>
      <w:bookmarkStart w:id="56" w:name="_Toc72305995"/>
      <w:r w:rsidRPr="00506607">
        <w:t>Funktionella säkerhetskrav</w:t>
      </w:r>
      <w:bookmarkEnd w:id="56"/>
    </w:p>
    <w:p w14:paraId="7ACF4C50" w14:textId="77777777" w:rsidR="007970CF" w:rsidRPr="00506607" w:rsidRDefault="007970CF" w:rsidP="007970CF">
      <w:pPr>
        <w:pStyle w:val="Rubrik4"/>
      </w:pPr>
      <w:bookmarkStart w:id="57" w:name="_Toc30521483"/>
      <w:r w:rsidRPr="00506607">
        <w:t>Gemensamma krav (SFGK)</w:t>
      </w:r>
      <w:bookmarkEnd w:id="57"/>
    </w:p>
    <w:p w14:paraId="7DAF7FB6" w14:textId="77777777" w:rsidR="007970CF" w:rsidRPr="00506607" w:rsidRDefault="007970CF" w:rsidP="007970CF">
      <w:pPr>
        <w:pStyle w:val="Brdtext1"/>
      </w:pPr>
      <w:r w:rsidRPr="00506607">
        <w:t>Vissa krav på säkerhetsfunktioners grundläggande funktionalitet är gemensamma och gäller alla komponenter i systemet som bidrar till att upprätthålla säkerheten. Dessa krav ska gälla för varje säkerhetsfunktion, men definieras i detta kapitel för att förenkla kravidentifikation.</w:t>
      </w:r>
    </w:p>
    <w:p w14:paraId="50C363A0" w14:textId="77777777" w:rsidR="007970CF" w:rsidRPr="00506607" w:rsidRDefault="007970CF" w:rsidP="007970CF">
      <w:pPr>
        <w:pStyle w:val="Rubrik5"/>
      </w:pPr>
      <w:r w:rsidRPr="00506607">
        <w:t>Säkert tillstånd (SFGK_FEL)</w:t>
      </w:r>
    </w:p>
    <w:p w14:paraId="72D1CA5D" w14:textId="77777777" w:rsidR="007970CF" w:rsidRPr="00506607" w:rsidRDefault="007970CF" w:rsidP="007970CF">
      <w:pPr>
        <w:pStyle w:val="Brdtext1"/>
      </w:pPr>
      <w:r w:rsidRPr="00506607">
        <w:t>Säkerhetsfunktioner ska kunna upprätthålla ett säkert tillstånd vid fel. Fel i säkerhetsfunktioner eller dess styrande data ska upptäckas och systemet eller nödvändiga delar av systemet ska kunna försättas i ett definierat säkert tillstånd.</w:t>
      </w:r>
    </w:p>
    <w:p w14:paraId="754D386F" w14:textId="77777777" w:rsidR="007970CF" w:rsidRPr="00506607" w:rsidRDefault="007970CF" w:rsidP="007970CF">
      <w:pPr>
        <w:pStyle w:val="Brdtext1"/>
        <w:rPr>
          <w:color w:val="FF0000"/>
        </w:rPr>
      </w:pPr>
      <w:r w:rsidRPr="00506607">
        <w:rPr>
          <w:color w:val="FF0000"/>
        </w:rPr>
        <w:t>(GRUND)</w:t>
      </w:r>
    </w:p>
    <w:tbl>
      <w:tblPr>
        <w:tblStyle w:val="Tabellrutnt"/>
        <w:tblW w:w="9356" w:type="dxa"/>
        <w:jc w:val="center"/>
        <w:tblCellMar>
          <w:right w:w="28" w:type="dxa"/>
        </w:tblCellMar>
        <w:tblLook w:val="01E0" w:firstRow="1" w:lastRow="1" w:firstColumn="1" w:lastColumn="1" w:noHBand="0" w:noVBand="0"/>
      </w:tblPr>
      <w:tblGrid>
        <w:gridCol w:w="7389"/>
        <w:gridCol w:w="1967"/>
      </w:tblGrid>
      <w:tr w:rsidR="007970CF" w:rsidRPr="00506607" w14:paraId="702D5C0C" w14:textId="77777777" w:rsidTr="00EA2418">
        <w:trPr>
          <w:cantSplit/>
          <w:trHeight w:val="322"/>
          <w:tblHeader/>
          <w:jc w:val="center"/>
        </w:trPr>
        <w:tc>
          <w:tcPr>
            <w:tcW w:w="3949" w:type="pct"/>
            <w:shd w:val="clear" w:color="auto" w:fill="D9D9D9" w:themeFill="background1" w:themeFillShade="D9"/>
          </w:tcPr>
          <w:p w14:paraId="2E7AF4D5" w14:textId="77777777" w:rsidR="007970CF" w:rsidRPr="00506607" w:rsidRDefault="007970CF" w:rsidP="00EA2418">
            <w:pPr>
              <w:pStyle w:val="Tabellrubrik"/>
            </w:pPr>
            <w:r>
              <w:t>KSF kravtext</w:t>
            </w:r>
          </w:p>
        </w:tc>
        <w:tc>
          <w:tcPr>
            <w:tcW w:w="1051" w:type="pct"/>
            <w:shd w:val="clear" w:color="auto" w:fill="D9D9D9" w:themeFill="background1" w:themeFillShade="D9"/>
          </w:tcPr>
          <w:p w14:paraId="3E0F689E" w14:textId="6A2474E8" w:rsidR="007970CF" w:rsidRPr="00506607" w:rsidRDefault="007970CF" w:rsidP="00EA2418">
            <w:pPr>
              <w:pStyle w:val="Tabellrubrik"/>
            </w:pPr>
            <w:r w:rsidRPr="00506607">
              <w:t xml:space="preserve">Källa </w:t>
            </w:r>
            <w:r w:rsidRPr="00506607">
              <w:fldChar w:fldCharType="begin"/>
            </w:r>
            <w:r w:rsidRPr="00506607">
              <w:instrText xml:space="preserve"> REF _Ref55808196 \r \h </w:instrText>
            </w:r>
            <w:r w:rsidRPr="00506607">
              <w:fldChar w:fldCharType="separate"/>
            </w:r>
            <w:r w:rsidR="00054F6B">
              <w:t>[2]</w:t>
            </w:r>
            <w:r w:rsidRPr="00506607">
              <w:fldChar w:fldCharType="end"/>
            </w:r>
          </w:p>
        </w:tc>
      </w:tr>
      <w:tr w:rsidR="007970CF" w:rsidRPr="00506607" w14:paraId="4C3AE256" w14:textId="77777777" w:rsidTr="00EA2418">
        <w:trPr>
          <w:cantSplit/>
          <w:trHeight w:val="260"/>
          <w:jc w:val="center"/>
        </w:trPr>
        <w:tc>
          <w:tcPr>
            <w:tcW w:w="3949" w:type="pct"/>
          </w:tcPr>
          <w:p w14:paraId="173132B8" w14:textId="77777777" w:rsidR="007970CF" w:rsidRPr="00506607" w:rsidRDefault="007970CF" w:rsidP="00EA2418">
            <w:pPr>
              <w:pStyle w:val="Tabellcell"/>
              <w:rPr>
                <w:i/>
              </w:rPr>
            </w:pPr>
            <w:r w:rsidRPr="00506607">
              <w:t>Ett definierat säkert tillstånd ska upprätthållas för de delar av systemet som berörs när hela eller delar av säkerhetsfunktionens konfiguration eller styrande data är korrupt eller oåtkomlig. Berörda delar av systemet innebär hela systemet eller, om så kan påvisas via analys, endast de delar av systemet som säkerhetsfunktionen skyddar.</w:t>
            </w:r>
          </w:p>
        </w:tc>
        <w:tc>
          <w:tcPr>
            <w:tcW w:w="1051" w:type="pct"/>
          </w:tcPr>
          <w:p w14:paraId="55738825" w14:textId="77777777" w:rsidR="007970CF" w:rsidRPr="00506607" w:rsidRDefault="007970CF" w:rsidP="00EA2418">
            <w:pPr>
              <w:pStyle w:val="Tabellcell"/>
              <w:rPr>
                <w:i/>
              </w:rPr>
            </w:pPr>
            <w:r w:rsidRPr="00506607">
              <w:t>SFGK_FEL.1</w:t>
            </w:r>
          </w:p>
        </w:tc>
      </w:tr>
      <w:tr w:rsidR="007970CF" w:rsidRPr="00506607" w14:paraId="74CF86FB" w14:textId="77777777" w:rsidTr="00EA2418">
        <w:trPr>
          <w:cantSplit/>
          <w:trHeight w:val="260"/>
          <w:jc w:val="center"/>
        </w:trPr>
        <w:tc>
          <w:tcPr>
            <w:tcW w:w="3949" w:type="pct"/>
          </w:tcPr>
          <w:p w14:paraId="0A09D07E" w14:textId="77777777" w:rsidR="007970CF" w:rsidRPr="00506607" w:rsidRDefault="007970CF" w:rsidP="00EA2418">
            <w:pPr>
              <w:pStyle w:val="Tabellcell"/>
            </w:pPr>
            <w:r w:rsidRPr="00506607">
              <w:t>Ett definierat säkert tillstånd ska upprätthållas tills normal drift har återupptagits.</w:t>
            </w:r>
          </w:p>
        </w:tc>
        <w:tc>
          <w:tcPr>
            <w:tcW w:w="1051" w:type="pct"/>
          </w:tcPr>
          <w:p w14:paraId="35901DAF" w14:textId="77777777" w:rsidR="007970CF" w:rsidRPr="00506607" w:rsidRDefault="007970CF" w:rsidP="00EA2418">
            <w:pPr>
              <w:pStyle w:val="Tabellcell"/>
            </w:pPr>
            <w:r w:rsidRPr="00506607">
              <w:t>SFGK_FEL.2</w:t>
            </w:r>
          </w:p>
        </w:tc>
      </w:tr>
    </w:tbl>
    <w:p w14:paraId="587A452A" w14:textId="4E7B07F5" w:rsidR="007970CF" w:rsidRPr="00506607" w:rsidRDefault="007970CF" w:rsidP="007970CF">
      <w:pPr>
        <w:pStyle w:val="Beskrivning"/>
      </w:pPr>
      <w:r w:rsidRPr="00506607">
        <w:t xml:space="preserve">Tabell </w:t>
      </w:r>
      <w:r w:rsidR="00ED7FB1">
        <w:fldChar w:fldCharType="begin"/>
      </w:r>
      <w:r w:rsidR="00ED7FB1">
        <w:instrText xml:space="preserve"> SEQ Tabell \* ARABIC </w:instrText>
      </w:r>
      <w:r w:rsidR="00ED7FB1">
        <w:fldChar w:fldCharType="separate"/>
      </w:r>
      <w:r w:rsidR="00054F6B">
        <w:rPr>
          <w:noProof/>
        </w:rPr>
        <w:t>7</w:t>
      </w:r>
      <w:r w:rsidR="00ED7FB1">
        <w:rPr>
          <w:noProof/>
        </w:rPr>
        <w:fldChar w:fldCharType="end"/>
      </w:r>
      <w:r w:rsidRPr="00506607">
        <w:t xml:space="preserve"> – Funktionella krav – Gemensamma krav SFGK_FEL</w:t>
      </w:r>
    </w:p>
    <w:p w14:paraId="65BC515E" w14:textId="77777777" w:rsidR="007970CF" w:rsidRPr="00506607" w:rsidRDefault="007970CF" w:rsidP="007970CF">
      <w:pPr>
        <w:pStyle w:val="Brdtext1"/>
        <w:keepNext/>
        <w:rPr>
          <w:color w:val="FF0000"/>
        </w:rPr>
      </w:pPr>
      <w:r w:rsidRPr="00506607">
        <w:rPr>
          <w:color w:val="FF0000"/>
        </w:rPr>
        <w:t>(UTÖKAD)</w:t>
      </w:r>
    </w:p>
    <w:tbl>
      <w:tblPr>
        <w:tblStyle w:val="Tabellrutnt"/>
        <w:tblW w:w="9356" w:type="dxa"/>
        <w:jc w:val="center"/>
        <w:tblCellMar>
          <w:right w:w="28" w:type="dxa"/>
        </w:tblCellMar>
        <w:tblLook w:val="01E0" w:firstRow="1" w:lastRow="1" w:firstColumn="1" w:lastColumn="1" w:noHBand="0" w:noVBand="0"/>
      </w:tblPr>
      <w:tblGrid>
        <w:gridCol w:w="7389"/>
        <w:gridCol w:w="1967"/>
      </w:tblGrid>
      <w:tr w:rsidR="007970CF" w:rsidRPr="00506607" w14:paraId="503ADBE5" w14:textId="77777777" w:rsidTr="00EA2418">
        <w:trPr>
          <w:cantSplit/>
          <w:trHeight w:val="322"/>
          <w:tblHeader/>
          <w:jc w:val="center"/>
        </w:trPr>
        <w:tc>
          <w:tcPr>
            <w:tcW w:w="3949" w:type="pct"/>
            <w:shd w:val="clear" w:color="auto" w:fill="D9D9D9" w:themeFill="background1" w:themeFillShade="D9"/>
          </w:tcPr>
          <w:p w14:paraId="048A7FAF" w14:textId="77777777" w:rsidR="007970CF" w:rsidRPr="00506607" w:rsidRDefault="007970CF" w:rsidP="00EA2418">
            <w:pPr>
              <w:pStyle w:val="Tabellrubrik"/>
              <w:keepNext/>
            </w:pPr>
            <w:r>
              <w:t>KSF kravtext</w:t>
            </w:r>
          </w:p>
        </w:tc>
        <w:tc>
          <w:tcPr>
            <w:tcW w:w="1051" w:type="pct"/>
            <w:shd w:val="clear" w:color="auto" w:fill="D9D9D9" w:themeFill="background1" w:themeFillShade="D9"/>
          </w:tcPr>
          <w:p w14:paraId="50510BB4" w14:textId="032CA0D3" w:rsidR="007970CF" w:rsidRPr="00506607" w:rsidRDefault="007970CF" w:rsidP="00EA2418">
            <w:pPr>
              <w:pStyle w:val="Tabellrubrik"/>
              <w:keepNext/>
            </w:pPr>
            <w:r w:rsidRPr="00506607">
              <w:t xml:space="preserve">Källa </w:t>
            </w:r>
            <w:r w:rsidRPr="00506607">
              <w:fldChar w:fldCharType="begin"/>
            </w:r>
            <w:r w:rsidRPr="00506607">
              <w:instrText xml:space="preserve"> REF _Ref55808196 \r \h </w:instrText>
            </w:r>
            <w:r w:rsidRPr="00506607">
              <w:fldChar w:fldCharType="separate"/>
            </w:r>
            <w:r w:rsidR="00054F6B">
              <w:t>[2]</w:t>
            </w:r>
            <w:r w:rsidRPr="00506607">
              <w:fldChar w:fldCharType="end"/>
            </w:r>
          </w:p>
        </w:tc>
      </w:tr>
      <w:tr w:rsidR="007970CF" w:rsidRPr="00506607" w14:paraId="0FA6D910" w14:textId="77777777" w:rsidTr="00EA2418">
        <w:trPr>
          <w:cantSplit/>
          <w:trHeight w:val="260"/>
          <w:jc w:val="center"/>
        </w:trPr>
        <w:tc>
          <w:tcPr>
            <w:tcW w:w="3949" w:type="pct"/>
          </w:tcPr>
          <w:p w14:paraId="7D12C26B" w14:textId="77777777" w:rsidR="007970CF" w:rsidRPr="00506607" w:rsidRDefault="007970CF" w:rsidP="00EA2418">
            <w:pPr>
              <w:pStyle w:val="Tabellcell"/>
              <w:keepNext/>
              <w:rPr>
                <w:i/>
              </w:rPr>
            </w:pPr>
            <w:r w:rsidRPr="00506607">
              <w:t>Ett definierat säkert tillstånd ska upprätthållas för de delar av systemet som berörs när hela eller delar av säkerhetsfunktionens konfiguration eller styrande data är korrupt eller oåtkomlig. Berörda delar av systemet innebär hela systemet eller, om så kan påvisas via analys, endast de delar av systemet som säkerhetsfunktionen skyddar.</w:t>
            </w:r>
          </w:p>
        </w:tc>
        <w:tc>
          <w:tcPr>
            <w:tcW w:w="1051" w:type="pct"/>
          </w:tcPr>
          <w:p w14:paraId="53B98818" w14:textId="77777777" w:rsidR="007970CF" w:rsidRPr="00506607" w:rsidRDefault="007970CF" w:rsidP="00EA2418">
            <w:pPr>
              <w:pStyle w:val="Tabellcell"/>
              <w:keepNext/>
              <w:rPr>
                <w:i/>
              </w:rPr>
            </w:pPr>
            <w:r w:rsidRPr="00506607">
              <w:t>SFGK_FEL.1</w:t>
            </w:r>
          </w:p>
        </w:tc>
      </w:tr>
      <w:tr w:rsidR="007970CF" w:rsidRPr="00506607" w14:paraId="1515F457" w14:textId="77777777" w:rsidTr="00EA2418">
        <w:trPr>
          <w:cantSplit/>
          <w:trHeight w:val="260"/>
          <w:jc w:val="center"/>
        </w:trPr>
        <w:tc>
          <w:tcPr>
            <w:tcW w:w="3949" w:type="pct"/>
          </w:tcPr>
          <w:p w14:paraId="0EE1F436" w14:textId="77777777" w:rsidR="007970CF" w:rsidRPr="00506607" w:rsidRDefault="007970CF" w:rsidP="00EA2418">
            <w:pPr>
              <w:pStyle w:val="Tabellcell"/>
            </w:pPr>
            <w:r w:rsidRPr="00506607">
              <w:t>Ett definierat säkert tillstånd ska upprätthållas tills normal drift har återupptagits.</w:t>
            </w:r>
          </w:p>
        </w:tc>
        <w:tc>
          <w:tcPr>
            <w:tcW w:w="1051" w:type="pct"/>
          </w:tcPr>
          <w:p w14:paraId="0D627457" w14:textId="77777777" w:rsidR="007970CF" w:rsidRPr="00506607" w:rsidRDefault="007970CF" w:rsidP="00EA2418">
            <w:pPr>
              <w:pStyle w:val="Tabellcell"/>
            </w:pPr>
            <w:r w:rsidRPr="00506607">
              <w:t>SFGK_FEL.2</w:t>
            </w:r>
          </w:p>
        </w:tc>
      </w:tr>
      <w:tr w:rsidR="007970CF" w:rsidRPr="00506607" w14:paraId="275E8D20" w14:textId="77777777" w:rsidTr="00EA2418">
        <w:trPr>
          <w:cantSplit/>
          <w:trHeight w:val="260"/>
          <w:jc w:val="center"/>
        </w:trPr>
        <w:tc>
          <w:tcPr>
            <w:tcW w:w="3949" w:type="pct"/>
          </w:tcPr>
          <w:p w14:paraId="064B7311" w14:textId="77777777" w:rsidR="007970CF" w:rsidRPr="00506607" w:rsidRDefault="007970CF" w:rsidP="00EA2418">
            <w:pPr>
              <w:pStyle w:val="Tabellcell"/>
            </w:pPr>
            <w:r w:rsidRPr="00506607">
              <w:t>Ett definierat säkert tillstånd ska upprätthållas för de delar av systemet som berörs när hela eller delar av säkerhetsfunktionens funktionalitet är korrupt eller oåtkomlig. Detta innebär att fel i funktionalitet måste kunna upptäckas, t.ex. via självtester.</w:t>
            </w:r>
          </w:p>
        </w:tc>
        <w:tc>
          <w:tcPr>
            <w:tcW w:w="1051" w:type="pct"/>
          </w:tcPr>
          <w:p w14:paraId="178A1544" w14:textId="77777777" w:rsidR="007970CF" w:rsidRPr="00506607" w:rsidRDefault="007970CF" w:rsidP="00EA2418">
            <w:pPr>
              <w:pStyle w:val="Tabellcell"/>
            </w:pPr>
            <w:r w:rsidRPr="00506607">
              <w:t>SFGK_FEL.3</w:t>
            </w:r>
          </w:p>
        </w:tc>
      </w:tr>
    </w:tbl>
    <w:p w14:paraId="7158B9AC" w14:textId="54626E7C" w:rsidR="007970CF" w:rsidRPr="00506607" w:rsidRDefault="007970CF" w:rsidP="007970CF">
      <w:pPr>
        <w:pStyle w:val="Beskrivning"/>
      </w:pPr>
      <w:r w:rsidRPr="00506607">
        <w:t xml:space="preserve">Tabell </w:t>
      </w:r>
      <w:r w:rsidR="00ED7FB1">
        <w:fldChar w:fldCharType="begin"/>
      </w:r>
      <w:r w:rsidR="00ED7FB1">
        <w:instrText xml:space="preserve"> SEQ Tabell \* ARABIC </w:instrText>
      </w:r>
      <w:r w:rsidR="00ED7FB1">
        <w:fldChar w:fldCharType="separate"/>
      </w:r>
      <w:r w:rsidR="00054F6B">
        <w:rPr>
          <w:noProof/>
        </w:rPr>
        <w:t>8</w:t>
      </w:r>
      <w:r w:rsidR="00ED7FB1">
        <w:rPr>
          <w:noProof/>
        </w:rPr>
        <w:fldChar w:fldCharType="end"/>
      </w:r>
      <w:r w:rsidRPr="00506607">
        <w:t xml:space="preserve"> – Funktionella krav – Gemensamma krav SFGK_FEL</w:t>
      </w:r>
    </w:p>
    <w:p w14:paraId="73D7EC66" w14:textId="77777777" w:rsidR="007970CF" w:rsidRPr="00506607" w:rsidRDefault="007970CF" w:rsidP="007970CF">
      <w:pPr>
        <w:pStyle w:val="Brdtext1"/>
        <w:rPr>
          <w:color w:val="FF0000"/>
        </w:rPr>
      </w:pPr>
      <w:r w:rsidRPr="00506607">
        <w:rPr>
          <w:color w:val="FF0000"/>
        </w:rPr>
        <w:t>(HÖG)</w:t>
      </w:r>
    </w:p>
    <w:tbl>
      <w:tblPr>
        <w:tblStyle w:val="Tabellrutnt"/>
        <w:tblW w:w="9356" w:type="dxa"/>
        <w:jc w:val="center"/>
        <w:tblCellMar>
          <w:right w:w="28" w:type="dxa"/>
        </w:tblCellMar>
        <w:tblLook w:val="01E0" w:firstRow="1" w:lastRow="1" w:firstColumn="1" w:lastColumn="1" w:noHBand="0" w:noVBand="0"/>
      </w:tblPr>
      <w:tblGrid>
        <w:gridCol w:w="7389"/>
        <w:gridCol w:w="1967"/>
      </w:tblGrid>
      <w:tr w:rsidR="007970CF" w:rsidRPr="00506607" w14:paraId="5590066F" w14:textId="77777777" w:rsidTr="00EA2418">
        <w:trPr>
          <w:cantSplit/>
          <w:trHeight w:val="322"/>
          <w:tblHeader/>
          <w:jc w:val="center"/>
        </w:trPr>
        <w:tc>
          <w:tcPr>
            <w:tcW w:w="3949" w:type="pct"/>
            <w:shd w:val="clear" w:color="auto" w:fill="D9D9D9" w:themeFill="background1" w:themeFillShade="D9"/>
          </w:tcPr>
          <w:p w14:paraId="3D94FB11" w14:textId="77777777" w:rsidR="007970CF" w:rsidRPr="00506607" w:rsidRDefault="007970CF" w:rsidP="00EA2418">
            <w:pPr>
              <w:pStyle w:val="Tabellrubrik"/>
            </w:pPr>
            <w:r>
              <w:t>KSF kravtext</w:t>
            </w:r>
          </w:p>
        </w:tc>
        <w:tc>
          <w:tcPr>
            <w:tcW w:w="1051" w:type="pct"/>
            <w:shd w:val="clear" w:color="auto" w:fill="D9D9D9" w:themeFill="background1" w:themeFillShade="D9"/>
          </w:tcPr>
          <w:p w14:paraId="17709850" w14:textId="21B38460" w:rsidR="007970CF" w:rsidRPr="00506607" w:rsidRDefault="007970CF" w:rsidP="00EA2418">
            <w:pPr>
              <w:pStyle w:val="Tabellrubrik"/>
            </w:pPr>
            <w:r w:rsidRPr="00506607">
              <w:t xml:space="preserve">Källa </w:t>
            </w:r>
            <w:r w:rsidRPr="00506607">
              <w:fldChar w:fldCharType="begin"/>
            </w:r>
            <w:r w:rsidRPr="00506607">
              <w:instrText xml:space="preserve"> REF _Ref55808196 \r \h </w:instrText>
            </w:r>
            <w:r w:rsidRPr="00506607">
              <w:fldChar w:fldCharType="separate"/>
            </w:r>
            <w:r w:rsidR="00054F6B">
              <w:t>[2]</w:t>
            </w:r>
            <w:r w:rsidRPr="00506607">
              <w:fldChar w:fldCharType="end"/>
            </w:r>
          </w:p>
        </w:tc>
      </w:tr>
      <w:tr w:rsidR="007970CF" w:rsidRPr="00506607" w14:paraId="35579733" w14:textId="77777777" w:rsidTr="00EA2418">
        <w:trPr>
          <w:cantSplit/>
          <w:trHeight w:val="260"/>
          <w:jc w:val="center"/>
        </w:trPr>
        <w:tc>
          <w:tcPr>
            <w:tcW w:w="3949" w:type="pct"/>
          </w:tcPr>
          <w:p w14:paraId="1153B435" w14:textId="77777777" w:rsidR="007970CF" w:rsidRPr="00506607" w:rsidRDefault="007970CF" w:rsidP="00EA2418">
            <w:pPr>
              <w:pStyle w:val="Tabellcell"/>
              <w:rPr>
                <w:i/>
              </w:rPr>
            </w:pPr>
            <w:r w:rsidRPr="00506607">
              <w:t>Ett definierat säkert tillstånd ska upprätthållas för de delar av systemet som berörs när hela eller delar av säkerhetsfunktionens konfiguration eller styrande data är korrupt eller oåtkomlig. Berörda delar av systemet innebär hela systemet eller, om så kan påvisas via analys, endast de delar av systemet som säkerhetsfunktionen skyddar.</w:t>
            </w:r>
          </w:p>
        </w:tc>
        <w:tc>
          <w:tcPr>
            <w:tcW w:w="1051" w:type="pct"/>
          </w:tcPr>
          <w:p w14:paraId="53350D99" w14:textId="77777777" w:rsidR="007970CF" w:rsidRPr="00506607" w:rsidRDefault="007970CF" w:rsidP="00EA2418">
            <w:pPr>
              <w:pStyle w:val="Tabellcell"/>
              <w:rPr>
                <w:i/>
              </w:rPr>
            </w:pPr>
            <w:r w:rsidRPr="00506607">
              <w:t>SFGK_FEL.1</w:t>
            </w:r>
          </w:p>
        </w:tc>
      </w:tr>
      <w:tr w:rsidR="007970CF" w:rsidRPr="00506607" w14:paraId="10DA5B6E" w14:textId="77777777" w:rsidTr="00EA2418">
        <w:trPr>
          <w:cantSplit/>
          <w:trHeight w:val="260"/>
          <w:jc w:val="center"/>
        </w:trPr>
        <w:tc>
          <w:tcPr>
            <w:tcW w:w="3949" w:type="pct"/>
          </w:tcPr>
          <w:p w14:paraId="7C505996" w14:textId="77777777" w:rsidR="007970CF" w:rsidRPr="00506607" w:rsidRDefault="007970CF" w:rsidP="00EA2418">
            <w:pPr>
              <w:pStyle w:val="Tabellcell"/>
            </w:pPr>
            <w:r w:rsidRPr="00506607">
              <w:t>Ett definierat säkert tillstånd ska upprätthållas tills normal drift har återupptagits.</w:t>
            </w:r>
          </w:p>
        </w:tc>
        <w:tc>
          <w:tcPr>
            <w:tcW w:w="1051" w:type="pct"/>
          </w:tcPr>
          <w:p w14:paraId="3189DC6F" w14:textId="77777777" w:rsidR="007970CF" w:rsidRPr="00506607" w:rsidRDefault="007970CF" w:rsidP="00EA2418">
            <w:pPr>
              <w:pStyle w:val="Tabellcell"/>
            </w:pPr>
            <w:r w:rsidRPr="00506607">
              <w:t>SFGK_FEL.2</w:t>
            </w:r>
          </w:p>
        </w:tc>
      </w:tr>
      <w:tr w:rsidR="007970CF" w:rsidRPr="00506607" w14:paraId="6DC2D1F3" w14:textId="77777777" w:rsidTr="00EA2418">
        <w:trPr>
          <w:cantSplit/>
          <w:trHeight w:val="260"/>
          <w:jc w:val="center"/>
        </w:trPr>
        <w:tc>
          <w:tcPr>
            <w:tcW w:w="3949" w:type="pct"/>
          </w:tcPr>
          <w:p w14:paraId="23F23AEB" w14:textId="77777777" w:rsidR="007970CF" w:rsidRPr="00506607" w:rsidRDefault="007970CF" w:rsidP="00EA2418">
            <w:pPr>
              <w:pStyle w:val="Tabellcell"/>
            </w:pPr>
            <w:r w:rsidRPr="00506607">
              <w:t>Ett definierat säkert tillstånd ska upprätthållas för de delar av systemet som berörs när hela eller delar av säkerhetsfunktionens funktionalitet är korrupt eller oåtkomlig. Detta innebär att fel i funktionalitet måste kunna upptäckas, t.ex. via självtester.</w:t>
            </w:r>
          </w:p>
        </w:tc>
        <w:tc>
          <w:tcPr>
            <w:tcW w:w="1051" w:type="pct"/>
          </w:tcPr>
          <w:p w14:paraId="1ECB0671" w14:textId="77777777" w:rsidR="007970CF" w:rsidRPr="00506607" w:rsidRDefault="007970CF" w:rsidP="00EA2418">
            <w:pPr>
              <w:pStyle w:val="Tabellcell"/>
            </w:pPr>
            <w:r w:rsidRPr="00506607">
              <w:t>SFGK_FEL.3</w:t>
            </w:r>
          </w:p>
        </w:tc>
      </w:tr>
      <w:tr w:rsidR="007970CF" w:rsidRPr="00506607" w14:paraId="1FD699F6" w14:textId="77777777" w:rsidTr="00EA2418">
        <w:trPr>
          <w:cantSplit/>
          <w:trHeight w:val="260"/>
          <w:jc w:val="center"/>
        </w:trPr>
        <w:tc>
          <w:tcPr>
            <w:tcW w:w="3949" w:type="pct"/>
          </w:tcPr>
          <w:p w14:paraId="65FD3A41" w14:textId="77777777" w:rsidR="007970CF" w:rsidRPr="00506607" w:rsidRDefault="007970CF" w:rsidP="00EA2418">
            <w:pPr>
              <w:pStyle w:val="Tabellcell"/>
            </w:pPr>
            <w:r w:rsidRPr="00506607">
              <w:t>Ingen användaraktivitet i systemet ska kunna ske om säkerhetsfunktionen är avstängd eller ur funktion. Nödvändig administration för att återställa systemet tillåts men verksamhetssystemets användare kan exempelvis bli utloggade.</w:t>
            </w:r>
          </w:p>
        </w:tc>
        <w:tc>
          <w:tcPr>
            <w:tcW w:w="1051" w:type="pct"/>
          </w:tcPr>
          <w:p w14:paraId="3EB0CDDE" w14:textId="77777777" w:rsidR="007970CF" w:rsidRPr="00506607" w:rsidRDefault="007970CF" w:rsidP="00EA2418">
            <w:pPr>
              <w:pStyle w:val="Tabellcell"/>
            </w:pPr>
            <w:r w:rsidRPr="00506607">
              <w:t>SFGK_FEL.4</w:t>
            </w:r>
          </w:p>
        </w:tc>
      </w:tr>
    </w:tbl>
    <w:p w14:paraId="06DD43D1" w14:textId="01CF5FEB" w:rsidR="007970CF" w:rsidRPr="00506607" w:rsidRDefault="007970CF" w:rsidP="007970CF">
      <w:pPr>
        <w:pStyle w:val="Beskrivning"/>
      </w:pPr>
      <w:r w:rsidRPr="00506607">
        <w:t xml:space="preserve">Tabell </w:t>
      </w:r>
      <w:r w:rsidR="00ED7FB1">
        <w:fldChar w:fldCharType="begin"/>
      </w:r>
      <w:r w:rsidR="00ED7FB1">
        <w:instrText xml:space="preserve"> SEQ Tabell \* ARABIC </w:instrText>
      </w:r>
      <w:r w:rsidR="00ED7FB1">
        <w:fldChar w:fldCharType="separate"/>
      </w:r>
      <w:r w:rsidR="00054F6B">
        <w:rPr>
          <w:noProof/>
        </w:rPr>
        <w:t>9</w:t>
      </w:r>
      <w:r w:rsidR="00ED7FB1">
        <w:rPr>
          <w:noProof/>
        </w:rPr>
        <w:fldChar w:fldCharType="end"/>
      </w:r>
      <w:r w:rsidRPr="00506607">
        <w:t xml:space="preserve"> – Funktionella krav – Gemensamma krav SFGK_FEL</w:t>
      </w:r>
    </w:p>
    <w:p w14:paraId="717F6D68" w14:textId="77777777" w:rsidR="007970CF" w:rsidRPr="00506607" w:rsidRDefault="007970CF" w:rsidP="007970CF">
      <w:pPr>
        <w:pStyle w:val="Rubrik5"/>
      </w:pPr>
      <w:r w:rsidRPr="00506607">
        <w:t>Gemensam tid (SFGK_TID)</w:t>
      </w:r>
    </w:p>
    <w:p w14:paraId="40952FBC" w14:textId="77777777" w:rsidR="007970CF" w:rsidRPr="00506607" w:rsidRDefault="007970CF" w:rsidP="007970CF">
      <w:pPr>
        <w:pStyle w:val="Brdtext1"/>
      </w:pPr>
      <w:r w:rsidRPr="00506607">
        <w:t>Säkerhetsfunktionen ska använda systemets gemensamma tid. En gemensam och tillförlitlig tid är viktigt bland annat för:</w:t>
      </w:r>
    </w:p>
    <w:p w14:paraId="36550A00" w14:textId="77777777" w:rsidR="007970CF" w:rsidRPr="00506607" w:rsidRDefault="007970CF" w:rsidP="007970CF">
      <w:pPr>
        <w:pStyle w:val="Liststycke"/>
      </w:pPr>
      <w:r w:rsidRPr="00506607">
        <w:t>Autentisering som förlitar sig på tid för validering av säkerhetsattribut såsom certifikat eller genererade lösenord</w:t>
      </w:r>
    </w:p>
    <w:p w14:paraId="776D7F82" w14:textId="77777777" w:rsidR="007970CF" w:rsidRPr="00506607" w:rsidRDefault="007970CF" w:rsidP="007970CF">
      <w:pPr>
        <w:pStyle w:val="Liststycke"/>
      </w:pPr>
      <w:r w:rsidRPr="00506607">
        <w:t>Behörighetskontroller med begränsningar baserade på tid</w:t>
      </w:r>
    </w:p>
    <w:p w14:paraId="3EC19271" w14:textId="77777777" w:rsidR="007970CF" w:rsidRPr="00506607" w:rsidRDefault="007970CF" w:rsidP="007970CF">
      <w:pPr>
        <w:pStyle w:val="Liststycke"/>
      </w:pPr>
      <w:r w:rsidRPr="00506607">
        <w:t>Spårbarhet av händelser i systemet</w:t>
      </w:r>
    </w:p>
    <w:p w14:paraId="231BC867" w14:textId="77777777" w:rsidR="007970CF" w:rsidRPr="00506607" w:rsidRDefault="007970CF" w:rsidP="007970CF">
      <w:pPr>
        <w:pStyle w:val="Brdtext1"/>
        <w:rPr>
          <w:color w:val="FF0000"/>
        </w:rPr>
      </w:pPr>
      <w:r w:rsidRPr="00506607">
        <w:rPr>
          <w:color w:val="FF0000"/>
        </w:rPr>
        <w:t>(GRUND)</w:t>
      </w:r>
    </w:p>
    <w:tbl>
      <w:tblPr>
        <w:tblStyle w:val="Tabellrutnt"/>
        <w:tblW w:w="9356" w:type="dxa"/>
        <w:jc w:val="center"/>
        <w:tblCellMar>
          <w:right w:w="28" w:type="dxa"/>
        </w:tblCellMar>
        <w:tblLook w:val="01E0" w:firstRow="1" w:lastRow="1" w:firstColumn="1" w:lastColumn="1" w:noHBand="0" w:noVBand="0"/>
      </w:tblPr>
      <w:tblGrid>
        <w:gridCol w:w="7389"/>
        <w:gridCol w:w="1967"/>
      </w:tblGrid>
      <w:tr w:rsidR="007970CF" w:rsidRPr="00506607" w14:paraId="76AA9DBD" w14:textId="77777777" w:rsidTr="00EA2418">
        <w:trPr>
          <w:cantSplit/>
          <w:trHeight w:val="322"/>
          <w:tblHeader/>
          <w:jc w:val="center"/>
        </w:trPr>
        <w:tc>
          <w:tcPr>
            <w:tcW w:w="3949" w:type="pct"/>
            <w:shd w:val="clear" w:color="auto" w:fill="D9D9D9" w:themeFill="background1" w:themeFillShade="D9"/>
          </w:tcPr>
          <w:p w14:paraId="7BE3D89A" w14:textId="77777777" w:rsidR="007970CF" w:rsidRPr="00506607" w:rsidRDefault="007970CF" w:rsidP="00EA2418">
            <w:pPr>
              <w:pStyle w:val="Tabellrubrik"/>
            </w:pPr>
            <w:r>
              <w:t>KSF kravtext</w:t>
            </w:r>
          </w:p>
        </w:tc>
        <w:tc>
          <w:tcPr>
            <w:tcW w:w="1051" w:type="pct"/>
            <w:shd w:val="clear" w:color="auto" w:fill="D9D9D9" w:themeFill="background1" w:themeFillShade="D9"/>
          </w:tcPr>
          <w:p w14:paraId="6EF98D32" w14:textId="7C1B2876" w:rsidR="007970CF" w:rsidRPr="00506607" w:rsidRDefault="007970CF" w:rsidP="00EA2418">
            <w:pPr>
              <w:pStyle w:val="Tabellrubrik"/>
            </w:pPr>
            <w:r w:rsidRPr="00506607">
              <w:t xml:space="preserve">Källa </w:t>
            </w:r>
            <w:r w:rsidRPr="00506607">
              <w:fldChar w:fldCharType="begin"/>
            </w:r>
            <w:r w:rsidRPr="00506607">
              <w:instrText xml:space="preserve"> REF _Ref55808196 \r \h </w:instrText>
            </w:r>
            <w:r w:rsidRPr="00506607">
              <w:fldChar w:fldCharType="separate"/>
            </w:r>
            <w:r w:rsidR="00054F6B">
              <w:t>[2]</w:t>
            </w:r>
            <w:r w:rsidRPr="00506607">
              <w:fldChar w:fldCharType="end"/>
            </w:r>
          </w:p>
        </w:tc>
      </w:tr>
      <w:tr w:rsidR="007970CF" w:rsidRPr="00506607" w14:paraId="179464DB" w14:textId="77777777" w:rsidTr="00EA2418">
        <w:trPr>
          <w:cantSplit/>
          <w:trHeight w:val="260"/>
          <w:jc w:val="center"/>
        </w:trPr>
        <w:tc>
          <w:tcPr>
            <w:tcW w:w="3949" w:type="pct"/>
          </w:tcPr>
          <w:p w14:paraId="0A724F21" w14:textId="77777777" w:rsidR="007970CF" w:rsidRPr="00506607" w:rsidRDefault="007970CF" w:rsidP="00EA2418">
            <w:pPr>
              <w:pStyle w:val="Tabellcell"/>
              <w:rPr>
                <w:i/>
              </w:rPr>
            </w:pPr>
            <w:r w:rsidRPr="00506607">
              <w:t>Systemgemensam tillförlitlig tid ska finnas tillgänglig.</w:t>
            </w:r>
          </w:p>
        </w:tc>
        <w:tc>
          <w:tcPr>
            <w:tcW w:w="1051" w:type="pct"/>
          </w:tcPr>
          <w:p w14:paraId="5E525504" w14:textId="77777777" w:rsidR="007970CF" w:rsidRPr="00506607" w:rsidRDefault="007970CF" w:rsidP="00EA2418">
            <w:pPr>
              <w:pStyle w:val="Tabellcell"/>
              <w:rPr>
                <w:i/>
              </w:rPr>
            </w:pPr>
            <w:r w:rsidRPr="00506607">
              <w:t>SFGK_TID.1</w:t>
            </w:r>
          </w:p>
        </w:tc>
      </w:tr>
      <w:tr w:rsidR="007970CF" w:rsidRPr="00506607" w14:paraId="049FB5E1" w14:textId="77777777" w:rsidTr="00EA2418">
        <w:trPr>
          <w:cantSplit/>
          <w:trHeight w:val="260"/>
          <w:jc w:val="center"/>
        </w:trPr>
        <w:tc>
          <w:tcPr>
            <w:tcW w:w="3949" w:type="pct"/>
          </w:tcPr>
          <w:p w14:paraId="32EDD657" w14:textId="77777777" w:rsidR="007970CF" w:rsidRPr="00506607" w:rsidRDefault="007970CF" w:rsidP="00EA2418">
            <w:pPr>
              <w:pStyle w:val="Tabellcell"/>
            </w:pPr>
            <w:r w:rsidRPr="00506607">
              <w:t>Säkerhetsfunktioner ska använda den systemgemensamma tiden.</w:t>
            </w:r>
          </w:p>
        </w:tc>
        <w:tc>
          <w:tcPr>
            <w:tcW w:w="1051" w:type="pct"/>
          </w:tcPr>
          <w:p w14:paraId="69448498" w14:textId="77777777" w:rsidR="007970CF" w:rsidRPr="00506607" w:rsidRDefault="007970CF" w:rsidP="00EA2418">
            <w:pPr>
              <w:pStyle w:val="Tabellcell"/>
            </w:pPr>
            <w:r w:rsidRPr="00506607">
              <w:t>SFGK_TID.2</w:t>
            </w:r>
          </w:p>
        </w:tc>
      </w:tr>
    </w:tbl>
    <w:p w14:paraId="7E113979" w14:textId="4B0C385D" w:rsidR="007970CF" w:rsidRPr="00506607" w:rsidRDefault="007970CF" w:rsidP="007970CF">
      <w:pPr>
        <w:pStyle w:val="Beskrivning"/>
      </w:pPr>
      <w:r w:rsidRPr="00506607">
        <w:t xml:space="preserve">Tabell </w:t>
      </w:r>
      <w:r w:rsidR="00ED7FB1">
        <w:fldChar w:fldCharType="begin"/>
      </w:r>
      <w:r w:rsidR="00ED7FB1">
        <w:instrText xml:space="preserve"> SEQ Tabell \* ARABIC </w:instrText>
      </w:r>
      <w:r w:rsidR="00ED7FB1">
        <w:fldChar w:fldCharType="separate"/>
      </w:r>
      <w:r w:rsidR="00054F6B">
        <w:rPr>
          <w:noProof/>
        </w:rPr>
        <w:t>10</w:t>
      </w:r>
      <w:r w:rsidR="00ED7FB1">
        <w:rPr>
          <w:noProof/>
        </w:rPr>
        <w:fldChar w:fldCharType="end"/>
      </w:r>
      <w:r w:rsidRPr="00506607">
        <w:t xml:space="preserve"> – Funktionella krav – Gemensamma krav SFGK_TID</w:t>
      </w:r>
    </w:p>
    <w:p w14:paraId="75D6D4C2" w14:textId="77777777" w:rsidR="007970CF" w:rsidRPr="00506607" w:rsidRDefault="007970CF" w:rsidP="007970CF">
      <w:pPr>
        <w:pStyle w:val="Brdtext1"/>
        <w:rPr>
          <w:color w:val="FF0000"/>
        </w:rPr>
      </w:pPr>
      <w:r w:rsidRPr="00506607">
        <w:rPr>
          <w:color w:val="FF0000"/>
        </w:rPr>
        <w:t>(UTÖKAD/HÖG)</w:t>
      </w:r>
    </w:p>
    <w:tbl>
      <w:tblPr>
        <w:tblStyle w:val="Tabellrutnt"/>
        <w:tblW w:w="9356" w:type="dxa"/>
        <w:jc w:val="center"/>
        <w:tblCellMar>
          <w:right w:w="28" w:type="dxa"/>
        </w:tblCellMar>
        <w:tblLook w:val="01E0" w:firstRow="1" w:lastRow="1" w:firstColumn="1" w:lastColumn="1" w:noHBand="0" w:noVBand="0"/>
      </w:tblPr>
      <w:tblGrid>
        <w:gridCol w:w="7389"/>
        <w:gridCol w:w="1967"/>
      </w:tblGrid>
      <w:tr w:rsidR="007970CF" w:rsidRPr="00506607" w14:paraId="4301BAAD" w14:textId="77777777" w:rsidTr="00EA2418">
        <w:trPr>
          <w:cantSplit/>
          <w:trHeight w:val="322"/>
          <w:tblHeader/>
          <w:jc w:val="center"/>
        </w:trPr>
        <w:tc>
          <w:tcPr>
            <w:tcW w:w="3949" w:type="pct"/>
            <w:shd w:val="clear" w:color="auto" w:fill="D9D9D9" w:themeFill="background1" w:themeFillShade="D9"/>
          </w:tcPr>
          <w:p w14:paraId="4DAD15C7" w14:textId="77777777" w:rsidR="007970CF" w:rsidRPr="00506607" w:rsidRDefault="007970CF" w:rsidP="00EA2418">
            <w:pPr>
              <w:pStyle w:val="Tabellrubrik"/>
            </w:pPr>
            <w:r>
              <w:t>KSF kravtext</w:t>
            </w:r>
          </w:p>
        </w:tc>
        <w:tc>
          <w:tcPr>
            <w:tcW w:w="1051" w:type="pct"/>
            <w:shd w:val="clear" w:color="auto" w:fill="D9D9D9" w:themeFill="background1" w:themeFillShade="D9"/>
          </w:tcPr>
          <w:p w14:paraId="04296483" w14:textId="2555A371" w:rsidR="007970CF" w:rsidRPr="00506607" w:rsidRDefault="007970CF" w:rsidP="00EA2418">
            <w:pPr>
              <w:pStyle w:val="Tabellrubrik"/>
            </w:pPr>
            <w:r w:rsidRPr="00506607">
              <w:t xml:space="preserve">Källa </w:t>
            </w:r>
            <w:r w:rsidRPr="00506607">
              <w:fldChar w:fldCharType="begin"/>
            </w:r>
            <w:r w:rsidRPr="00506607">
              <w:instrText xml:space="preserve"> REF _Ref55808196 \r \h </w:instrText>
            </w:r>
            <w:r w:rsidRPr="00506607">
              <w:fldChar w:fldCharType="separate"/>
            </w:r>
            <w:r w:rsidR="00054F6B">
              <w:t>[2]</w:t>
            </w:r>
            <w:r w:rsidRPr="00506607">
              <w:fldChar w:fldCharType="end"/>
            </w:r>
          </w:p>
        </w:tc>
      </w:tr>
      <w:tr w:rsidR="007970CF" w:rsidRPr="00506607" w14:paraId="1D5B7096" w14:textId="77777777" w:rsidTr="00EA2418">
        <w:trPr>
          <w:cantSplit/>
          <w:trHeight w:val="260"/>
          <w:jc w:val="center"/>
        </w:trPr>
        <w:tc>
          <w:tcPr>
            <w:tcW w:w="3949" w:type="pct"/>
          </w:tcPr>
          <w:p w14:paraId="34634475" w14:textId="77777777" w:rsidR="007970CF" w:rsidRPr="00506607" w:rsidRDefault="007970CF" w:rsidP="00EA2418">
            <w:pPr>
              <w:pStyle w:val="Tabellcell"/>
              <w:rPr>
                <w:i/>
              </w:rPr>
            </w:pPr>
            <w:r w:rsidRPr="00506607">
              <w:t>Systemgemensam tillförlitlig tid ska finnas tillgänglig.</w:t>
            </w:r>
          </w:p>
        </w:tc>
        <w:tc>
          <w:tcPr>
            <w:tcW w:w="1051" w:type="pct"/>
          </w:tcPr>
          <w:p w14:paraId="5F460C87" w14:textId="77777777" w:rsidR="007970CF" w:rsidRPr="00506607" w:rsidRDefault="007970CF" w:rsidP="00EA2418">
            <w:pPr>
              <w:pStyle w:val="Tabellcell"/>
              <w:rPr>
                <w:i/>
              </w:rPr>
            </w:pPr>
            <w:r w:rsidRPr="00506607">
              <w:t>SFGK_TID.1</w:t>
            </w:r>
          </w:p>
        </w:tc>
      </w:tr>
      <w:tr w:rsidR="007970CF" w:rsidRPr="00506607" w14:paraId="6E3BBF33" w14:textId="77777777" w:rsidTr="00EA2418">
        <w:trPr>
          <w:cantSplit/>
          <w:trHeight w:val="260"/>
          <w:jc w:val="center"/>
        </w:trPr>
        <w:tc>
          <w:tcPr>
            <w:tcW w:w="3949" w:type="pct"/>
          </w:tcPr>
          <w:p w14:paraId="57FAE04A" w14:textId="77777777" w:rsidR="007970CF" w:rsidRPr="00506607" w:rsidRDefault="007970CF" w:rsidP="00EA2418">
            <w:pPr>
              <w:pStyle w:val="Tabellcell"/>
            </w:pPr>
            <w:r w:rsidRPr="00506607">
              <w:t>Säkerhetsfunktioner ska använda den systemgemensamma tiden.</w:t>
            </w:r>
          </w:p>
        </w:tc>
        <w:tc>
          <w:tcPr>
            <w:tcW w:w="1051" w:type="pct"/>
          </w:tcPr>
          <w:p w14:paraId="4E7B60C2" w14:textId="77777777" w:rsidR="007970CF" w:rsidRPr="00506607" w:rsidRDefault="007970CF" w:rsidP="00EA2418">
            <w:pPr>
              <w:pStyle w:val="Tabellcell"/>
            </w:pPr>
            <w:r w:rsidRPr="00506607">
              <w:t>SFGK_TID.2</w:t>
            </w:r>
          </w:p>
        </w:tc>
      </w:tr>
      <w:tr w:rsidR="007970CF" w:rsidRPr="00506607" w14:paraId="26928D92" w14:textId="77777777" w:rsidTr="00EA2418">
        <w:trPr>
          <w:cantSplit/>
          <w:trHeight w:val="260"/>
          <w:jc w:val="center"/>
        </w:trPr>
        <w:tc>
          <w:tcPr>
            <w:tcW w:w="3949" w:type="pct"/>
          </w:tcPr>
          <w:p w14:paraId="052307BC" w14:textId="77777777" w:rsidR="007970CF" w:rsidRPr="00506607" w:rsidRDefault="007970CF" w:rsidP="00EA2418">
            <w:pPr>
              <w:pStyle w:val="Tabellcell"/>
            </w:pPr>
            <w:r w:rsidRPr="00506607">
              <w:t xml:space="preserve">Om säkerhetsfunktionen har externa beroenden eller helt eller delvis uppfylls av komponenter utanför systemet ska systemet ha en tid som är gemensam med de externa delarna, exempelvis genom att båda systemen tar tid från samma externa </w:t>
            </w:r>
            <w:proofErr w:type="spellStart"/>
            <w:r w:rsidRPr="00506607">
              <w:t>tidskälla</w:t>
            </w:r>
            <w:proofErr w:type="spellEnd"/>
            <w:r w:rsidRPr="00506607">
              <w:t>.</w:t>
            </w:r>
          </w:p>
        </w:tc>
        <w:tc>
          <w:tcPr>
            <w:tcW w:w="1051" w:type="pct"/>
          </w:tcPr>
          <w:p w14:paraId="2BEC62AF" w14:textId="77777777" w:rsidR="007970CF" w:rsidRPr="00506607" w:rsidRDefault="007970CF" w:rsidP="00EA2418">
            <w:pPr>
              <w:pStyle w:val="Tabellcell"/>
            </w:pPr>
            <w:r w:rsidRPr="00506607">
              <w:t>SFGK_TID.3</w:t>
            </w:r>
          </w:p>
        </w:tc>
      </w:tr>
    </w:tbl>
    <w:p w14:paraId="5F4DE424" w14:textId="6361BF67" w:rsidR="007970CF" w:rsidRPr="00506607" w:rsidRDefault="007970CF" w:rsidP="007970CF">
      <w:pPr>
        <w:pStyle w:val="Beskrivning"/>
      </w:pPr>
      <w:r w:rsidRPr="00506607">
        <w:t xml:space="preserve">Tabell </w:t>
      </w:r>
      <w:r w:rsidR="00ED7FB1">
        <w:fldChar w:fldCharType="begin"/>
      </w:r>
      <w:r w:rsidR="00ED7FB1">
        <w:instrText xml:space="preserve"> SEQ Tabell \* ARABIC </w:instrText>
      </w:r>
      <w:r w:rsidR="00ED7FB1">
        <w:fldChar w:fldCharType="separate"/>
      </w:r>
      <w:r w:rsidR="00054F6B">
        <w:rPr>
          <w:noProof/>
        </w:rPr>
        <w:t>11</w:t>
      </w:r>
      <w:r w:rsidR="00ED7FB1">
        <w:rPr>
          <w:noProof/>
        </w:rPr>
        <w:fldChar w:fldCharType="end"/>
      </w:r>
      <w:r w:rsidRPr="00506607">
        <w:t xml:space="preserve"> – Funktionella krav – Gemensamma krav SFGK_TID</w:t>
      </w:r>
    </w:p>
    <w:p w14:paraId="4A362B91" w14:textId="77777777" w:rsidR="007970CF" w:rsidRPr="00506607" w:rsidRDefault="007970CF" w:rsidP="007970CF">
      <w:pPr>
        <w:pStyle w:val="Rubrik4"/>
      </w:pPr>
      <w:bookmarkStart w:id="58" w:name="_Toc30521484"/>
      <w:r w:rsidRPr="00506607">
        <w:t>Behörighetskontroll (SFBK)</w:t>
      </w:r>
      <w:bookmarkEnd w:id="58"/>
    </w:p>
    <w:p w14:paraId="1B32487F" w14:textId="77777777" w:rsidR="007970CF" w:rsidRPr="00506607" w:rsidRDefault="007970CF" w:rsidP="007970CF">
      <w:pPr>
        <w:pStyle w:val="Brdtext1"/>
      </w:pPr>
      <w:r w:rsidRPr="00506607">
        <w:t>Behörighetskontroll innebär att kunna avgöra vem eller vad som begär åtkomst till systemet eller informationen som behandlas i det och endast medge åtkomst om behörighet har tilldelats.</w:t>
      </w:r>
    </w:p>
    <w:p w14:paraId="7313FC69" w14:textId="77777777" w:rsidR="007970CF" w:rsidRPr="00506607" w:rsidRDefault="007970CF" w:rsidP="007970CF">
      <w:pPr>
        <w:pStyle w:val="Rubrik5"/>
      </w:pPr>
      <w:r w:rsidRPr="00506607">
        <w:t xml:space="preserve">Unik identitet (SFBK_UID) </w:t>
      </w:r>
    </w:p>
    <w:p w14:paraId="60C744E6" w14:textId="77777777" w:rsidR="007970CF" w:rsidRPr="00506607" w:rsidRDefault="007970CF" w:rsidP="007970CF">
      <w:pPr>
        <w:pStyle w:val="Brdtext1"/>
      </w:pPr>
      <w:r w:rsidRPr="00506607">
        <w:t>Subjektet ska ha en unik identitet. För att möjliggöra spårning av aktivitet i systemet och en effektiv åtkomstkontroll måste alla subjekt i systemet representeras av en i systemet unik och otvetydig identitet.</w:t>
      </w:r>
    </w:p>
    <w:p w14:paraId="57AB1607" w14:textId="77777777" w:rsidR="007970CF" w:rsidRPr="00506607" w:rsidRDefault="007970CF" w:rsidP="007970CF">
      <w:pPr>
        <w:pStyle w:val="Brdtext1"/>
        <w:rPr>
          <w:color w:val="FF0000"/>
        </w:rPr>
      </w:pPr>
      <w:r w:rsidRPr="00506607">
        <w:rPr>
          <w:color w:val="FF0000"/>
        </w:rPr>
        <w:t>(GRUND/UTÖKAD/HÖG)</w:t>
      </w:r>
    </w:p>
    <w:tbl>
      <w:tblPr>
        <w:tblStyle w:val="Tabellrutnt"/>
        <w:tblW w:w="9356" w:type="dxa"/>
        <w:jc w:val="center"/>
        <w:tblCellMar>
          <w:right w:w="28" w:type="dxa"/>
        </w:tblCellMar>
        <w:tblLook w:val="01E0" w:firstRow="1" w:lastRow="1" w:firstColumn="1" w:lastColumn="1" w:noHBand="0" w:noVBand="0"/>
      </w:tblPr>
      <w:tblGrid>
        <w:gridCol w:w="7389"/>
        <w:gridCol w:w="1967"/>
      </w:tblGrid>
      <w:tr w:rsidR="007970CF" w:rsidRPr="00506607" w14:paraId="3327CB97" w14:textId="77777777" w:rsidTr="00EA2418">
        <w:trPr>
          <w:cantSplit/>
          <w:trHeight w:val="322"/>
          <w:tblHeader/>
          <w:jc w:val="center"/>
        </w:trPr>
        <w:tc>
          <w:tcPr>
            <w:tcW w:w="3949" w:type="pct"/>
            <w:shd w:val="clear" w:color="auto" w:fill="D9D9D9" w:themeFill="background1" w:themeFillShade="D9"/>
          </w:tcPr>
          <w:p w14:paraId="5978E8A7" w14:textId="77777777" w:rsidR="007970CF" w:rsidRPr="00506607" w:rsidRDefault="007970CF" w:rsidP="00EA2418">
            <w:pPr>
              <w:pStyle w:val="Tabellrubrik"/>
            </w:pPr>
            <w:r>
              <w:t>KSF kravtext</w:t>
            </w:r>
          </w:p>
        </w:tc>
        <w:tc>
          <w:tcPr>
            <w:tcW w:w="1051" w:type="pct"/>
            <w:shd w:val="clear" w:color="auto" w:fill="D9D9D9" w:themeFill="background1" w:themeFillShade="D9"/>
          </w:tcPr>
          <w:p w14:paraId="0E822DE8" w14:textId="5E1FA1AB" w:rsidR="007970CF" w:rsidRPr="00506607" w:rsidRDefault="007970CF" w:rsidP="00EA2418">
            <w:pPr>
              <w:pStyle w:val="Tabellrubrik"/>
            </w:pPr>
            <w:r w:rsidRPr="00506607">
              <w:t xml:space="preserve">Källa </w:t>
            </w:r>
            <w:r w:rsidRPr="00506607">
              <w:fldChar w:fldCharType="begin"/>
            </w:r>
            <w:r w:rsidRPr="00506607">
              <w:instrText xml:space="preserve"> REF _Ref55808196 \r \h </w:instrText>
            </w:r>
            <w:r w:rsidRPr="00506607">
              <w:fldChar w:fldCharType="separate"/>
            </w:r>
            <w:r w:rsidR="00054F6B">
              <w:t>[2]</w:t>
            </w:r>
            <w:r w:rsidRPr="00506607">
              <w:fldChar w:fldCharType="end"/>
            </w:r>
          </w:p>
        </w:tc>
      </w:tr>
      <w:tr w:rsidR="007970CF" w:rsidRPr="00506607" w14:paraId="35604166" w14:textId="77777777" w:rsidTr="00EA2418">
        <w:trPr>
          <w:cantSplit/>
          <w:trHeight w:val="260"/>
          <w:jc w:val="center"/>
        </w:trPr>
        <w:tc>
          <w:tcPr>
            <w:tcW w:w="3949" w:type="pct"/>
          </w:tcPr>
          <w:p w14:paraId="18BA1D13" w14:textId="77777777" w:rsidR="007970CF" w:rsidRPr="00506607" w:rsidRDefault="007970CF" w:rsidP="00EA2418">
            <w:pPr>
              <w:pStyle w:val="Tabellcell"/>
              <w:rPr>
                <w:i/>
              </w:rPr>
            </w:pPr>
            <w:r w:rsidRPr="00506607">
              <w:t>Alla subjekt ska i systemet ha en unik identitet.</w:t>
            </w:r>
          </w:p>
        </w:tc>
        <w:tc>
          <w:tcPr>
            <w:tcW w:w="1051" w:type="pct"/>
          </w:tcPr>
          <w:p w14:paraId="36FA24BD" w14:textId="77777777" w:rsidR="007970CF" w:rsidRPr="00506607" w:rsidRDefault="007970CF" w:rsidP="00EA2418">
            <w:pPr>
              <w:pStyle w:val="Tabellcell"/>
              <w:rPr>
                <w:i/>
              </w:rPr>
            </w:pPr>
            <w:r w:rsidRPr="00506607">
              <w:t>SFBK_UID.1</w:t>
            </w:r>
          </w:p>
        </w:tc>
      </w:tr>
      <w:tr w:rsidR="007970CF" w:rsidRPr="00506607" w14:paraId="64864088" w14:textId="77777777" w:rsidTr="00EA2418">
        <w:trPr>
          <w:cantSplit/>
          <w:trHeight w:val="260"/>
          <w:jc w:val="center"/>
        </w:trPr>
        <w:tc>
          <w:tcPr>
            <w:tcW w:w="3949" w:type="pct"/>
          </w:tcPr>
          <w:p w14:paraId="48B9BE9F" w14:textId="77777777" w:rsidR="007970CF" w:rsidRPr="00506607" w:rsidRDefault="007970CF" w:rsidP="00EA2418">
            <w:pPr>
              <w:pStyle w:val="Tabellcell"/>
            </w:pPr>
            <w:r w:rsidRPr="00506607">
              <w:t>Ett subjekts unika identitet ska vara konstant över tid. En unik identitet får inte återanvändas. Ett subjekt får dock t.ex. byta namn så länge den unika identiteten bevaras och identifierar samma subjekt.</w:t>
            </w:r>
          </w:p>
        </w:tc>
        <w:tc>
          <w:tcPr>
            <w:tcW w:w="1051" w:type="pct"/>
          </w:tcPr>
          <w:p w14:paraId="18D2A811" w14:textId="77777777" w:rsidR="007970CF" w:rsidRPr="00506607" w:rsidRDefault="007970CF" w:rsidP="00EA2418">
            <w:pPr>
              <w:pStyle w:val="Tabellcell"/>
            </w:pPr>
            <w:r w:rsidRPr="00506607">
              <w:t>SFBK_UID.2</w:t>
            </w:r>
          </w:p>
        </w:tc>
      </w:tr>
    </w:tbl>
    <w:p w14:paraId="0D668FA1" w14:textId="1025BC45" w:rsidR="007970CF" w:rsidRPr="00506607" w:rsidRDefault="007970CF" w:rsidP="007970CF">
      <w:pPr>
        <w:pStyle w:val="Beskrivning"/>
      </w:pPr>
      <w:r w:rsidRPr="00506607">
        <w:t xml:space="preserve">Tabell </w:t>
      </w:r>
      <w:r w:rsidR="00ED7FB1">
        <w:fldChar w:fldCharType="begin"/>
      </w:r>
      <w:r w:rsidR="00ED7FB1">
        <w:instrText xml:space="preserve"> SEQ Tabell \* ARABIC </w:instrText>
      </w:r>
      <w:r w:rsidR="00ED7FB1">
        <w:fldChar w:fldCharType="separate"/>
      </w:r>
      <w:r w:rsidR="00054F6B">
        <w:rPr>
          <w:noProof/>
        </w:rPr>
        <w:t>12</w:t>
      </w:r>
      <w:r w:rsidR="00ED7FB1">
        <w:rPr>
          <w:noProof/>
        </w:rPr>
        <w:fldChar w:fldCharType="end"/>
      </w:r>
      <w:r w:rsidRPr="00506607">
        <w:t xml:space="preserve"> – Funktionella krav – Behörighetskontroll SFBK_UID</w:t>
      </w:r>
    </w:p>
    <w:p w14:paraId="32A0CE62" w14:textId="77777777" w:rsidR="007970CF" w:rsidRPr="00506607" w:rsidRDefault="007970CF" w:rsidP="007970CF">
      <w:pPr>
        <w:pStyle w:val="Rubrik5"/>
      </w:pPr>
      <w:r w:rsidRPr="00506607">
        <w:t>Autentisering av subjekt (SFBK_AUT)</w:t>
      </w:r>
    </w:p>
    <w:p w14:paraId="5E1A5699" w14:textId="77777777" w:rsidR="007970CF" w:rsidRPr="00506607" w:rsidRDefault="007970CF" w:rsidP="007970CF">
      <w:pPr>
        <w:pStyle w:val="Brdtext1"/>
      </w:pPr>
      <w:r w:rsidRPr="00506607">
        <w:t>Autentisering av subjektet ska ske. Subjekt måste autentiseras med tillräcklig grad av tillförlitlighet för att åtkomstkontroll och säkerhetsloggning av subjekts åtgärder i systemet ska ske med rätt identitet.</w:t>
      </w:r>
    </w:p>
    <w:p w14:paraId="337912FC" w14:textId="77777777" w:rsidR="007970CF" w:rsidRPr="00506607" w:rsidRDefault="007970CF" w:rsidP="007970CF">
      <w:pPr>
        <w:pStyle w:val="Brdtext1"/>
        <w:rPr>
          <w:color w:val="FF0000"/>
        </w:rPr>
      </w:pPr>
      <w:r w:rsidRPr="00506607">
        <w:rPr>
          <w:color w:val="FF0000"/>
        </w:rPr>
        <w:t>(GRUND)</w:t>
      </w:r>
    </w:p>
    <w:tbl>
      <w:tblPr>
        <w:tblStyle w:val="Tabellrutnt"/>
        <w:tblW w:w="9356" w:type="dxa"/>
        <w:jc w:val="center"/>
        <w:tblCellMar>
          <w:right w:w="28" w:type="dxa"/>
        </w:tblCellMar>
        <w:tblLook w:val="01E0" w:firstRow="1" w:lastRow="1" w:firstColumn="1" w:lastColumn="1" w:noHBand="0" w:noVBand="0"/>
      </w:tblPr>
      <w:tblGrid>
        <w:gridCol w:w="7389"/>
        <w:gridCol w:w="1967"/>
      </w:tblGrid>
      <w:tr w:rsidR="007970CF" w:rsidRPr="00506607" w14:paraId="40BF6B69" w14:textId="77777777" w:rsidTr="00EA2418">
        <w:trPr>
          <w:cantSplit/>
          <w:trHeight w:val="322"/>
          <w:tblHeader/>
          <w:jc w:val="center"/>
        </w:trPr>
        <w:tc>
          <w:tcPr>
            <w:tcW w:w="3949" w:type="pct"/>
            <w:shd w:val="clear" w:color="auto" w:fill="D9D9D9" w:themeFill="background1" w:themeFillShade="D9"/>
          </w:tcPr>
          <w:p w14:paraId="46DA1A80" w14:textId="77777777" w:rsidR="007970CF" w:rsidRPr="00506607" w:rsidRDefault="007970CF" w:rsidP="00EA2418">
            <w:pPr>
              <w:pStyle w:val="Tabellrubrik"/>
            </w:pPr>
            <w:r>
              <w:t>KSF kravtext</w:t>
            </w:r>
          </w:p>
        </w:tc>
        <w:tc>
          <w:tcPr>
            <w:tcW w:w="1051" w:type="pct"/>
            <w:shd w:val="clear" w:color="auto" w:fill="D9D9D9" w:themeFill="background1" w:themeFillShade="D9"/>
          </w:tcPr>
          <w:p w14:paraId="383768E2" w14:textId="2C82977F" w:rsidR="007970CF" w:rsidRPr="00506607" w:rsidRDefault="007970CF" w:rsidP="00EA2418">
            <w:pPr>
              <w:pStyle w:val="Tabellrubrik"/>
            </w:pPr>
            <w:r w:rsidRPr="00506607">
              <w:t xml:space="preserve">Källa </w:t>
            </w:r>
            <w:r w:rsidRPr="00506607">
              <w:fldChar w:fldCharType="begin"/>
            </w:r>
            <w:r w:rsidRPr="00506607">
              <w:instrText xml:space="preserve"> REF _Ref55808196 \r \h </w:instrText>
            </w:r>
            <w:r w:rsidRPr="00506607">
              <w:fldChar w:fldCharType="separate"/>
            </w:r>
            <w:r w:rsidR="00054F6B">
              <w:t>[2]</w:t>
            </w:r>
            <w:r w:rsidRPr="00506607">
              <w:fldChar w:fldCharType="end"/>
            </w:r>
          </w:p>
        </w:tc>
      </w:tr>
      <w:tr w:rsidR="007970CF" w:rsidRPr="00506607" w14:paraId="6DD42BBF" w14:textId="77777777" w:rsidTr="00EA2418">
        <w:trPr>
          <w:cantSplit/>
          <w:trHeight w:val="260"/>
          <w:jc w:val="center"/>
        </w:trPr>
        <w:tc>
          <w:tcPr>
            <w:tcW w:w="3949" w:type="pct"/>
          </w:tcPr>
          <w:p w14:paraId="0A8875A9" w14:textId="77777777" w:rsidR="007970CF" w:rsidRPr="00506607" w:rsidRDefault="007970CF" w:rsidP="00EA2418">
            <w:pPr>
              <w:pStyle w:val="Tabellcell"/>
              <w:rPr>
                <w:i/>
              </w:rPr>
            </w:pPr>
            <w:r w:rsidRPr="00506607">
              <w:t>Subjekt ska autentiseras vid inloggning och upprättande av session.</w:t>
            </w:r>
          </w:p>
        </w:tc>
        <w:tc>
          <w:tcPr>
            <w:tcW w:w="1051" w:type="pct"/>
          </w:tcPr>
          <w:p w14:paraId="3016980E" w14:textId="77777777" w:rsidR="007970CF" w:rsidRPr="00506607" w:rsidRDefault="007970CF" w:rsidP="00EA2418">
            <w:pPr>
              <w:pStyle w:val="Tabellcell"/>
              <w:rPr>
                <w:i/>
              </w:rPr>
            </w:pPr>
            <w:r w:rsidRPr="00506607">
              <w:t>SFBK_AUT.1</w:t>
            </w:r>
          </w:p>
        </w:tc>
      </w:tr>
      <w:tr w:rsidR="007970CF" w:rsidRPr="00506607" w14:paraId="5E7C8C67" w14:textId="77777777" w:rsidTr="00EA2418">
        <w:trPr>
          <w:cantSplit/>
          <w:trHeight w:val="260"/>
          <w:jc w:val="center"/>
        </w:trPr>
        <w:tc>
          <w:tcPr>
            <w:tcW w:w="3949" w:type="pct"/>
          </w:tcPr>
          <w:p w14:paraId="7F9F3658" w14:textId="77777777" w:rsidR="007970CF" w:rsidRPr="00506607" w:rsidRDefault="007970CF" w:rsidP="00EA2418">
            <w:pPr>
              <w:pStyle w:val="Tabellcell"/>
            </w:pPr>
            <w:r w:rsidRPr="00506607">
              <w:t>Subjekt ska autentiseras innan de ges åtkomst till objekt i systemet. Detta avser inte grundläggande systemfunktioner där session måste upprättas innan autentiseringsmekanismerna kan aktiveras.</w:t>
            </w:r>
          </w:p>
        </w:tc>
        <w:tc>
          <w:tcPr>
            <w:tcW w:w="1051" w:type="pct"/>
          </w:tcPr>
          <w:p w14:paraId="19F4C6D5" w14:textId="77777777" w:rsidR="007970CF" w:rsidRPr="00506607" w:rsidRDefault="007970CF" w:rsidP="00EA2418">
            <w:pPr>
              <w:pStyle w:val="Tabellcell"/>
            </w:pPr>
            <w:r w:rsidRPr="00506607">
              <w:t>SFBK_AUT.2</w:t>
            </w:r>
          </w:p>
        </w:tc>
      </w:tr>
      <w:tr w:rsidR="007970CF" w:rsidRPr="00506607" w14:paraId="455E32BC" w14:textId="77777777" w:rsidTr="00EA2418">
        <w:trPr>
          <w:cantSplit/>
          <w:trHeight w:val="260"/>
          <w:jc w:val="center"/>
        </w:trPr>
        <w:tc>
          <w:tcPr>
            <w:tcW w:w="3949" w:type="pct"/>
          </w:tcPr>
          <w:p w14:paraId="6B234001" w14:textId="77777777" w:rsidR="007970CF" w:rsidRPr="00506607" w:rsidRDefault="007970CF" w:rsidP="00EA2418">
            <w:pPr>
              <w:pStyle w:val="Tabellcell"/>
            </w:pPr>
            <w:r w:rsidRPr="00506607">
              <w:t>Det ska finnas möjlighet till tidsbegränsning av sessioner.</w:t>
            </w:r>
          </w:p>
        </w:tc>
        <w:tc>
          <w:tcPr>
            <w:tcW w:w="1051" w:type="pct"/>
          </w:tcPr>
          <w:p w14:paraId="425B587B" w14:textId="77777777" w:rsidR="007970CF" w:rsidRPr="00506607" w:rsidRDefault="007970CF" w:rsidP="00EA2418">
            <w:pPr>
              <w:pStyle w:val="Tabellcell"/>
            </w:pPr>
            <w:r w:rsidRPr="00506607">
              <w:t>SFBK_AUT.3</w:t>
            </w:r>
          </w:p>
        </w:tc>
      </w:tr>
      <w:tr w:rsidR="007970CF" w:rsidRPr="00506607" w14:paraId="6B0588E8" w14:textId="77777777" w:rsidTr="00EA2418">
        <w:trPr>
          <w:cantSplit/>
          <w:trHeight w:val="260"/>
          <w:jc w:val="center"/>
        </w:trPr>
        <w:tc>
          <w:tcPr>
            <w:tcW w:w="3949" w:type="pct"/>
          </w:tcPr>
          <w:p w14:paraId="49CD3E26" w14:textId="77777777" w:rsidR="007970CF" w:rsidRPr="00506607" w:rsidRDefault="007970CF" w:rsidP="00EA2418">
            <w:pPr>
              <w:pStyle w:val="Tabellcell"/>
            </w:pPr>
            <w:r w:rsidRPr="00506607">
              <w:t xml:space="preserve">Subjekt ska tvingas </w:t>
            </w:r>
            <w:proofErr w:type="spellStart"/>
            <w:r w:rsidRPr="00506607">
              <w:t>återautentisera</w:t>
            </w:r>
            <w:proofErr w:type="spellEnd"/>
            <w:r w:rsidRPr="00506607">
              <w:t xml:space="preserve"> sig när tiden för en tidsbegränsad session har gått ut.</w:t>
            </w:r>
          </w:p>
        </w:tc>
        <w:tc>
          <w:tcPr>
            <w:tcW w:w="1051" w:type="pct"/>
          </w:tcPr>
          <w:p w14:paraId="61D60833" w14:textId="77777777" w:rsidR="007970CF" w:rsidRPr="00506607" w:rsidRDefault="007970CF" w:rsidP="00EA2418">
            <w:pPr>
              <w:pStyle w:val="Tabellcell"/>
            </w:pPr>
            <w:r w:rsidRPr="00506607">
              <w:t>SFBK_AUT.4</w:t>
            </w:r>
          </w:p>
        </w:tc>
      </w:tr>
      <w:tr w:rsidR="007970CF" w:rsidRPr="00506607" w14:paraId="5D2AF8C8" w14:textId="77777777" w:rsidTr="00EA2418">
        <w:trPr>
          <w:cantSplit/>
          <w:trHeight w:val="260"/>
          <w:jc w:val="center"/>
        </w:trPr>
        <w:tc>
          <w:tcPr>
            <w:tcW w:w="3949" w:type="pct"/>
          </w:tcPr>
          <w:p w14:paraId="4E621A33" w14:textId="77777777" w:rsidR="007970CF" w:rsidRPr="00506607" w:rsidRDefault="007970CF" w:rsidP="00EA2418">
            <w:pPr>
              <w:pStyle w:val="Tabellcell"/>
            </w:pPr>
            <w:r w:rsidRPr="00506607">
              <w:t>Säkerhetsattribut som används för autentisering ska ha en längsta giltighetstid.</w:t>
            </w:r>
          </w:p>
        </w:tc>
        <w:tc>
          <w:tcPr>
            <w:tcW w:w="1051" w:type="pct"/>
          </w:tcPr>
          <w:p w14:paraId="2494025A" w14:textId="77777777" w:rsidR="007970CF" w:rsidRPr="00506607" w:rsidRDefault="007970CF" w:rsidP="00EA2418">
            <w:pPr>
              <w:pStyle w:val="Tabellcell"/>
            </w:pPr>
            <w:r w:rsidRPr="00506607">
              <w:t>SFBK_AUT.5</w:t>
            </w:r>
          </w:p>
        </w:tc>
      </w:tr>
      <w:tr w:rsidR="007970CF" w:rsidRPr="00506607" w14:paraId="445B4600" w14:textId="77777777" w:rsidTr="00EA2418">
        <w:trPr>
          <w:cantSplit/>
          <w:trHeight w:val="260"/>
          <w:jc w:val="center"/>
        </w:trPr>
        <w:tc>
          <w:tcPr>
            <w:tcW w:w="3949" w:type="pct"/>
          </w:tcPr>
          <w:p w14:paraId="5496F270" w14:textId="77777777" w:rsidR="007970CF" w:rsidRPr="00506607" w:rsidRDefault="007970CF" w:rsidP="00EA2418">
            <w:pPr>
              <w:pStyle w:val="Tabellcell"/>
            </w:pPr>
            <w:r w:rsidRPr="00506607">
              <w:t>Säkerhetsfunktionen ska minst använda lösenord eller motsvarande som säkerhetsattribut för autentisering.</w:t>
            </w:r>
          </w:p>
        </w:tc>
        <w:tc>
          <w:tcPr>
            <w:tcW w:w="1051" w:type="pct"/>
          </w:tcPr>
          <w:p w14:paraId="3DDF8E1A" w14:textId="77777777" w:rsidR="007970CF" w:rsidRPr="00506607" w:rsidRDefault="007970CF" w:rsidP="00EA2418">
            <w:pPr>
              <w:pStyle w:val="Tabellcell"/>
            </w:pPr>
            <w:r w:rsidRPr="00506607">
              <w:t>SFBK_AUT.6</w:t>
            </w:r>
          </w:p>
        </w:tc>
      </w:tr>
      <w:tr w:rsidR="007970CF" w:rsidRPr="00506607" w14:paraId="1CF204BD" w14:textId="77777777" w:rsidTr="00EA2418">
        <w:trPr>
          <w:cantSplit/>
          <w:trHeight w:val="260"/>
          <w:jc w:val="center"/>
        </w:trPr>
        <w:tc>
          <w:tcPr>
            <w:tcW w:w="3949" w:type="pct"/>
          </w:tcPr>
          <w:p w14:paraId="7C993D92" w14:textId="77777777" w:rsidR="007970CF" w:rsidRPr="00506607" w:rsidRDefault="007970CF" w:rsidP="00EA2418">
            <w:pPr>
              <w:pStyle w:val="Tabellcell"/>
            </w:pPr>
            <w:r w:rsidRPr="00506607">
              <w:t>Kvaliteten på säkerhetsattribut för autentisering ska kunna kontrolleras, exempelvis genom tvingande komplexitetskrav vid tilldelning och byte av lösenord.</w:t>
            </w:r>
          </w:p>
        </w:tc>
        <w:tc>
          <w:tcPr>
            <w:tcW w:w="1051" w:type="pct"/>
          </w:tcPr>
          <w:p w14:paraId="1DDC067F" w14:textId="77777777" w:rsidR="007970CF" w:rsidRPr="00506607" w:rsidRDefault="007970CF" w:rsidP="00EA2418">
            <w:pPr>
              <w:pStyle w:val="Tabellcell"/>
            </w:pPr>
            <w:r w:rsidRPr="00506607">
              <w:t>SFBK_AUT.7</w:t>
            </w:r>
          </w:p>
        </w:tc>
      </w:tr>
      <w:tr w:rsidR="007970CF" w:rsidRPr="00506607" w14:paraId="77B9DD11" w14:textId="77777777" w:rsidTr="00EA2418">
        <w:trPr>
          <w:cantSplit/>
          <w:trHeight w:val="260"/>
          <w:jc w:val="center"/>
        </w:trPr>
        <w:tc>
          <w:tcPr>
            <w:tcW w:w="3949" w:type="pct"/>
          </w:tcPr>
          <w:p w14:paraId="0BAC8EE5" w14:textId="77777777" w:rsidR="007970CF" w:rsidRPr="00506607" w:rsidRDefault="007970CF" w:rsidP="00EA2418">
            <w:pPr>
              <w:pStyle w:val="Tabellcell"/>
            </w:pPr>
            <w:r w:rsidRPr="00506607">
              <w:t xml:space="preserve">Systemet ska ha funktioner för att kunna </w:t>
            </w:r>
            <w:proofErr w:type="spellStart"/>
            <w:r w:rsidRPr="00506607">
              <w:t>revokera</w:t>
            </w:r>
            <w:proofErr w:type="spellEnd"/>
            <w:r w:rsidRPr="00506607">
              <w:t xml:space="preserve"> säkerhetsattribut.</w:t>
            </w:r>
          </w:p>
        </w:tc>
        <w:tc>
          <w:tcPr>
            <w:tcW w:w="1051" w:type="pct"/>
          </w:tcPr>
          <w:p w14:paraId="75F29E8F" w14:textId="77777777" w:rsidR="007970CF" w:rsidRPr="00506607" w:rsidRDefault="007970CF" w:rsidP="00EA2418">
            <w:pPr>
              <w:pStyle w:val="Tabellcell"/>
            </w:pPr>
            <w:r w:rsidRPr="00506607">
              <w:t>SFBK_AUT.8</w:t>
            </w:r>
          </w:p>
        </w:tc>
      </w:tr>
      <w:tr w:rsidR="007970CF" w:rsidRPr="00506607" w14:paraId="6FBAD424" w14:textId="77777777" w:rsidTr="00EA2418">
        <w:trPr>
          <w:cantSplit/>
          <w:trHeight w:val="260"/>
          <w:jc w:val="center"/>
        </w:trPr>
        <w:tc>
          <w:tcPr>
            <w:tcW w:w="3949" w:type="pct"/>
          </w:tcPr>
          <w:p w14:paraId="3062BE9A" w14:textId="77777777" w:rsidR="007970CF" w:rsidRPr="00506607" w:rsidRDefault="007970CF" w:rsidP="00EA2418">
            <w:pPr>
              <w:pStyle w:val="Tabellcell"/>
            </w:pPr>
            <w:r w:rsidRPr="00506607">
              <w:t>Säkerhetsattribut får inte överföras i klartext vid autentisering.</w:t>
            </w:r>
          </w:p>
        </w:tc>
        <w:tc>
          <w:tcPr>
            <w:tcW w:w="1051" w:type="pct"/>
          </w:tcPr>
          <w:p w14:paraId="5736E34D" w14:textId="77777777" w:rsidR="007970CF" w:rsidRPr="00506607" w:rsidRDefault="007970CF" w:rsidP="00EA2418">
            <w:pPr>
              <w:pStyle w:val="Tabellcell"/>
            </w:pPr>
            <w:r w:rsidRPr="00506607">
              <w:t>SFBK_AUT.9</w:t>
            </w:r>
          </w:p>
        </w:tc>
      </w:tr>
      <w:tr w:rsidR="007970CF" w:rsidRPr="00506607" w14:paraId="73B0FF8F" w14:textId="77777777" w:rsidTr="00EA2418">
        <w:trPr>
          <w:cantSplit/>
          <w:trHeight w:val="260"/>
          <w:jc w:val="center"/>
        </w:trPr>
        <w:tc>
          <w:tcPr>
            <w:tcW w:w="3949" w:type="pct"/>
          </w:tcPr>
          <w:p w14:paraId="6D695ABE" w14:textId="77777777" w:rsidR="007970CF" w:rsidRPr="00506607" w:rsidRDefault="007970CF" w:rsidP="00EA2418">
            <w:pPr>
              <w:pStyle w:val="Tabellcell"/>
            </w:pPr>
            <w:r w:rsidRPr="00506607">
              <w:t>Säkerhetsattribut ska ha skydd mot obehörig avläsning och modifikation när dessa lagras eller transporteras i systemet.</w:t>
            </w:r>
          </w:p>
        </w:tc>
        <w:tc>
          <w:tcPr>
            <w:tcW w:w="1051" w:type="pct"/>
          </w:tcPr>
          <w:p w14:paraId="7DCB19FD" w14:textId="77777777" w:rsidR="007970CF" w:rsidRPr="00506607" w:rsidRDefault="007970CF" w:rsidP="00EA2418">
            <w:pPr>
              <w:pStyle w:val="Tabellcell"/>
            </w:pPr>
            <w:r w:rsidRPr="00506607">
              <w:t>SFBK_AUT.10</w:t>
            </w:r>
          </w:p>
        </w:tc>
      </w:tr>
      <w:tr w:rsidR="007970CF" w:rsidRPr="00506607" w14:paraId="02EB0A26" w14:textId="77777777" w:rsidTr="00EA2418">
        <w:trPr>
          <w:cantSplit/>
          <w:trHeight w:val="260"/>
          <w:jc w:val="center"/>
        </w:trPr>
        <w:tc>
          <w:tcPr>
            <w:tcW w:w="3949" w:type="pct"/>
          </w:tcPr>
          <w:p w14:paraId="68490C81" w14:textId="77777777" w:rsidR="007970CF" w:rsidRPr="00506607" w:rsidRDefault="007970CF" w:rsidP="00EA2418">
            <w:pPr>
              <w:pStyle w:val="Tabellcell"/>
            </w:pPr>
            <w:r w:rsidRPr="00506607">
              <w:t>Systemet ska ha möjlighet att reagera på upprepade felaktiga autentiseringsförsök, även sådana där den angivna identiteten förändras mellan försöken.</w:t>
            </w:r>
          </w:p>
        </w:tc>
        <w:tc>
          <w:tcPr>
            <w:tcW w:w="1051" w:type="pct"/>
          </w:tcPr>
          <w:p w14:paraId="55719EEF" w14:textId="77777777" w:rsidR="007970CF" w:rsidRPr="00506607" w:rsidRDefault="007970CF" w:rsidP="00EA2418">
            <w:pPr>
              <w:pStyle w:val="Tabellcell"/>
            </w:pPr>
            <w:r w:rsidRPr="00506607">
              <w:t>SFBK_AUT.11</w:t>
            </w:r>
          </w:p>
        </w:tc>
      </w:tr>
      <w:tr w:rsidR="007970CF" w:rsidRPr="00506607" w14:paraId="1EF83449" w14:textId="77777777" w:rsidTr="00EA2418">
        <w:trPr>
          <w:cantSplit/>
          <w:trHeight w:val="260"/>
          <w:jc w:val="center"/>
        </w:trPr>
        <w:tc>
          <w:tcPr>
            <w:tcW w:w="3949" w:type="pct"/>
          </w:tcPr>
          <w:p w14:paraId="0DF106AF" w14:textId="77777777" w:rsidR="007970CF" w:rsidRPr="00506607" w:rsidRDefault="007970CF" w:rsidP="00EA2418">
            <w:pPr>
              <w:pStyle w:val="Tabellcell"/>
            </w:pPr>
            <w:r w:rsidRPr="00506607">
              <w:t>Vid upprepade autentiseringsfel ska systemet automatiskt kunna införa en exponentiellt ökande fördröjning av nya autentiseringsförsök för subjektet alternativt kunna låsa berört subjekts säkerhetsattribut under en viss tid.</w:t>
            </w:r>
          </w:p>
        </w:tc>
        <w:tc>
          <w:tcPr>
            <w:tcW w:w="1051" w:type="pct"/>
          </w:tcPr>
          <w:p w14:paraId="729A27DD" w14:textId="77777777" w:rsidR="007970CF" w:rsidRPr="00506607" w:rsidRDefault="007970CF" w:rsidP="00EA2418">
            <w:pPr>
              <w:pStyle w:val="Tabellcell"/>
            </w:pPr>
            <w:r w:rsidRPr="00506607">
              <w:t>SFBK_AUT.12</w:t>
            </w:r>
          </w:p>
        </w:tc>
      </w:tr>
      <w:tr w:rsidR="007970CF" w:rsidRPr="00506607" w14:paraId="331AA9A9" w14:textId="77777777" w:rsidTr="00EA2418">
        <w:trPr>
          <w:cantSplit/>
          <w:trHeight w:val="260"/>
          <w:jc w:val="center"/>
        </w:trPr>
        <w:tc>
          <w:tcPr>
            <w:tcW w:w="3949" w:type="pct"/>
          </w:tcPr>
          <w:p w14:paraId="32FA96AF" w14:textId="77777777" w:rsidR="007970CF" w:rsidRPr="00506607" w:rsidRDefault="007970CF" w:rsidP="00EA2418">
            <w:pPr>
              <w:pStyle w:val="Tabellcell"/>
            </w:pPr>
            <w:r w:rsidRPr="00506607">
              <w:t>Systemet ska inte uppge felorsak till subjekt vid autentiseringsfel. Syftar till att inte ge en attackerande part användbara upplysningar, t.ex. ”Angivet subjekt existerar inte” eller ”Felaktigt lösenord”.</w:t>
            </w:r>
          </w:p>
        </w:tc>
        <w:tc>
          <w:tcPr>
            <w:tcW w:w="1051" w:type="pct"/>
          </w:tcPr>
          <w:p w14:paraId="527379F6" w14:textId="77777777" w:rsidR="007970CF" w:rsidRPr="00506607" w:rsidRDefault="007970CF" w:rsidP="00EA2418">
            <w:pPr>
              <w:pStyle w:val="Tabellcell"/>
            </w:pPr>
            <w:r w:rsidRPr="00506607">
              <w:t>SFBK_AUT.13</w:t>
            </w:r>
          </w:p>
        </w:tc>
      </w:tr>
    </w:tbl>
    <w:p w14:paraId="20EB8353" w14:textId="727DC484" w:rsidR="007970CF" w:rsidRPr="00506607" w:rsidRDefault="007970CF" w:rsidP="007970CF">
      <w:pPr>
        <w:pStyle w:val="Beskrivning"/>
      </w:pPr>
      <w:r w:rsidRPr="00506607">
        <w:t xml:space="preserve">Tabell </w:t>
      </w:r>
      <w:r w:rsidR="00ED7FB1">
        <w:fldChar w:fldCharType="begin"/>
      </w:r>
      <w:r w:rsidR="00ED7FB1">
        <w:instrText xml:space="preserve"> SEQ Tabell \* ARABIC </w:instrText>
      </w:r>
      <w:r w:rsidR="00ED7FB1">
        <w:fldChar w:fldCharType="separate"/>
      </w:r>
      <w:r w:rsidR="00054F6B">
        <w:rPr>
          <w:noProof/>
        </w:rPr>
        <w:t>13</w:t>
      </w:r>
      <w:r w:rsidR="00ED7FB1">
        <w:rPr>
          <w:noProof/>
        </w:rPr>
        <w:fldChar w:fldCharType="end"/>
      </w:r>
      <w:r w:rsidRPr="00506607">
        <w:t xml:space="preserve"> – Funktionella krav – Behörighetskontroll SFBK_AUT</w:t>
      </w:r>
    </w:p>
    <w:p w14:paraId="0619D335" w14:textId="77777777" w:rsidR="007970CF" w:rsidRPr="00506607" w:rsidRDefault="007970CF" w:rsidP="007970CF">
      <w:pPr>
        <w:pStyle w:val="Brdtext1"/>
        <w:keepNext/>
        <w:rPr>
          <w:color w:val="FF0000"/>
        </w:rPr>
      </w:pPr>
      <w:r w:rsidRPr="00506607">
        <w:rPr>
          <w:color w:val="FF0000"/>
        </w:rPr>
        <w:t>(UTÖKAD)</w:t>
      </w:r>
    </w:p>
    <w:tbl>
      <w:tblPr>
        <w:tblStyle w:val="Tabellrutnt"/>
        <w:tblW w:w="9356" w:type="dxa"/>
        <w:jc w:val="center"/>
        <w:tblCellMar>
          <w:right w:w="28" w:type="dxa"/>
        </w:tblCellMar>
        <w:tblLook w:val="01E0" w:firstRow="1" w:lastRow="1" w:firstColumn="1" w:lastColumn="1" w:noHBand="0" w:noVBand="0"/>
      </w:tblPr>
      <w:tblGrid>
        <w:gridCol w:w="7389"/>
        <w:gridCol w:w="1967"/>
      </w:tblGrid>
      <w:tr w:rsidR="007970CF" w:rsidRPr="00506607" w14:paraId="26F56B41" w14:textId="77777777" w:rsidTr="00EA2418">
        <w:trPr>
          <w:cantSplit/>
          <w:trHeight w:val="322"/>
          <w:tblHeader/>
          <w:jc w:val="center"/>
        </w:trPr>
        <w:tc>
          <w:tcPr>
            <w:tcW w:w="3949" w:type="pct"/>
            <w:shd w:val="clear" w:color="auto" w:fill="D9D9D9" w:themeFill="background1" w:themeFillShade="D9"/>
          </w:tcPr>
          <w:p w14:paraId="27C859BE" w14:textId="77777777" w:rsidR="007970CF" w:rsidRPr="00506607" w:rsidRDefault="007970CF" w:rsidP="00EA2418">
            <w:pPr>
              <w:pStyle w:val="Tabellrubrik"/>
              <w:keepNext/>
            </w:pPr>
            <w:r>
              <w:t>KSF kravtext</w:t>
            </w:r>
          </w:p>
        </w:tc>
        <w:tc>
          <w:tcPr>
            <w:tcW w:w="1051" w:type="pct"/>
            <w:shd w:val="clear" w:color="auto" w:fill="D9D9D9" w:themeFill="background1" w:themeFillShade="D9"/>
          </w:tcPr>
          <w:p w14:paraId="4C279E6C" w14:textId="4DF05E59" w:rsidR="007970CF" w:rsidRPr="00506607" w:rsidRDefault="007970CF" w:rsidP="00EA2418">
            <w:pPr>
              <w:pStyle w:val="Tabellrubrik"/>
              <w:keepNext/>
            </w:pPr>
            <w:r w:rsidRPr="00506607">
              <w:t xml:space="preserve">Källa </w:t>
            </w:r>
            <w:r w:rsidRPr="00506607">
              <w:fldChar w:fldCharType="begin"/>
            </w:r>
            <w:r w:rsidRPr="00506607">
              <w:instrText xml:space="preserve"> REF _Ref55808196 \r \h </w:instrText>
            </w:r>
            <w:r w:rsidRPr="00506607">
              <w:fldChar w:fldCharType="separate"/>
            </w:r>
            <w:r w:rsidR="00054F6B">
              <w:t>[2]</w:t>
            </w:r>
            <w:r w:rsidRPr="00506607">
              <w:fldChar w:fldCharType="end"/>
            </w:r>
          </w:p>
        </w:tc>
      </w:tr>
      <w:tr w:rsidR="007970CF" w:rsidRPr="00506607" w14:paraId="203444A2" w14:textId="77777777" w:rsidTr="00EA2418">
        <w:trPr>
          <w:cantSplit/>
          <w:trHeight w:val="260"/>
          <w:jc w:val="center"/>
        </w:trPr>
        <w:tc>
          <w:tcPr>
            <w:tcW w:w="3949" w:type="pct"/>
          </w:tcPr>
          <w:p w14:paraId="3020642C" w14:textId="77777777" w:rsidR="007970CF" w:rsidRPr="00506607" w:rsidRDefault="007970CF" w:rsidP="00EA2418">
            <w:pPr>
              <w:pStyle w:val="Tabellcell"/>
              <w:keepNext/>
              <w:rPr>
                <w:i/>
              </w:rPr>
            </w:pPr>
            <w:r w:rsidRPr="00506607">
              <w:t>Subjekt ska autentiseras vid inloggning och upprättande av session.</w:t>
            </w:r>
          </w:p>
        </w:tc>
        <w:tc>
          <w:tcPr>
            <w:tcW w:w="1051" w:type="pct"/>
          </w:tcPr>
          <w:p w14:paraId="65AFB15E" w14:textId="77777777" w:rsidR="007970CF" w:rsidRPr="00506607" w:rsidRDefault="007970CF" w:rsidP="00EA2418">
            <w:pPr>
              <w:pStyle w:val="Tabellcell"/>
              <w:keepNext/>
              <w:rPr>
                <w:i/>
              </w:rPr>
            </w:pPr>
            <w:r w:rsidRPr="00506607">
              <w:t>SFBK_AUT.1</w:t>
            </w:r>
          </w:p>
        </w:tc>
      </w:tr>
      <w:tr w:rsidR="007970CF" w:rsidRPr="00506607" w14:paraId="37C70939" w14:textId="77777777" w:rsidTr="00EA2418">
        <w:trPr>
          <w:cantSplit/>
          <w:trHeight w:val="260"/>
          <w:jc w:val="center"/>
        </w:trPr>
        <w:tc>
          <w:tcPr>
            <w:tcW w:w="3949" w:type="pct"/>
          </w:tcPr>
          <w:p w14:paraId="1039BA65" w14:textId="77777777" w:rsidR="007970CF" w:rsidRPr="00506607" w:rsidRDefault="007970CF" w:rsidP="00EA2418">
            <w:pPr>
              <w:pStyle w:val="Tabellcell"/>
              <w:keepNext/>
            </w:pPr>
            <w:r w:rsidRPr="00506607">
              <w:t>Subjekt ska autentiseras innan de ges åtkomst till objekt i systemet. Detta avser inte grundläggande systemfunktioner där session måste upprättas innan autentiseringsmekanismerna kan aktiveras.</w:t>
            </w:r>
          </w:p>
        </w:tc>
        <w:tc>
          <w:tcPr>
            <w:tcW w:w="1051" w:type="pct"/>
          </w:tcPr>
          <w:p w14:paraId="11B0695F" w14:textId="77777777" w:rsidR="007970CF" w:rsidRPr="00506607" w:rsidRDefault="007970CF" w:rsidP="00EA2418">
            <w:pPr>
              <w:pStyle w:val="Tabellcell"/>
              <w:keepNext/>
            </w:pPr>
            <w:r w:rsidRPr="00506607">
              <w:t>SFBK_AUT.2</w:t>
            </w:r>
          </w:p>
        </w:tc>
      </w:tr>
      <w:tr w:rsidR="007970CF" w:rsidRPr="00506607" w14:paraId="18301CB6" w14:textId="77777777" w:rsidTr="00EA2418">
        <w:trPr>
          <w:cantSplit/>
          <w:trHeight w:val="260"/>
          <w:jc w:val="center"/>
        </w:trPr>
        <w:tc>
          <w:tcPr>
            <w:tcW w:w="3949" w:type="pct"/>
          </w:tcPr>
          <w:p w14:paraId="69B9B3E2" w14:textId="77777777" w:rsidR="007970CF" w:rsidRPr="00506607" w:rsidRDefault="007970CF" w:rsidP="00EA2418">
            <w:pPr>
              <w:pStyle w:val="Tabellcell"/>
            </w:pPr>
            <w:r w:rsidRPr="00506607">
              <w:t>Det ska finnas möjlighet till tidsbegränsning av sessioner.</w:t>
            </w:r>
          </w:p>
        </w:tc>
        <w:tc>
          <w:tcPr>
            <w:tcW w:w="1051" w:type="pct"/>
          </w:tcPr>
          <w:p w14:paraId="1436DFB0" w14:textId="77777777" w:rsidR="007970CF" w:rsidRPr="00506607" w:rsidRDefault="007970CF" w:rsidP="00EA2418">
            <w:pPr>
              <w:pStyle w:val="Tabellcell"/>
            </w:pPr>
            <w:r w:rsidRPr="00506607">
              <w:t>SFBK_AUT.3</w:t>
            </w:r>
          </w:p>
        </w:tc>
      </w:tr>
      <w:tr w:rsidR="007970CF" w:rsidRPr="00506607" w14:paraId="6708CCB3" w14:textId="77777777" w:rsidTr="00EA2418">
        <w:trPr>
          <w:cantSplit/>
          <w:trHeight w:val="260"/>
          <w:jc w:val="center"/>
        </w:trPr>
        <w:tc>
          <w:tcPr>
            <w:tcW w:w="3949" w:type="pct"/>
          </w:tcPr>
          <w:p w14:paraId="08CA2752" w14:textId="77777777" w:rsidR="007970CF" w:rsidRPr="00506607" w:rsidRDefault="007970CF" w:rsidP="00EA2418">
            <w:pPr>
              <w:pStyle w:val="Tabellcell"/>
            </w:pPr>
            <w:r w:rsidRPr="00506607">
              <w:t xml:space="preserve">Subjekt ska tvingas </w:t>
            </w:r>
            <w:proofErr w:type="spellStart"/>
            <w:r w:rsidRPr="00506607">
              <w:t>återautentisera</w:t>
            </w:r>
            <w:proofErr w:type="spellEnd"/>
            <w:r w:rsidRPr="00506607">
              <w:t xml:space="preserve"> sig när tiden för en tidsbegränsad session har gått ut.</w:t>
            </w:r>
          </w:p>
        </w:tc>
        <w:tc>
          <w:tcPr>
            <w:tcW w:w="1051" w:type="pct"/>
          </w:tcPr>
          <w:p w14:paraId="4E5326EA" w14:textId="77777777" w:rsidR="007970CF" w:rsidRPr="00506607" w:rsidRDefault="007970CF" w:rsidP="00EA2418">
            <w:pPr>
              <w:pStyle w:val="Tabellcell"/>
            </w:pPr>
            <w:r w:rsidRPr="00506607">
              <w:t>SFBK_AUT.4</w:t>
            </w:r>
          </w:p>
        </w:tc>
      </w:tr>
      <w:tr w:rsidR="007970CF" w:rsidRPr="00506607" w14:paraId="1A9C6593" w14:textId="77777777" w:rsidTr="00EA2418">
        <w:trPr>
          <w:cantSplit/>
          <w:trHeight w:val="260"/>
          <w:jc w:val="center"/>
        </w:trPr>
        <w:tc>
          <w:tcPr>
            <w:tcW w:w="3949" w:type="pct"/>
          </w:tcPr>
          <w:p w14:paraId="57A1EC3B" w14:textId="77777777" w:rsidR="007970CF" w:rsidRPr="00506607" w:rsidRDefault="007970CF" w:rsidP="00EA2418">
            <w:pPr>
              <w:pStyle w:val="Tabellcell"/>
            </w:pPr>
            <w:r w:rsidRPr="00506607">
              <w:t>Säkerhetsattribut som används för autentisering ska ha en längsta giltighetstid.</w:t>
            </w:r>
          </w:p>
        </w:tc>
        <w:tc>
          <w:tcPr>
            <w:tcW w:w="1051" w:type="pct"/>
          </w:tcPr>
          <w:p w14:paraId="79F08146" w14:textId="77777777" w:rsidR="007970CF" w:rsidRPr="00506607" w:rsidRDefault="007970CF" w:rsidP="00EA2418">
            <w:pPr>
              <w:pStyle w:val="Tabellcell"/>
            </w:pPr>
            <w:r w:rsidRPr="00506607">
              <w:t>SFBK_AUT.5</w:t>
            </w:r>
          </w:p>
        </w:tc>
      </w:tr>
      <w:tr w:rsidR="007970CF" w:rsidRPr="00506607" w14:paraId="1D5BB843" w14:textId="77777777" w:rsidTr="00EA2418">
        <w:trPr>
          <w:cantSplit/>
          <w:trHeight w:val="260"/>
          <w:jc w:val="center"/>
        </w:trPr>
        <w:tc>
          <w:tcPr>
            <w:tcW w:w="3949" w:type="pct"/>
          </w:tcPr>
          <w:p w14:paraId="7CF177B7" w14:textId="77777777" w:rsidR="007970CF" w:rsidRPr="00506607" w:rsidRDefault="007970CF" w:rsidP="00EA2418">
            <w:pPr>
              <w:pStyle w:val="Tabellcell"/>
            </w:pPr>
            <w:r w:rsidRPr="00506607">
              <w:t>Säkerhetsfunktionen ska minst använda lösenord eller motsvarande som säkerhetsattribut för autentisering.</w:t>
            </w:r>
          </w:p>
        </w:tc>
        <w:tc>
          <w:tcPr>
            <w:tcW w:w="1051" w:type="pct"/>
          </w:tcPr>
          <w:p w14:paraId="568A93FA" w14:textId="77777777" w:rsidR="007970CF" w:rsidRPr="00506607" w:rsidRDefault="007970CF" w:rsidP="00EA2418">
            <w:pPr>
              <w:pStyle w:val="Tabellcell"/>
            </w:pPr>
            <w:r w:rsidRPr="00506607">
              <w:t>SFBK_AUT.6</w:t>
            </w:r>
          </w:p>
        </w:tc>
      </w:tr>
      <w:tr w:rsidR="007970CF" w:rsidRPr="00506607" w14:paraId="77215B85" w14:textId="77777777" w:rsidTr="00EA2418">
        <w:trPr>
          <w:cantSplit/>
          <w:trHeight w:val="260"/>
          <w:jc w:val="center"/>
        </w:trPr>
        <w:tc>
          <w:tcPr>
            <w:tcW w:w="3949" w:type="pct"/>
          </w:tcPr>
          <w:p w14:paraId="62B89F08" w14:textId="77777777" w:rsidR="007970CF" w:rsidRPr="00506607" w:rsidRDefault="007970CF" w:rsidP="00EA2418">
            <w:pPr>
              <w:pStyle w:val="Tabellcell"/>
            </w:pPr>
            <w:r w:rsidRPr="00506607">
              <w:t>Kvaliteten på säkerhetsattribut för autentisering ska kunna kontrolleras, exempelvis genom tvingande komplexitetskrav vid tilldelning och byte av lösenord.</w:t>
            </w:r>
          </w:p>
        </w:tc>
        <w:tc>
          <w:tcPr>
            <w:tcW w:w="1051" w:type="pct"/>
          </w:tcPr>
          <w:p w14:paraId="5FB9D4B0" w14:textId="77777777" w:rsidR="007970CF" w:rsidRPr="00506607" w:rsidRDefault="007970CF" w:rsidP="00EA2418">
            <w:pPr>
              <w:pStyle w:val="Tabellcell"/>
            </w:pPr>
            <w:r w:rsidRPr="00506607">
              <w:t>SFBK_AUT.7</w:t>
            </w:r>
          </w:p>
        </w:tc>
      </w:tr>
      <w:tr w:rsidR="007970CF" w:rsidRPr="00506607" w14:paraId="7E7728DA" w14:textId="77777777" w:rsidTr="00EA2418">
        <w:trPr>
          <w:cantSplit/>
          <w:trHeight w:val="260"/>
          <w:jc w:val="center"/>
        </w:trPr>
        <w:tc>
          <w:tcPr>
            <w:tcW w:w="3949" w:type="pct"/>
          </w:tcPr>
          <w:p w14:paraId="55C0F99F" w14:textId="77777777" w:rsidR="007970CF" w:rsidRPr="00506607" w:rsidRDefault="007970CF" w:rsidP="00EA2418">
            <w:pPr>
              <w:pStyle w:val="Tabellcell"/>
            </w:pPr>
            <w:r w:rsidRPr="00506607">
              <w:t xml:space="preserve">Systemet ska ha funktioner för att kunna </w:t>
            </w:r>
            <w:proofErr w:type="spellStart"/>
            <w:r w:rsidRPr="00506607">
              <w:t>revokera</w:t>
            </w:r>
            <w:proofErr w:type="spellEnd"/>
            <w:r w:rsidRPr="00506607">
              <w:t xml:space="preserve"> säkerhetsattribut.</w:t>
            </w:r>
          </w:p>
        </w:tc>
        <w:tc>
          <w:tcPr>
            <w:tcW w:w="1051" w:type="pct"/>
          </w:tcPr>
          <w:p w14:paraId="67352FC9" w14:textId="77777777" w:rsidR="007970CF" w:rsidRPr="00506607" w:rsidRDefault="007970CF" w:rsidP="00EA2418">
            <w:pPr>
              <w:pStyle w:val="Tabellcell"/>
            </w:pPr>
            <w:r w:rsidRPr="00506607">
              <w:t>SFBK_AUT.8</w:t>
            </w:r>
          </w:p>
        </w:tc>
      </w:tr>
      <w:tr w:rsidR="007970CF" w:rsidRPr="00506607" w14:paraId="6278753D" w14:textId="77777777" w:rsidTr="00EA2418">
        <w:trPr>
          <w:cantSplit/>
          <w:trHeight w:val="260"/>
          <w:jc w:val="center"/>
        </w:trPr>
        <w:tc>
          <w:tcPr>
            <w:tcW w:w="3949" w:type="pct"/>
          </w:tcPr>
          <w:p w14:paraId="3C67368C" w14:textId="77777777" w:rsidR="007970CF" w:rsidRPr="00506607" w:rsidRDefault="007970CF" w:rsidP="00EA2418">
            <w:pPr>
              <w:pStyle w:val="Tabellcell"/>
            </w:pPr>
            <w:r w:rsidRPr="00506607">
              <w:t>Säkerhetsattribut får inte överföras i klartext vid autentisering.</w:t>
            </w:r>
          </w:p>
        </w:tc>
        <w:tc>
          <w:tcPr>
            <w:tcW w:w="1051" w:type="pct"/>
          </w:tcPr>
          <w:p w14:paraId="5EA45C5E" w14:textId="77777777" w:rsidR="007970CF" w:rsidRPr="00506607" w:rsidRDefault="007970CF" w:rsidP="00EA2418">
            <w:pPr>
              <w:pStyle w:val="Tabellcell"/>
            </w:pPr>
            <w:r w:rsidRPr="00506607">
              <w:t>SFBK_AUT.9</w:t>
            </w:r>
          </w:p>
        </w:tc>
      </w:tr>
      <w:tr w:rsidR="007970CF" w:rsidRPr="00506607" w14:paraId="4F6143E0" w14:textId="77777777" w:rsidTr="00EA2418">
        <w:trPr>
          <w:cantSplit/>
          <w:trHeight w:val="260"/>
          <w:jc w:val="center"/>
        </w:trPr>
        <w:tc>
          <w:tcPr>
            <w:tcW w:w="3949" w:type="pct"/>
          </w:tcPr>
          <w:p w14:paraId="42367F00" w14:textId="77777777" w:rsidR="007970CF" w:rsidRPr="00506607" w:rsidRDefault="007970CF" w:rsidP="00EA2418">
            <w:pPr>
              <w:pStyle w:val="Tabellcell"/>
            </w:pPr>
            <w:r w:rsidRPr="00506607">
              <w:t>Säkerhetsattribut ska ha skydd mot obehörig avläsning och modifikation när dessa lagras eller transporteras i systemet.</w:t>
            </w:r>
          </w:p>
        </w:tc>
        <w:tc>
          <w:tcPr>
            <w:tcW w:w="1051" w:type="pct"/>
          </w:tcPr>
          <w:p w14:paraId="3FB2F4AC" w14:textId="77777777" w:rsidR="007970CF" w:rsidRPr="00506607" w:rsidRDefault="007970CF" w:rsidP="00EA2418">
            <w:pPr>
              <w:pStyle w:val="Tabellcell"/>
            </w:pPr>
            <w:r w:rsidRPr="00506607">
              <w:t>SFBK_AUT.10</w:t>
            </w:r>
          </w:p>
        </w:tc>
      </w:tr>
      <w:tr w:rsidR="007970CF" w:rsidRPr="00506607" w14:paraId="01138802" w14:textId="77777777" w:rsidTr="00EA2418">
        <w:trPr>
          <w:cantSplit/>
          <w:trHeight w:val="260"/>
          <w:jc w:val="center"/>
        </w:trPr>
        <w:tc>
          <w:tcPr>
            <w:tcW w:w="3949" w:type="pct"/>
          </w:tcPr>
          <w:p w14:paraId="6175B699" w14:textId="77777777" w:rsidR="007970CF" w:rsidRPr="00506607" w:rsidRDefault="007970CF" w:rsidP="00EA2418">
            <w:pPr>
              <w:pStyle w:val="Tabellcell"/>
            </w:pPr>
            <w:r w:rsidRPr="00506607">
              <w:t>Systemet ska ha möjlighet att reagera på upprepade felaktiga autentiseringsförsök, även sådana där den angivna identiteten förändras mellan försöken.</w:t>
            </w:r>
          </w:p>
        </w:tc>
        <w:tc>
          <w:tcPr>
            <w:tcW w:w="1051" w:type="pct"/>
          </w:tcPr>
          <w:p w14:paraId="7BEAFDB2" w14:textId="77777777" w:rsidR="007970CF" w:rsidRPr="00506607" w:rsidRDefault="007970CF" w:rsidP="00EA2418">
            <w:pPr>
              <w:pStyle w:val="Tabellcell"/>
            </w:pPr>
            <w:r w:rsidRPr="00506607">
              <w:t>SFBK_AUT.11</w:t>
            </w:r>
          </w:p>
        </w:tc>
      </w:tr>
      <w:tr w:rsidR="007970CF" w:rsidRPr="00506607" w14:paraId="110582AC" w14:textId="77777777" w:rsidTr="00EA2418">
        <w:trPr>
          <w:cantSplit/>
          <w:trHeight w:val="260"/>
          <w:jc w:val="center"/>
        </w:trPr>
        <w:tc>
          <w:tcPr>
            <w:tcW w:w="3949" w:type="pct"/>
          </w:tcPr>
          <w:p w14:paraId="65556F65" w14:textId="77777777" w:rsidR="007970CF" w:rsidRPr="00506607" w:rsidRDefault="007970CF" w:rsidP="00EA2418">
            <w:pPr>
              <w:pStyle w:val="Tabellcell"/>
            </w:pPr>
            <w:r w:rsidRPr="00506607">
              <w:t>Vid upprepade autentiseringsfel ska systemet automatiskt kunna införa en exponentiellt ökande fördröjning av nya autentiseringsförsök för subjektet alternativt kunna låsa berört subjekts säkerhetsattribut under en viss tid.</w:t>
            </w:r>
          </w:p>
        </w:tc>
        <w:tc>
          <w:tcPr>
            <w:tcW w:w="1051" w:type="pct"/>
          </w:tcPr>
          <w:p w14:paraId="199F5827" w14:textId="77777777" w:rsidR="007970CF" w:rsidRPr="00506607" w:rsidRDefault="007970CF" w:rsidP="00EA2418">
            <w:pPr>
              <w:pStyle w:val="Tabellcell"/>
            </w:pPr>
            <w:r w:rsidRPr="00506607">
              <w:t>SFBK_AUT.12</w:t>
            </w:r>
          </w:p>
        </w:tc>
      </w:tr>
      <w:tr w:rsidR="007970CF" w:rsidRPr="00506607" w14:paraId="0C40A331" w14:textId="77777777" w:rsidTr="00EA2418">
        <w:trPr>
          <w:cantSplit/>
          <w:trHeight w:val="260"/>
          <w:jc w:val="center"/>
        </w:trPr>
        <w:tc>
          <w:tcPr>
            <w:tcW w:w="3949" w:type="pct"/>
          </w:tcPr>
          <w:p w14:paraId="1B72C44C" w14:textId="77777777" w:rsidR="007970CF" w:rsidRPr="00506607" w:rsidRDefault="007970CF" w:rsidP="00EA2418">
            <w:pPr>
              <w:pStyle w:val="Tabellcell"/>
            </w:pPr>
            <w:r w:rsidRPr="00506607">
              <w:t>Systemet ska inte uppge felorsak till subjekt vid autentiseringsfel. Syftar till att inte ge en attackerande part användbara upplysningar, t.ex. ”Angivet subjekt existerar inte” eller ”Felaktigt lösenord”.</w:t>
            </w:r>
          </w:p>
        </w:tc>
        <w:tc>
          <w:tcPr>
            <w:tcW w:w="1051" w:type="pct"/>
          </w:tcPr>
          <w:p w14:paraId="1CE159D9" w14:textId="77777777" w:rsidR="007970CF" w:rsidRPr="00506607" w:rsidRDefault="007970CF" w:rsidP="00EA2418">
            <w:pPr>
              <w:pStyle w:val="Tabellcell"/>
            </w:pPr>
            <w:r w:rsidRPr="00506607">
              <w:t>SFBK_AUT.13</w:t>
            </w:r>
          </w:p>
        </w:tc>
      </w:tr>
      <w:tr w:rsidR="007970CF" w:rsidRPr="00506607" w14:paraId="70FE3159" w14:textId="77777777" w:rsidTr="00EA2418">
        <w:trPr>
          <w:cantSplit/>
          <w:trHeight w:val="260"/>
          <w:jc w:val="center"/>
        </w:trPr>
        <w:tc>
          <w:tcPr>
            <w:tcW w:w="3949" w:type="pct"/>
          </w:tcPr>
          <w:p w14:paraId="26C13B9C" w14:textId="77777777" w:rsidR="007970CF" w:rsidRPr="00506607" w:rsidRDefault="007970CF" w:rsidP="00EA2418">
            <w:pPr>
              <w:pStyle w:val="Tabellcell"/>
            </w:pPr>
            <w:r w:rsidRPr="00506607">
              <w:t>Förstärkt inloggning ska tillämpas. Krav på förstärkt inloggning finns i HKV 2007-03-26 12 830:65517 Krav för signalskyddssystem. Nyttjande av lösning med av MUST godkänt aktivt kort ska eftersträvas.</w:t>
            </w:r>
          </w:p>
        </w:tc>
        <w:tc>
          <w:tcPr>
            <w:tcW w:w="1051" w:type="pct"/>
          </w:tcPr>
          <w:p w14:paraId="5E189AF9" w14:textId="77777777" w:rsidR="007970CF" w:rsidRPr="00506607" w:rsidRDefault="007970CF" w:rsidP="00EA2418">
            <w:pPr>
              <w:pStyle w:val="Tabellcell"/>
            </w:pPr>
            <w:r w:rsidRPr="00506607">
              <w:t>SFBK_AUT.14</w:t>
            </w:r>
          </w:p>
        </w:tc>
      </w:tr>
      <w:tr w:rsidR="007970CF" w:rsidRPr="00506607" w14:paraId="12AA11F0" w14:textId="77777777" w:rsidTr="00EA2418">
        <w:trPr>
          <w:cantSplit/>
          <w:trHeight w:val="260"/>
          <w:jc w:val="center"/>
        </w:trPr>
        <w:tc>
          <w:tcPr>
            <w:tcW w:w="3949" w:type="pct"/>
          </w:tcPr>
          <w:p w14:paraId="62B81CF0" w14:textId="77777777" w:rsidR="007970CF" w:rsidRPr="00506607" w:rsidRDefault="007970CF" w:rsidP="00EA2418">
            <w:pPr>
              <w:pStyle w:val="Tabellcell"/>
            </w:pPr>
            <w:r w:rsidRPr="00506607">
              <w:t>Systemet ska skydda en inloggad session så att den inte kan nyttjas av obehörig.</w:t>
            </w:r>
          </w:p>
        </w:tc>
        <w:tc>
          <w:tcPr>
            <w:tcW w:w="1051" w:type="pct"/>
          </w:tcPr>
          <w:p w14:paraId="4C3B1BE6" w14:textId="77777777" w:rsidR="007970CF" w:rsidRPr="00506607" w:rsidRDefault="007970CF" w:rsidP="00EA2418">
            <w:pPr>
              <w:pStyle w:val="Tabellcell"/>
            </w:pPr>
            <w:r w:rsidRPr="00506607">
              <w:t>SFBK_AUT.15</w:t>
            </w:r>
          </w:p>
        </w:tc>
      </w:tr>
      <w:tr w:rsidR="007970CF" w:rsidRPr="00506607" w14:paraId="0F854E71" w14:textId="77777777" w:rsidTr="00EA2418">
        <w:trPr>
          <w:cantSplit/>
          <w:trHeight w:val="260"/>
          <w:jc w:val="center"/>
        </w:trPr>
        <w:tc>
          <w:tcPr>
            <w:tcW w:w="3949" w:type="pct"/>
          </w:tcPr>
          <w:p w14:paraId="217ECD53" w14:textId="77777777" w:rsidR="007970CF" w:rsidRPr="00506607" w:rsidRDefault="007970CF" w:rsidP="00EA2418">
            <w:pPr>
              <w:pStyle w:val="Tabellcell"/>
            </w:pPr>
            <w:r w:rsidRPr="00506607">
              <w:t>Sessioner ska omfattas av tidsbegränsning.</w:t>
            </w:r>
          </w:p>
        </w:tc>
        <w:tc>
          <w:tcPr>
            <w:tcW w:w="1051" w:type="pct"/>
          </w:tcPr>
          <w:p w14:paraId="1897B848" w14:textId="77777777" w:rsidR="007970CF" w:rsidRPr="00506607" w:rsidRDefault="007970CF" w:rsidP="00EA2418">
            <w:pPr>
              <w:pStyle w:val="Tabellcell"/>
            </w:pPr>
            <w:r w:rsidRPr="00506607">
              <w:t>SFBK_AUT.16</w:t>
            </w:r>
          </w:p>
        </w:tc>
      </w:tr>
      <w:tr w:rsidR="007970CF" w:rsidRPr="00506607" w14:paraId="3E96644D" w14:textId="77777777" w:rsidTr="00EA2418">
        <w:trPr>
          <w:cantSplit/>
          <w:trHeight w:val="260"/>
          <w:jc w:val="center"/>
        </w:trPr>
        <w:tc>
          <w:tcPr>
            <w:tcW w:w="3949" w:type="pct"/>
          </w:tcPr>
          <w:p w14:paraId="081F05F1" w14:textId="77777777" w:rsidR="007970CF" w:rsidRPr="00506607" w:rsidRDefault="007970CF" w:rsidP="00EA2418">
            <w:pPr>
              <w:pStyle w:val="Tabellcell"/>
              <w:keepNext/>
            </w:pPr>
            <w:r w:rsidRPr="00506607">
              <w:t>Systemet ska kunna notifiera om autentiseringsfel. Med notifiera menas att göra någon lämplig person (t.ex. operatör, administratör eller övervakningspersonal) uppmärksam på vad som skett.</w:t>
            </w:r>
          </w:p>
        </w:tc>
        <w:tc>
          <w:tcPr>
            <w:tcW w:w="1051" w:type="pct"/>
          </w:tcPr>
          <w:p w14:paraId="2933AD91" w14:textId="77777777" w:rsidR="007970CF" w:rsidRPr="00506607" w:rsidRDefault="007970CF" w:rsidP="00EA2418">
            <w:pPr>
              <w:pStyle w:val="Tabellcell"/>
              <w:keepNext/>
            </w:pPr>
            <w:r w:rsidRPr="00506607">
              <w:t>SFBK_AUT.17</w:t>
            </w:r>
          </w:p>
        </w:tc>
      </w:tr>
    </w:tbl>
    <w:p w14:paraId="2A92A289" w14:textId="72A76EE6" w:rsidR="007970CF" w:rsidRPr="00506607" w:rsidRDefault="007970CF" w:rsidP="007970CF">
      <w:pPr>
        <w:pStyle w:val="Beskrivning"/>
        <w:keepNext/>
      </w:pPr>
      <w:r w:rsidRPr="00506607">
        <w:t xml:space="preserve">Tabell </w:t>
      </w:r>
      <w:r w:rsidR="00ED7FB1">
        <w:fldChar w:fldCharType="begin"/>
      </w:r>
      <w:r w:rsidR="00ED7FB1">
        <w:instrText xml:space="preserve"> SEQ Tabell \* ARABIC </w:instrText>
      </w:r>
      <w:r w:rsidR="00ED7FB1">
        <w:fldChar w:fldCharType="separate"/>
      </w:r>
      <w:r w:rsidR="00054F6B">
        <w:rPr>
          <w:noProof/>
        </w:rPr>
        <w:t>14</w:t>
      </w:r>
      <w:r w:rsidR="00ED7FB1">
        <w:rPr>
          <w:noProof/>
        </w:rPr>
        <w:fldChar w:fldCharType="end"/>
      </w:r>
      <w:r w:rsidRPr="00506607">
        <w:t xml:space="preserve"> – Funktionella krav – Behörighetskontroll SFBK_AUT</w:t>
      </w:r>
    </w:p>
    <w:p w14:paraId="56721CF6" w14:textId="77777777" w:rsidR="007970CF" w:rsidRPr="00506607" w:rsidRDefault="007970CF" w:rsidP="007970CF">
      <w:pPr>
        <w:pStyle w:val="Brdtext1"/>
        <w:rPr>
          <w:color w:val="FF0000"/>
        </w:rPr>
      </w:pPr>
      <w:r w:rsidRPr="00506607">
        <w:rPr>
          <w:color w:val="FF0000"/>
        </w:rPr>
        <w:t>(HÖG)</w:t>
      </w:r>
    </w:p>
    <w:tbl>
      <w:tblPr>
        <w:tblStyle w:val="Tabellrutnt"/>
        <w:tblW w:w="9356" w:type="dxa"/>
        <w:jc w:val="center"/>
        <w:tblCellMar>
          <w:right w:w="28" w:type="dxa"/>
        </w:tblCellMar>
        <w:tblLook w:val="01E0" w:firstRow="1" w:lastRow="1" w:firstColumn="1" w:lastColumn="1" w:noHBand="0" w:noVBand="0"/>
      </w:tblPr>
      <w:tblGrid>
        <w:gridCol w:w="7389"/>
        <w:gridCol w:w="1967"/>
      </w:tblGrid>
      <w:tr w:rsidR="007970CF" w:rsidRPr="00506607" w14:paraId="71A222B6" w14:textId="77777777" w:rsidTr="00EA2418">
        <w:trPr>
          <w:cantSplit/>
          <w:trHeight w:val="322"/>
          <w:tblHeader/>
          <w:jc w:val="center"/>
        </w:trPr>
        <w:tc>
          <w:tcPr>
            <w:tcW w:w="3949" w:type="pct"/>
            <w:shd w:val="clear" w:color="auto" w:fill="D9D9D9" w:themeFill="background1" w:themeFillShade="D9"/>
          </w:tcPr>
          <w:p w14:paraId="72CDF63C" w14:textId="77777777" w:rsidR="007970CF" w:rsidRPr="00506607" w:rsidRDefault="007970CF" w:rsidP="00EA2418">
            <w:pPr>
              <w:pStyle w:val="Tabellrubrik"/>
            </w:pPr>
            <w:r>
              <w:t>KSF kravtext</w:t>
            </w:r>
          </w:p>
        </w:tc>
        <w:tc>
          <w:tcPr>
            <w:tcW w:w="1051" w:type="pct"/>
            <w:shd w:val="clear" w:color="auto" w:fill="D9D9D9" w:themeFill="background1" w:themeFillShade="D9"/>
          </w:tcPr>
          <w:p w14:paraId="626C5913" w14:textId="39FA0605" w:rsidR="007970CF" w:rsidRPr="00506607" w:rsidRDefault="007970CF" w:rsidP="00EA2418">
            <w:pPr>
              <w:pStyle w:val="Tabellrubrik"/>
            </w:pPr>
            <w:r w:rsidRPr="00506607">
              <w:t xml:space="preserve">Källa </w:t>
            </w:r>
            <w:r w:rsidRPr="00506607">
              <w:fldChar w:fldCharType="begin"/>
            </w:r>
            <w:r w:rsidRPr="00506607">
              <w:instrText xml:space="preserve"> REF _Ref55808196 \r \h </w:instrText>
            </w:r>
            <w:r w:rsidRPr="00506607">
              <w:fldChar w:fldCharType="separate"/>
            </w:r>
            <w:r w:rsidR="00054F6B">
              <w:t>[2]</w:t>
            </w:r>
            <w:r w:rsidRPr="00506607">
              <w:fldChar w:fldCharType="end"/>
            </w:r>
          </w:p>
        </w:tc>
      </w:tr>
      <w:tr w:rsidR="007970CF" w:rsidRPr="00506607" w14:paraId="11545B20" w14:textId="77777777" w:rsidTr="00EA2418">
        <w:trPr>
          <w:cantSplit/>
          <w:trHeight w:val="260"/>
          <w:jc w:val="center"/>
        </w:trPr>
        <w:tc>
          <w:tcPr>
            <w:tcW w:w="3949" w:type="pct"/>
          </w:tcPr>
          <w:p w14:paraId="741AA723" w14:textId="77777777" w:rsidR="007970CF" w:rsidRPr="00506607" w:rsidRDefault="007970CF" w:rsidP="00EA2418">
            <w:pPr>
              <w:pStyle w:val="Tabellcell"/>
              <w:rPr>
                <w:i/>
              </w:rPr>
            </w:pPr>
            <w:r w:rsidRPr="00506607">
              <w:t>Subjekt ska autentiseras vid inloggning och upprättande av session.</w:t>
            </w:r>
          </w:p>
        </w:tc>
        <w:tc>
          <w:tcPr>
            <w:tcW w:w="1051" w:type="pct"/>
          </w:tcPr>
          <w:p w14:paraId="3D8ACFD8" w14:textId="77777777" w:rsidR="007970CF" w:rsidRPr="00506607" w:rsidRDefault="007970CF" w:rsidP="00EA2418">
            <w:pPr>
              <w:pStyle w:val="Tabellcell"/>
              <w:rPr>
                <w:i/>
              </w:rPr>
            </w:pPr>
            <w:r w:rsidRPr="00506607">
              <w:t>SFBK_AUT.1</w:t>
            </w:r>
          </w:p>
        </w:tc>
      </w:tr>
      <w:tr w:rsidR="007970CF" w:rsidRPr="00506607" w14:paraId="7E62606B" w14:textId="77777777" w:rsidTr="00EA2418">
        <w:trPr>
          <w:cantSplit/>
          <w:trHeight w:val="260"/>
          <w:jc w:val="center"/>
        </w:trPr>
        <w:tc>
          <w:tcPr>
            <w:tcW w:w="3949" w:type="pct"/>
          </w:tcPr>
          <w:p w14:paraId="6C38A34E" w14:textId="77777777" w:rsidR="007970CF" w:rsidRPr="00506607" w:rsidRDefault="007970CF" w:rsidP="00EA2418">
            <w:pPr>
              <w:pStyle w:val="Tabellcell"/>
            </w:pPr>
            <w:r w:rsidRPr="00506607">
              <w:t>Subjekt ska autentiseras innan de ges åtkomst till objekt i systemet. Detta avser inte grundläggande systemfunktioner där session måste upprättas innan autentiseringsmekanismerna kan aktiveras.</w:t>
            </w:r>
          </w:p>
        </w:tc>
        <w:tc>
          <w:tcPr>
            <w:tcW w:w="1051" w:type="pct"/>
          </w:tcPr>
          <w:p w14:paraId="53DDC884" w14:textId="77777777" w:rsidR="007970CF" w:rsidRPr="00506607" w:rsidRDefault="007970CF" w:rsidP="00EA2418">
            <w:pPr>
              <w:pStyle w:val="Tabellcell"/>
            </w:pPr>
            <w:r w:rsidRPr="00506607">
              <w:t>SFBK_AUT.2</w:t>
            </w:r>
          </w:p>
        </w:tc>
      </w:tr>
      <w:tr w:rsidR="007970CF" w:rsidRPr="00506607" w14:paraId="5216E1CD" w14:textId="77777777" w:rsidTr="00EA2418">
        <w:trPr>
          <w:cantSplit/>
          <w:trHeight w:val="260"/>
          <w:jc w:val="center"/>
        </w:trPr>
        <w:tc>
          <w:tcPr>
            <w:tcW w:w="3949" w:type="pct"/>
          </w:tcPr>
          <w:p w14:paraId="1F19DB5D" w14:textId="77777777" w:rsidR="007970CF" w:rsidRPr="00506607" w:rsidRDefault="007970CF" w:rsidP="00EA2418">
            <w:pPr>
              <w:pStyle w:val="Tabellcell"/>
            </w:pPr>
            <w:r w:rsidRPr="00506607">
              <w:t>Det ska finnas möjlighet till tidsbegränsning av sessioner.</w:t>
            </w:r>
          </w:p>
        </w:tc>
        <w:tc>
          <w:tcPr>
            <w:tcW w:w="1051" w:type="pct"/>
          </w:tcPr>
          <w:p w14:paraId="3E01473E" w14:textId="77777777" w:rsidR="007970CF" w:rsidRPr="00506607" w:rsidRDefault="007970CF" w:rsidP="00EA2418">
            <w:pPr>
              <w:pStyle w:val="Tabellcell"/>
            </w:pPr>
            <w:r w:rsidRPr="00506607">
              <w:t>SFBK_AUT.3</w:t>
            </w:r>
          </w:p>
        </w:tc>
      </w:tr>
      <w:tr w:rsidR="007970CF" w:rsidRPr="00506607" w14:paraId="2C52DBB8" w14:textId="77777777" w:rsidTr="00EA2418">
        <w:trPr>
          <w:cantSplit/>
          <w:trHeight w:val="260"/>
          <w:jc w:val="center"/>
        </w:trPr>
        <w:tc>
          <w:tcPr>
            <w:tcW w:w="3949" w:type="pct"/>
          </w:tcPr>
          <w:p w14:paraId="52E14BDD" w14:textId="77777777" w:rsidR="007970CF" w:rsidRPr="00506607" w:rsidRDefault="007970CF" w:rsidP="00EA2418">
            <w:pPr>
              <w:pStyle w:val="Tabellcell"/>
            </w:pPr>
            <w:r w:rsidRPr="00506607">
              <w:t xml:space="preserve">Subjekt ska tvingas </w:t>
            </w:r>
            <w:proofErr w:type="spellStart"/>
            <w:r w:rsidRPr="00506607">
              <w:t>återautentisera</w:t>
            </w:r>
            <w:proofErr w:type="spellEnd"/>
            <w:r w:rsidRPr="00506607">
              <w:t xml:space="preserve"> sig när tiden för en tidsbegränsad session har gått ut.</w:t>
            </w:r>
          </w:p>
        </w:tc>
        <w:tc>
          <w:tcPr>
            <w:tcW w:w="1051" w:type="pct"/>
          </w:tcPr>
          <w:p w14:paraId="282847AF" w14:textId="77777777" w:rsidR="007970CF" w:rsidRPr="00506607" w:rsidRDefault="007970CF" w:rsidP="00EA2418">
            <w:pPr>
              <w:pStyle w:val="Tabellcell"/>
            </w:pPr>
            <w:r w:rsidRPr="00506607">
              <w:t>SFBK_AUT.4</w:t>
            </w:r>
          </w:p>
        </w:tc>
      </w:tr>
      <w:tr w:rsidR="007970CF" w:rsidRPr="00506607" w14:paraId="44311C60" w14:textId="77777777" w:rsidTr="00EA2418">
        <w:trPr>
          <w:cantSplit/>
          <w:trHeight w:val="260"/>
          <w:jc w:val="center"/>
        </w:trPr>
        <w:tc>
          <w:tcPr>
            <w:tcW w:w="3949" w:type="pct"/>
          </w:tcPr>
          <w:p w14:paraId="01C3DED7" w14:textId="77777777" w:rsidR="007970CF" w:rsidRPr="00506607" w:rsidRDefault="007970CF" w:rsidP="00EA2418">
            <w:pPr>
              <w:pStyle w:val="Tabellcell"/>
            </w:pPr>
            <w:r w:rsidRPr="00506607">
              <w:t>Säkerhetsattribut som används för autentisering ska ha en längsta giltighetstid.</w:t>
            </w:r>
          </w:p>
        </w:tc>
        <w:tc>
          <w:tcPr>
            <w:tcW w:w="1051" w:type="pct"/>
          </w:tcPr>
          <w:p w14:paraId="52488C09" w14:textId="77777777" w:rsidR="007970CF" w:rsidRPr="00506607" w:rsidRDefault="007970CF" w:rsidP="00EA2418">
            <w:pPr>
              <w:pStyle w:val="Tabellcell"/>
            </w:pPr>
            <w:r w:rsidRPr="00506607">
              <w:t>SFBK_AUT.5</w:t>
            </w:r>
          </w:p>
        </w:tc>
      </w:tr>
      <w:tr w:rsidR="007970CF" w:rsidRPr="00506607" w14:paraId="4938D778" w14:textId="77777777" w:rsidTr="00EA2418">
        <w:trPr>
          <w:cantSplit/>
          <w:trHeight w:val="260"/>
          <w:jc w:val="center"/>
        </w:trPr>
        <w:tc>
          <w:tcPr>
            <w:tcW w:w="3949" w:type="pct"/>
          </w:tcPr>
          <w:p w14:paraId="2B1A56F5" w14:textId="77777777" w:rsidR="007970CF" w:rsidRPr="00506607" w:rsidRDefault="007970CF" w:rsidP="00EA2418">
            <w:pPr>
              <w:pStyle w:val="Tabellcell"/>
            </w:pPr>
            <w:r w:rsidRPr="00506607">
              <w:t>Säkerhetsfunktionen ska minst använda lösenord eller motsvarande som säkerhetsattribut för autentisering.</w:t>
            </w:r>
          </w:p>
        </w:tc>
        <w:tc>
          <w:tcPr>
            <w:tcW w:w="1051" w:type="pct"/>
          </w:tcPr>
          <w:p w14:paraId="2C86C4CE" w14:textId="77777777" w:rsidR="007970CF" w:rsidRPr="00506607" w:rsidRDefault="007970CF" w:rsidP="00EA2418">
            <w:pPr>
              <w:pStyle w:val="Tabellcell"/>
            </w:pPr>
            <w:r w:rsidRPr="00506607">
              <w:t>SFBK_AUT.6</w:t>
            </w:r>
          </w:p>
        </w:tc>
      </w:tr>
      <w:tr w:rsidR="007970CF" w:rsidRPr="00506607" w14:paraId="466B5999" w14:textId="77777777" w:rsidTr="00EA2418">
        <w:trPr>
          <w:cantSplit/>
          <w:trHeight w:val="260"/>
          <w:jc w:val="center"/>
        </w:trPr>
        <w:tc>
          <w:tcPr>
            <w:tcW w:w="3949" w:type="pct"/>
          </w:tcPr>
          <w:p w14:paraId="24AEFF1F" w14:textId="77777777" w:rsidR="007970CF" w:rsidRPr="00506607" w:rsidRDefault="007970CF" w:rsidP="00EA2418">
            <w:pPr>
              <w:pStyle w:val="Tabellcell"/>
            </w:pPr>
            <w:r w:rsidRPr="00506607">
              <w:t>Kvaliteten på säkerhetsattribut för autentisering ska kunna kontrolleras, exempelvis genom tvingande komplexitetskrav vid tilldelning och byte av lösenord.</w:t>
            </w:r>
          </w:p>
        </w:tc>
        <w:tc>
          <w:tcPr>
            <w:tcW w:w="1051" w:type="pct"/>
          </w:tcPr>
          <w:p w14:paraId="687E0AA5" w14:textId="77777777" w:rsidR="007970CF" w:rsidRPr="00506607" w:rsidRDefault="007970CF" w:rsidP="00EA2418">
            <w:pPr>
              <w:pStyle w:val="Tabellcell"/>
            </w:pPr>
            <w:r w:rsidRPr="00506607">
              <w:t>SFBK_AUT.7</w:t>
            </w:r>
          </w:p>
        </w:tc>
      </w:tr>
      <w:tr w:rsidR="007970CF" w:rsidRPr="00506607" w14:paraId="549F496E" w14:textId="77777777" w:rsidTr="00EA2418">
        <w:trPr>
          <w:cantSplit/>
          <w:trHeight w:val="260"/>
          <w:jc w:val="center"/>
        </w:trPr>
        <w:tc>
          <w:tcPr>
            <w:tcW w:w="3949" w:type="pct"/>
          </w:tcPr>
          <w:p w14:paraId="1F590D83" w14:textId="77777777" w:rsidR="007970CF" w:rsidRPr="00506607" w:rsidRDefault="007970CF" w:rsidP="00EA2418">
            <w:pPr>
              <w:pStyle w:val="Tabellcell"/>
            </w:pPr>
            <w:r w:rsidRPr="00506607">
              <w:t xml:space="preserve">Systemet ska ha funktioner för att kunna </w:t>
            </w:r>
            <w:proofErr w:type="spellStart"/>
            <w:r w:rsidRPr="00506607">
              <w:t>revokera</w:t>
            </w:r>
            <w:proofErr w:type="spellEnd"/>
            <w:r w:rsidRPr="00506607">
              <w:t xml:space="preserve"> säkerhetsattribut.</w:t>
            </w:r>
          </w:p>
        </w:tc>
        <w:tc>
          <w:tcPr>
            <w:tcW w:w="1051" w:type="pct"/>
          </w:tcPr>
          <w:p w14:paraId="366826A5" w14:textId="77777777" w:rsidR="007970CF" w:rsidRPr="00506607" w:rsidRDefault="007970CF" w:rsidP="00EA2418">
            <w:pPr>
              <w:pStyle w:val="Tabellcell"/>
            </w:pPr>
            <w:r w:rsidRPr="00506607">
              <w:t>SFBK_AUT.8</w:t>
            </w:r>
          </w:p>
        </w:tc>
      </w:tr>
      <w:tr w:rsidR="007970CF" w:rsidRPr="00506607" w14:paraId="49A4929B" w14:textId="77777777" w:rsidTr="00EA2418">
        <w:trPr>
          <w:cantSplit/>
          <w:trHeight w:val="260"/>
          <w:jc w:val="center"/>
        </w:trPr>
        <w:tc>
          <w:tcPr>
            <w:tcW w:w="3949" w:type="pct"/>
          </w:tcPr>
          <w:p w14:paraId="7DD0D15B" w14:textId="77777777" w:rsidR="007970CF" w:rsidRPr="00506607" w:rsidRDefault="007970CF" w:rsidP="00EA2418">
            <w:pPr>
              <w:pStyle w:val="Tabellcell"/>
            </w:pPr>
            <w:r w:rsidRPr="00506607">
              <w:t>Säkerhetsattribut får inte överföras i klartext vid autentisering.</w:t>
            </w:r>
          </w:p>
        </w:tc>
        <w:tc>
          <w:tcPr>
            <w:tcW w:w="1051" w:type="pct"/>
          </w:tcPr>
          <w:p w14:paraId="4EFC8C70" w14:textId="77777777" w:rsidR="007970CF" w:rsidRPr="00506607" w:rsidRDefault="007970CF" w:rsidP="00EA2418">
            <w:pPr>
              <w:pStyle w:val="Tabellcell"/>
            </w:pPr>
            <w:r w:rsidRPr="00506607">
              <w:t>SFBK_AUT.9</w:t>
            </w:r>
          </w:p>
        </w:tc>
      </w:tr>
      <w:tr w:rsidR="007970CF" w:rsidRPr="00506607" w14:paraId="5A662294" w14:textId="77777777" w:rsidTr="00EA2418">
        <w:trPr>
          <w:cantSplit/>
          <w:trHeight w:val="260"/>
          <w:jc w:val="center"/>
        </w:trPr>
        <w:tc>
          <w:tcPr>
            <w:tcW w:w="3949" w:type="pct"/>
          </w:tcPr>
          <w:p w14:paraId="4999300E" w14:textId="77777777" w:rsidR="007970CF" w:rsidRPr="00506607" w:rsidRDefault="007970CF" w:rsidP="00EA2418">
            <w:pPr>
              <w:pStyle w:val="Tabellcell"/>
            </w:pPr>
            <w:r w:rsidRPr="00506607">
              <w:t>Säkerhetsattribut ska ha skydd mot obehörig avläsning och modifikation när dessa lagras eller transporteras i systemet.</w:t>
            </w:r>
          </w:p>
        </w:tc>
        <w:tc>
          <w:tcPr>
            <w:tcW w:w="1051" w:type="pct"/>
          </w:tcPr>
          <w:p w14:paraId="14D56A92" w14:textId="77777777" w:rsidR="007970CF" w:rsidRPr="00506607" w:rsidRDefault="007970CF" w:rsidP="00EA2418">
            <w:pPr>
              <w:pStyle w:val="Tabellcell"/>
            </w:pPr>
            <w:r w:rsidRPr="00506607">
              <w:t>SFBK_AUT.10</w:t>
            </w:r>
          </w:p>
        </w:tc>
      </w:tr>
      <w:tr w:rsidR="007970CF" w:rsidRPr="00506607" w14:paraId="2D8D3CD3" w14:textId="77777777" w:rsidTr="00EA2418">
        <w:trPr>
          <w:cantSplit/>
          <w:trHeight w:val="260"/>
          <w:jc w:val="center"/>
        </w:trPr>
        <w:tc>
          <w:tcPr>
            <w:tcW w:w="3949" w:type="pct"/>
          </w:tcPr>
          <w:p w14:paraId="1B4962CE" w14:textId="77777777" w:rsidR="007970CF" w:rsidRPr="00506607" w:rsidRDefault="007970CF" w:rsidP="00EA2418">
            <w:pPr>
              <w:pStyle w:val="Tabellcell"/>
            </w:pPr>
            <w:r w:rsidRPr="00506607">
              <w:t>Systemet ska ha möjlighet att reagera på upprepade felaktiga autentiseringsförsök, även sådana där den angivna identiteten förändras mellan försöken.</w:t>
            </w:r>
          </w:p>
        </w:tc>
        <w:tc>
          <w:tcPr>
            <w:tcW w:w="1051" w:type="pct"/>
          </w:tcPr>
          <w:p w14:paraId="696046E9" w14:textId="77777777" w:rsidR="007970CF" w:rsidRPr="00506607" w:rsidRDefault="007970CF" w:rsidP="00EA2418">
            <w:pPr>
              <w:pStyle w:val="Tabellcell"/>
            </w:pPr>
            <w:r w:rsidRPr="00506607">
              <w:t>SFBK_AUT.11</w:t>
            </w:r>
          </w:p>
        </w:tc>
      </w:tr>
      <w:tr w:rsidR="007970CF" w:rsidRPr="00506607" w14:paraId="3CB75401" w14:textId="77777777" w:rsidTr="00EA2418">
        <w:trPr>
          <w:cantSplit/>
          <w:trHeight w:val="260"/>
          <w:jc w:val="center"/>
        </w:trPr>
        <w:tc>
          <w:tcPr>
            <w:tcW w:w="3949" w:type="pct"/>
          </w:tcPr>
          <w:p w14:paraId="1E633EE0" w14:textId="77777777" w:rsidR="007970CF" w:rsidRPr="00506607" w:rsidRDefault="007970CF" w:rsidP="00EA2418">
            <w:pPr>
              <w:pStyle w:val="Tabellcell"/>
            </w:pPr>
            <w:r w:rsidRPr="00506607">
              <w:t>Vid upprepade autentiseringsfel ska systemet automatiskt kunna införa en exponentiellt ökande fördröjning av nya autentiseringsförsök för subjektet alternativt kunna låsa berört subjekts säkerhetsattribut under en viss tid.</w:t>
            </w:r>
          </w:p>
        </w:tc>
        <w:tc>
          <w:tcPr>
            <w:tcW w:w="1051" w:type="pct"/>
          </w:tcPr>
          <w:p w14:paraId="606FD125" w14:textId="77777777" w:rsidR="007970CF" w:rsidRPr="00506607" w:rsidRDefault="007970CF" w:rsidP="00EA2418">
            <w:pPr>
              <w:pStyle w:val="Tabellcell"/>
            </w:pPr>
            <w:r w:rsidRPr="00506607">
              <w:t>SFBK_AUT.12</w:t>
            </w:r>
          </w:p>
        </w:tc>
      </w:tr>
      <w:tr w:rsidR="007970CF" w:rsidRPr="00506607" w14:paraId="3B3D4BAC" w14:textId="77777777" w:rsidTr="00EA2418">
        <w:trPr>
          <w:cantSplit/>
          <w:trHeight w:val="260"/>
          <w:jc w:val="center"/>
        </w:trPr>
        <w:tc>
          <w:tcPr>
            <w:tcW w:w="3949" w:type="pct"/>
          </w:tcPr>
          <w:p w14:paraId="601E82DA" w14:textId="77777777" w:rsidR="007970CF" w:rsidRPr="00506607" w:rsidRDefault="007970CF" w:rsidP="00EA2418">
            <w:pPr>
              <w:pStyle w:val="Tabellcell"/>
            </w:pPr>
            <w:r w:rsidRPr="00506607">
              <w:t>Systemet ska inte uppge felorsak till subjekt vid autentiseringsfel. Syftar till att inte ge en attackerande part användbara upplysningar, t.ex. ”Angivet subjekt existerar inte” eller ”Felaktigt lösenord”.</w:t>
            </w:r>
          </w:p>
        </w:tc>
        <w:tc>
          <w:tcPr>
            <w:tcW w:w="1051" w:type="pct"/>
          </w:tcPr>
          <w:p w14:paraId="0D8ED2E5" w14:textId="77777777" w:rsidR="007970CF" w:rsidRPr="00506607" w:rsidRDefault="007970CF" w:rsidP="00EA2418">
            <w:pPr>
              <w:pStyle w:val="Tabellcell"/>
            </w:pPr>
            <w:r w:rsidRPr="00506607">
              <w:t>SFBK_AUT.13</w:t>
            </w:r>
          </w:p>
        </w:tc>
      </w:tr>
      <w:tr w:rsidR="007970CF" w:rsidRPr="00506607" w14:paraId="3AD9D4D4" w14:textId="77777777" w:rsidTr="00EA2418">
        <w:trPr>
          <w:cantSplit/>
          <w:trHeight w:val="260"/>
          <w:jc w:val="center"/>
        </w:trPr>
        <w:tc>
          <w:tcPr>
            <w:tcW w:w="3949" w:type="pct"/>
          </w:tcPr>
          <w:p w14:paraId="398CCCF7" w14:textId="77777777" w:rsidR="007970CF" w:rsidRPr="00506607" w:rsidRDefault="007970CF" w:rsidP="00EA2418">
            <w:pPr>
              <w:pStyle w:val="Tabellcell"/>
            </w:pPr>
            <w:r w:rsidRPr="00506607">
              <w:t>Systemet ska skydda en inloggad session så att den inte kan nyttjas av obehörig.</w:t>
            </w:r>
          </w:p>
        </w:tc>
        <w:tc>
          <w:tcPr>
            <w:tcW w:w="1051" w:type="pct"/>
          </w:tcPr>
          <w:p w14:paraId="69A00482" w14:textId="77777777" w:rsidR="007970CF" w:rsidRPr="00506607" w:rsidRDefault="007970CF" w:rsidP="00EA2418">
            <w:pPr>
              <w:pStyle w:val="Tabellcell"/>
            </w:pPr>
            <w:r w:rsidRPr="00506607">
              <w:t>SFBK_AUT.15</w:t>
            </w:r>
          </w:p>
        </w:tc>
      </w:tr>
      <w:tr w:rsidR="007970CF" w:rsidRPr="00506607" w14:paraId="2C53A0C5" w14:textId="77777777" w:rsidTr="00EA2418">
        <w:trPr>
          <w:cantSplit/>
          <w:trHeight w:val="260"/>
          <w:jc w:val="center"/>
        </w:trPr>
        <w:tc>
          <w:tcPr>
            <w:tcW w:w="3949" w:type="pct"/>
          </w:tcPr>
          <w:p w14:paraId="51C6AE8B" w14:textId="77777777" w:rsidR="007970CF" w:rsidRPr="00506607" w:rsidRDefault="007970CF" w:rsidP="00EA2418">
            <w:pPr>
              <w:pStyle w:val="Tabellcell"/>
            </w:pPr>
            <w:r w:rsidRPr="00506607">
              <w:t>Sessioner ska omfattas av tidsbegränsning.</w:t>
            </w:r>
          </w:p>
        </w:tc>
        <w:tc>
          <w:tcPr>
            <w:tcW w:w="1051" w:type="pct"/>
          </w:tcPr>
          <w:p w14:paraId="4E22E90E" w14:textId="77777777" w:rsidR="007970CF" w:rsidRPr="00506607" w:rsidRDefault="007970CF" w:rsidP="00EA2418">
            <w:pPr>
              <w:pStyle w:val="Tabellcell"/>
            </w:pPr>
            <w:r w:rsidRPr="00506607">
              <w:t>SFBK_AUT.16</w:t>
            </w:r>
          </w:p>
        </w:tc>
      </w:tr>
      <w:tr w:rsidR="007970CF" w:rsidRPr="00506607" w14:paraId="5C045327" w14:textId="77777777" w:rsidTr="00EA2418">
        <w:trPr>
          <w:cantSplit/>
          <w:trHeight w:val="260"/>
          <w:jc w:val="center"/>
        </w:trPr>
        <w:tc>
          <w:tcPr>
            <w:tcW w:w="3949" w:type="pct"/>
          </w:tcPr>
          <w:p w14:paraId="1F4B6183" w14:textId="77777777" w:rsidR="007970CF" w:rsidRPr="00506607" w:rsidRDefault="007970CF" w:rsidP="00EA2418">
            <w:pPr>
              <w:pStyle w:val="Tabellcell"/>
            </w:pPr>
            <w:r w:rsidRPr="00506607">
              <w:t>Systemet ska kunna notifiera om autentiseringsfel. Med notifiera menas att göra någon lämplig person (t.ex. operatör, administratör eller övervakningspersonal) uppmärksam på vad som skett.</w:t>
            </w:r>
          </w:p>
        </w:tc>
        <w:tc>
          <w:tcPr>
            <w:tcW w:w="1051" w:type="pct"/>
          </w:tcPr>
          <w:p w14:paraId="29E89E0E" w14:textId="77777777" w:rsidR="007970CF" w:rsidRPr="00506607" w:rsidRDefault="007970CF" w:rsidP="00EA2418">
            <w:pPr>
              <w:pStyle w:val="Tabellcell"/>
            </w:pPr>
            <w:r w:rsidRPr="00506607">
              <w:t>SFBK_AUT.17</w:t>
            </w:r>
          </w:p>
        </w:tc>
      </w:tr>
      <w:tr w:rsidR="007970CF" w:rsidRPr="00506607" w14:paraId="711F009D" w14:textId="77777777" w:rsidTr="00EA2418">
        <w:trPr>
          <w:cantSplit/>
          <w:trHeight w:val="260"/>
          <w:jc w:val="center"/>
        </w:trPr>
        <w:tc>
          <w:tcPr>
            <w:tcW w:w="3949" w:type="pct"/>
          </w:tcPr>
          <w:p w14:paraId="2CF6F7BB" w14:textId="77777777" w:rsidR="007970CF" w:rsidRPr="00506607" w:rsidRDefault="007970CF" w:rsidP="00EA2418">
            <w:pPr>
              <w:pStyle w:val="Tabellcell"/>
            </w:pPr>
            <w:r w:rsidRPr="00506607">
              <w:t>Stark autentisering ska tillämpas. Krav på stark autentisering finns i skrivelsen HKV 2007-03-26 12 830:65517 Krav för signalskyddssystem. Nyttjande av lösning med av MUST godkänt aktivt kort ska eftersträvas.</w:t>
            </w:r>
          </w:p>
        </w:tc>
        <w:tc>
          <w:tcPr>
            <w:tcW w:w="1051" w:type="pct"/>
          </w:tcPr>
          <w:p w14:paraId="198A7E61" w14:textId="77777777" w:rsidR="007970CF" w:rsidRPr="00506607" w:rsidRDefault="007970CF" w:rsidP="00EA2418">
            <w:pPr>
              <w:pStyle w:val="Tabellcell"/>
            </w:pPr>
            <w:r w:rsidRPr="00506607">
              <w:t>SFBK_AUT.18</w:t>
            </w:r>
          </w:p>
        </w:tc>
      </w:tr>
      <w:tr w:rsidR="007970CF" w:rsidRPr="00506607" w14:paraId="3A693B3D" w14:textId="77777777" w:rsidTr="00EA2418">
        <w:trPr>
          <w:cantSplit/>
          <w:trHeight w:val="260"/>
          <w:jc w:val="center"/>
        </w:trPr>
        <w:tc>
          <w:tcPr>
            <w:tcW w:w="3949" w:type="pct"/>
          </w:tcPr>
          <w:p w14:paraId="4D677BC6" w14:textId="77777777" w:rsidR="007970CF" w:rsidRPr="00506607" w:rsidRDefault="007970CF" w:rsidP="00EA2418">
            <w:pPr>
              <w:pStyle w:val="Tabellcell"/>
            </w:pPr>
            <w:r w:rsidRPr="00506607">
              <w:t>Vid låsning eller revokering av säkerhetsattribut ska pågående sessioner för berört subjekt avslutas. Låsningen kan vara orsakad av t.ex. misslyckade autentiseringsförsök, att giltighetstiden för säkerhetsattribut gått ut eller manuell revokering av säkerhetsattribut.</w:t>
            </w:r>
          </w:p>
        </w:tc>
        <w:tc>
          <w:tcPr>
            <w:tcW w:w="1051" w:type="pct"/>
          </w:tcPr>
          <w:p w14:paraId="160434C6" w14:textId="77777777" w:rsidR="007970CF" w:rsidRPr="00506607" w:rsidRDefault="007970CF" w:rsidP="00EA2418">
            <w:pPr>
              <w:pStyle w:val="Tabellcell"/>
            </w:pPr>
            <w:r w:rsidRPr="00506607">
              <w:t>SFBK_AUT.19</w:t>
            </w:r>
          </w:p>
        </w:tc>
      </w:tr>
      <w:tr w:rsidR="007970CF" w:rsidRPr="00506607" w14:paraId="3E1EA688" w14:textId="77777777" w:rsidTr="00EA2418">
        <w:trPr>
          <w:cantSplit/>
          <w:trHeight w:val="260"/>
          <w:jc w:val="center"/>
        </w:trPr>
        <w:tc>
          <w:tcPr>
            <w:tcW w:w="3949" w:type="pct"/>
          </w:tcPr>
          <w:p w14:paraId="72126C8C" w14:textId="77777777" w:rsidR="007970CF" w:rsidRPr="00506607" w:rsidRDefault="007970CF" w:rsidP="00EA2418">
            <w:pPr>
              <w:pStyle w:val="Tabellcell"/>
            </w:pPr>
            <w:r w:rsidRPr="00506607">
              <w:t>All aktivitet som systemet genomför för en användares räkning ska knytas till den genom stark autentisering fastställda identiteten.</w:t>
            </w:r>
          </w:p>
        </w:tc>
        <w:tc>
          <w:tcPr>
            <w:tcW w:w="1051" w:type="pct"/>
          </w:tcPr>
          <w:p w14:paraId="47DB2B73" w14:textId="77777777" w:rsidR="007970CF" w:rsidRPr="00506607" w:rsidRDefault="007970CF" w:rsidP="00EA2418">
            <w:pPr>
              <w:pStyle w:val="Tabellcell"/>
            </w:pPr>
            <w:r w:rsidRPr="00506607">
              <w:t>SFBK_AUT.20</w:t>
            </w:r>
          </w:p>
        </w:tc>
      </w:tr>
    </w:tbl>
    <w:p w14:paraId="38E77B62" w14:textId="394D1B57" w:rsidR="007970CF" w:rsidRPr="00506607" w:rsidRDefault="007970CF" w:rsidP="007970CF">
      <w:pPr>
        <w:pStyle w:val="Beskrivning"/>
      </w:pPr>
      <w:r w:rsidRPr="00506607">
        <w:t xml:space="preserve">Tabell </w:t>
      </w:r>
      <w:r w:rsidR="00ED7FB1">
        <w:fldChar w:fldCharType="begin"/>
      </w:r>
      <w:r w:rsidR="00ED7FB1">
        <w:instrText xml:space="preserve"> SEQ Tabell \* ARABIC </w:instrText>
      </w:r>
      <w:r w:rsidR="00ED7FB1">
        <w:fldChar w:fldCharType="separate"/>
      </w:r>
      <w:r w:rsidR="00054F6B">
        <w:rPr>
          <w:noProof/>
        </w:rPr>
        <w:t>15</w:t>
      </w:r>
      <w:r w:rsidR="00ED7FB1">
        <w:rPr>
          <w:noProof/>
        </w:rPr>
        <w:fldChar w:fldCharType="end"/>
      </w:r>
      <w:r w:rsidRPr="00506607">
        <w:t xml:space="preserve"> – Funktionella krav – Behörighetskontroll SFBK_AUT</w:t>
      </w:r>
    </w:p>
    <w:p w14:paraId="23753F7C" w14:textId="77777777" w:rsidR="007970CF" w:rsidRPr="00506607" w:rsidRDefault="007970CF" w:rsidP="007970CF">
      <w:pPr>
        <w:pStyle w:val="Rubrik5"/>
      </w:pPr>
      <w:r w:rsidRPr="00506607">
        <w:t>Åtkomst (SFBK_ÅTK)</w:t>
      </w:r>
    </w:p>
    <w:p w14:paraId="64114C90" w14:textId="77777777" w:rsidR="007970CF" w:rsidRPr="00506607" w:rsidRDefault="007970CF" w:rsidP="007970CF">
      <w:pPr>
        <w:pStyle w:val="Brdtext1"/>
      </w:pPr>
      <w:r w:rsidRPr="00506607">
        <w:t>Subjekt ska endast ges åtkomst till objekt som de är behöriga till. För att förhindra obehörig åtkomst till information måste systemet kunna styra subjekts tillgång till objekt och endast tillåta subjekt att utföra de åtgärder som de uttryckligen tilldelats behörighet till.</w:t>
      </w:r>
    </w:p>
    <w:p w14:paraId="06B32C53" w14:textId="77777777" w:rsidR="007970CF" w:rsidRPr="00506607" w:rsidRDefault="007970CF" w:rsidP="007970CF">
      <w:pPr>
        <w:pStyle w:val="Brdtext1"/>
        <w:keepNext/>
        <w:rPr>
          <w:color w:val="FF0000"/>
        </w:rPr>
      </w:pPr>
      <w:r w:rsidRPr="00506607">
        <w:rPr>
          <w:color w:val="FF0000"/>
        </w:rPr>
        <w:t>(GRUND)</w:t>
      </w:r>
    </w:p>
    <w:tbl>
      <w:tblPr>
        <w:tblStyle w:val="Tabellrutnt"/>
        <w:tblW w:w="9356" w:type="dxa"/>
        <w:jc w:val="center"/>
        <w:tblCellMar>
          <w:right w:w="28" w:type="dxa"/>
        </w:tblCellMar>
        <w:tblLook w:val="01E0" w:firstRow="1" w:lastRow="1" w:firstColumn="1" w:lastColumn="1" w:noHBand="0" w:noVBand="0"/>
      </w:tblPr>
      <w:tblGrid>
        <w:gridCol w:w="7389"/>
        <w:gridCol w:w="1967"/>
      </w:tblGrid>
      <w:tr w:rsidR="007970CF" w:rsidRPr="00506607" w14:paraId="69AEC2D2" w14:textId="77777777" w:rsidTr="00EA2418">
        <w:trPr>
          <w:cantSplit/>
          <w:trHeight w:val="322"/>
          <w:tblHeader/>
          <w:jc w:val="center"/>
        </w:trPr>
        <w:tc>
          <w:tcPr>
            <w:tcW w:w="3949" w:type="pct"/>
            <w:shd w:val="clear" w:color="auto" w:fill="D9D9D9" w:themeFill="background1" w:themeFillShade="D9"/>
          </w:tcPr>
          <w:p w14:paraId="22B810DF" w14:textId="77777777" w:rsidR="007970CF" w:rsidRPr="00506607" w:rsidRDefault="007970CF" w:rsidP="00EA2418">
            <w:pPr>
              <w:pStyle w:val="Tabellrubrik"/>
              <w:keepNext/>
            </w:pPr>
            <w:r>
              <w:t>KSF kravtext</w:t>
            </w:r>
          </w:p>
        </w:tc>
        <w:tc>
          <w:tcPr>
            <w:tcW w:w="1051" w:type="pct"/>
            <w:shd w:val="clear" w:color="auto" w:fill="D9D9D9" w:themeFill="background1" w:themeFillShade="D9"/>
          </w:tcPr>
          <w:p w14:paraId="0A6BEEA4" w14:textId="56D0DDB4" w:rsidR="007970CF" w:rsidRPr="00506607" w:rsidRDefault="007970CF" w:rsidP="00EA2418">
            <w:pPr>
              <w:pStyle w:val="Tabellrubrik"/>
              <w:keepNext/>
            </w:pPr>
            <w:r w:rsidRPr="00506607">
              <w:t xml:space="preserve">Källa </w:t>
            </w:r>
            <w:r w:rsidRPr="00506607">
              <w:fldChar w:fldCharType="begin"/>
            </w:r>
            <w:r w:rsidRPr="00506607">
              <w:instrText xml:space="preserve"> REF _Ref55808196 \r \h </w:instrText>
            </w:r>
            <w:r w:rsidRPr="00506607">
              <w:fldChar w:fldCharType="separate"/>
            </w:r>
            <w:r w:rsidR="00054F6B">
              <w:t>[2]</w:t>
            </w:r>
            <w:r w:rsidRPr="00506607">
              <w:fldChar w:fldCharType="end"/>
            </w:r>
          </w:p>
        </w:tc>
      </w:tr>
      <w:tr w:rsidR="007970CF" w:rsidRPr="00506607" w14:paraId="62C7FCA2" w14:textId="77777777" w:rsidTr="00EA2418">
        <w:trPr>
          <w:cantSplit/>
          <w:trHeight w:val="260"/>
          <w:jc w:val="center"/>
        </w:trPr>
        <w:tc>
          <w:tcPr>
            <w:tcW w:w="3949" w:type="pct"/>
          </w:tcPr>
          <w:p w14:paraId="7074E9CC" w14:textId="77777777" w:rsidR="007970CF" w:rsidRPr="00506607" w:rsidRDefault="007970CF" w:rsidP="00EA2418">
            <w:pPr>
              <w:pStyle w:val="Tabellcell"/>
              <w:keepNext/>
              <w:rPr>
                <w:i/>
              </w:rPr>
            </w:pPr>
            <w:r w:rsidRPr="00506607">
              <w:t>Subjekts unika och genom autentisering fastställda identitet ska alltid användas vid åtkomstkontroll till objekt.</w:t>
            </w:r>
          </w:p>
        </w:tc>
        <w:tc>
          <w:tcPr>
            <w:tcW w:w="1051" w:type="pct"/>
          </w:tcPr>
          <w:p w14:paraId="503A2C72" w14:textId="77777777" w:rsidR="007970CF" w:rsidRPr="00506607" w:rsidRDefault="007970CF" w:rsidP="00EA2418">
            <w:pPr>
              <w:pStyle w:val="Tabellcell"/>
              <w:keepNext/>
              <w:rPr>
                <w:i/>
              </w:rPr>
            </w:pPr>
            <w:r w:rsidRPr="00506607">
              <w:t>SFBK_ÅTK.1</w:t>
            </w:r>
          </w:p>
        </w:tc>
      </w:tr>
      <w:tr w:rsidR="007970CF" w:rsidRPr="00506607" w14:paraId="639B4AE9" w14:textId="77777777" w:rsidTr="00EA2418">
        <w:trPr>
          <w:cantSplit/>
          <w:trHeight w:val="260"/>
          <w:jc w:val="center"/>
        </w:trPr>
        <w:tc>
          <w:tcPr>
            <w:tcW w:w="3949" w:type="pct"/>
          </w:tcPr>
          <w:p w14:paraId="2D33D048" w14:textId="77777777" w:rsidR="007970CF" w:rsidRPr="00506607" w:rsidRDefault="007970CF" w:rsidP="00EA2418">
            <w:pPr>
              <w:pStyle w:val="Tabellcell"/>
              <w:rPr>
                <w:i/>
                <w:color w:val="4F81BD" w:themeColor="accent1"/>
              </w:rPr>
            </w:pPr>
            <w:r w:rsidRPr="00506607">
              <w:t>Endast subjekt med tilldelad åtkomsträttighet ska ges åtkomst till objekt.</w:t>
            </w:r>
          </w:p>
        </w:tc>
        <w:tc>
          <w:tcPr>
            <w:tcW w:w="1051" w:type="pct"/>
          </w:tcPr>
          <w:p w14:paraId="37CA368B" w14:textId="77777777" w:rsidR="007970CF" w:rsidRPr="00506607" w:rsidRDefault="007970CF" w:rsidP="00EA2418">
            <w:pPr>
              <w:pStyle w:val="Tabellcell"/>
              <w:rPr>
                <w:i/>
                <w:color w:val="4F81BD" w:themeColor="accent1"/>
              </w:rPr>
            </w:pPr>
            <w:r w:rsidRPr="00506607">
              <w:t>SFBK_ÅTK.2</w:t>
            </w:r>
          </w:p>
        </w:tc>
      </w:tr>
      <w:tr w:rsidR="007970CF" w:rsidRPr="00506607" w14:paraId="5010F56D" w14:textId="77777777" w:rsidTr="00EA2418">
        <w:trPr>
          <w:cantSplit/>
          <w:trHeight w:val="260"/>
          <w:jc w:val="center"/>
        </w:trPr>
        <w:tc>
          <w:tcPr>
            <w:tcW w:w="3949" w:type="pct"/>
          </w:tcPr>
          <w:p w14:paraId="5795B35F" w14:textId="77777777" w:rsidR="007970CF" w:rsidRPr="00506607" w:rsidRDefault="007970CF" w:rsidP="00EA2418">
            <w:pPr>
              <w:pStyle w:val="Tabellcell"/>
              <w:rPr>
                <w:i/>
                <w:color w:val="4F81BD" w:themeColor="accent1"/>
              </w:rPr>
            </w:pPr>
            <w:r w:rsidRPr="00506607">
              <w:t>Funktioner för administration av säkerhetsfunktionalitet ska förses med behörighetskontroll.</w:t>
            </w:r>
          </w:p>
        </w:tc>
        <w:tc>
          <w:tcPr>
            <w:tcW w:w="1051" w:type="pct"/>
          </w:tcPr>
          <w:p w14:paraId="250F1E7A" w14:textId="77777777" w:rsidR="007970CF" w:rsidRPr="00506607" w:rsidRDefault="007970CF" w:rsidP="00EA2418">
            <w:pPr>
              <w:pStyle w:val="Tabellcell"/>
              <w:rPr>
                <w:i/>
                <w:color w:val="4F81BD" w:themeColor="accent1"/>
              </w:rPr>
            </w:pPr>
            <w:r w:rsidRPr="00506607">
              <w:t>SFBK_ÅTK.3</w:t>
            </w:r>
          </w:p>
        </w:tc>
      </w:tr>
      <w:tr w:rsidR="007970CF" w:rsidRPr="00506607" w14:paraId="222719B6" w14:textId="77777777" w:rsidTr="00EA2418">
        <w:trPr>
          <w:cantSplit/>
          <w:trHeight w:val="260"/>
          <w:jc w:val="center"/>
        </w:trPr>
        <w:tc>
          <w:tcPr>
            <w:tcW w:w="3949" w:type="pct"/>
          </w:tcPr>
          <w:p w14:paraId="35A43EE6" w14:textId="77777777" w:rsidR="007970CF" w:rsidRPr="00506607" w:rsidRDefault="007970CF" w:rsidP="00EA2418">
            <w:pPr>
              <w:pStyle w:val="Tabellcell"/>
              <w:rPr>
                <w:i/>
                <w:color w:val="4F81BD" w:themeColor="accent1"/>
              </w:rPr>
            </w:pPr>
            <w:r w:rsidRPr="00506607">
              <w:t>Det ska vara möjligt att använda rollbaserad åtkomstkontroll. Åtkomsträttigheter ska kunna tilldelas via roll eller grupptillhörighet för att minska risken för ackumulering av behörigheter via individuellt tilldelade åtkomsträttigheter.</w:t>
            </w:r>
          </w:p>
        </w:tc>
        <w:tc>
          <w:tcPr>
            <w:tcW w:w="1051" w:type="pct"/>
          </w:tcPr>
          <w:p w14:paraId="790DD165" w14:textId="77777777" w:rsidR="007970CF" w:rsidRPr="00506607" w:rsidRDefault="007970CF" w:rsidP="00EA2418">
            <w:pPr>
              <w:pStyle w:val="Tabellcell"/>
              <w:rPr>
                <w:i/>
                <w:color w:val="4F81BD" w:themeColor="accent1"/>
              </w:rPr>
            </w:pPr>
            <w:r w:rsidRPr="00506607">
              <w:t>SFBK_ÅTK.4</w:t>
            </w:r>
          </w:p>
        </w:tc>
      </w:tr>
    </w:tbl>
    <w:p w14:paraId="51122512" w14:textId="347EB5D3" w:rsidR="007970CF" w:rsidRPr="00506607" w:rsidRDefault="007970CF" w:rsidP="007970CF">
      <w:pPr>
        <w:pStyle w:val="Beskrivning"/>
      </w:pPr>
      <w:r w:rsidRPr="00506607">
        <w:t xml:space="preserve">Tabell </w:t>
      </w:r>
      <w:r w:rsidR="00ED7FB1">
        <w:fldChar w:fldCharType="begin"/>
      </w:r>
      <w:r w:rsidR="00ED7FB1">
        <w:instrText xml:space="preserve"> SEQ Tabell \* ARABIC </w:instrText>
      </w:r>
      <w:r w:rsidR="00ED7FB1">
        <w:fldChar w:fldCharType="separate"/>
      </w:r>
      <w:r w:rsidR="00054F6B">
        <w:rPr>
          <w:noProof/>
        </w:rPr>
        <w:t>16</w:t>
      </w:r>
      <w:r w:rsidR="00ED7FB1">
        <w:rPr>
          <w:noProof/>
        </w:rPr>
        <w:fldChar w:fldCharType="end"/>
      </w:r>
      <w:r w:rsidRPr="00506607">
        <w:t xml:space="preserve"> – Funktionella krav – Behörighetskontroll SFBK_ÅTK</w:t>
      </w:r>
    </w:p>
    <w:p w14:paraId="40250818" w14:textId="77777777" w:rsidR="007970CF" w:rsidRPr="00506607" w:rsidRDefault="007970CF" w:rsidP="007970CF">
      <w:pPr>
        <w:pStyle w:val="Brdtext1"/>
        <w:keepNext/>
        <w:rPr>
          <w:color w:val="FF0000"/>
        </w:rPr>
      </w:pPr>
      <w:r w:rsidRPr="00506607">
        <w:rPr>
          <w:color w:val="FF0000"/>
        </w:rPr>
        <w:t>(UTÖKAD)</w:t>
      </w:r>
    </w:p>
    <w:tbl>
      <w:tblPr>
        <w:tblStyle w:val="Tabellrutnt"/>
        <w:tblW w:w="9356" w:type="dxa"/>
        <w:jc w:val="center"/>
        <w:tblCellMar>
          <w:right w:w="28" w:type="dxa"/>
        </w:tblCellMar>
        <w:tblLook w:val="01E0" w:firstRow="1" w:lastRow="1" w:firstColumn="1" w:lastColumn="1" w:noHBand="0" w:noVBand="0"/>
      </w:tblPr>
      <w:tblGrid>
        <w:gridCol w:w="7389"/>
        <w:gridCol w:w="1967"/>
      </w:tblGrid>
      <w:tr w:rsidR="007970CF" w:rsidRPr="00506607" w14:paraId="376DC37E" w14:textId="77777777" w:rsidTr="00EA2418">
        <w:trPr>
          <w:cantSplit/>
          <w:trHeight w:val="322"/>
          <w:tblHeader/>
          <w:jc w:val="center"/>
        </w:trPr>
        <w:tc>
          <w:tcPr>
            <w:tcW w:w="3949" w:type="pct"/>
            <w:shd w:val="clear" w:color="auto" w:fill="D9D9D9" w:themeFill="background1" w:themeFillShade="D9"/>
          </w:tcPr>
          <w:p w14:paraId="67B4516A" w14:textId="77777777" w:rsidR="007970CF" w:rsidRPr="00506607" w:rsidRDefault="007970CF" w:rsidP="00EA2418">
            <w:pPr>
              <w:pStyle w:val="Tabellrubrik"/>
              <w:keepNext/>
            </w:pPr>
            <w:r>
              <w:t>KSF kravtext</w:t>
            </w:r>
          </w:p>
        </w:tc>
        <w:tc>
          <w:tcPr>
            <w:tcW w:w="1051" w:type="pct"/>
            <w:shd w:val="clear" w:color="auto" w:fill="D9D9D9" w:themeFill="background1" w:themeFillShade="D9"/>
          </w:tcPr>
          <w:p w14:paraId="0BA44167" w14:textId="5E65F449" w:rsidR="007970CF" w:rsidRPr="00506607" w:rsidRDefault="007970CF" w:rsidP="00EA2418">
            <w:pPr>
              <w:pStyle w:val="Tabellrubrik"/>
              <w:keepNext/>
            </w:pPr>
            <w:r w:rsidRPr="00506607">
              <w:t xml:space="preserve">Källa </w:t>
            </w:r>
            <w:r w:rsidRPr="00506607">
              <w:fldChar w:fldCharType="begin"/>
            </w:r>
            <w:r w:rsidRPr="00506607">
              <w:instrText xml:space="preserve"> REF _Ref55808196 \r \h </w:instrText>
            </w:r>
            <w:r w:rsidRPr="00506607">
              <w:fldChar w:fldCharType="separate"/>
            </w:r>
            <w:r w:rsidR="00054F6B">
              <w:t>[2]</w:t>
            </w:r>
            <w:r w:rsidRPr="00506607">
              <w:fldChar w:fldCharType="end"/>
            </w:r>
          </w:p>
        </w:tc>
      </w:tr>
      <w:tr w:rsidR="007970CF" w:rsidRPr="00506607" w14:paraId="2D4AECCF" w14:textId="77777777" w:rsidTr="00EA2418">
        <w:trPr>
          <w:cantSplit/>
          <w:trHeight w:val="260"/>
          <w:jc w:val="center"/>
        </w:trPr>
        <w:tc>
          <w:tcPr>
            <w:tcW w:w="3949" w:type="pct"/>
          </w:tcPr>
          <w:p w14:paraId="08F17FA9" w14:textId="77777777" w:rsidR="007970CF" w:rsidRPr="00506607" w:rsidRDefault="007970CF" w:rsidP="00EA2418">
            <w:pPr>
              <w:pStyle w:val="Tabellcell"/>
              <w:keepNext/>
              <w:rPr>
                <w:i/>
              </w:rPr>
            </w:pPr>
            <w:r w:rsidRPr="00506607">
              <w:t>Subjekts unika och genom autentisering fastställda identitet ska alltid användas vid åtkomstkontroll till objekt.</w:t>
            </w:r>
          </w:p>
        </w:tc>
        <w:tc>
          <w:tcPr>
            <w:tcW w:w="1051" w:type="pct"/>
          </w:tcPr>
          <w:p w14:paraId="33BB236D" w14:textId="77777777" w:rsidR="007970CF" w:rsidRPr="00506607" w:rsidRDefault="007970CF" w:rsidP="00EA2418">
            <w:pPr>
              <w:pStyle w:val="Tabellcell"/>
              <w:keepNext/>
              <w:rPr>
                <w:i/>
              </w:rPr>
            </w:pPr>
            <w:r w:rsidRPr="00506607">
              <w:t>SFBK_ÅTK.1</w:t>
            </w:r>
          </w:p>
        </w:tc>
      </w:tr>
      <w:tr w:rsidR="007970CF" w:rsidRPr="00506607" w14:paraId="0351DD07" w14:textId="77777777" w:rsidTr="00EA2418">
        <w:trPr>
          <w:cantSplit/>
          <w:trHeight w:val="260"/>
          <w:jc w:val="center"/>
        </w:trPr>
        <w:tc>
          <w:tcPr>
            <w:tcW w:w="3949" w:type="pct"/>
          </w:tcPr>
          <w:p w14:paraId="2E6B7D5E" w14:textId="77777777" w:rsidR="007970CF" w:rsidRPr="00506607" w:rsidRDefault="007970CF" w:rsidP="00EA2418">
            <w:pPr>
              <w:pStyle w:val="Tabellcell"/>
              <w:rPr>
                <w:i/>
                <w:color w:val="4F81BD" w:themeColor="accent1"/>
              </w:rPr>
            </w:pPr>
            <w:r w:rsidRPr="00506607">
              <w:t>Endast subjekt med tilldelad åtkomsträttighet ska ges åtkomst till objekt.</w:t>
            </w:r>
          </w:p>
        </w:tc>
        <w:tc>
          <w:tcPr>
            <w:tcW w:w="1051" w:type="pct"/>
          </w:tcPr>
          <w:p w14:paraId="6CB55384" w14:textId="77777777" w:rsidR="007970CF" w:rsidRPr="00506607" w:rsidRDefault="007970CF" w:rsidP="00EA2418">
            <w:pPr>
              <w:pStyle w:val="Tabellcell"/>
              <w:rPr>
                <w:i/>
                <w:color w:val="4F81BD" w:themeColor="accent1"/>
              </w:rPr>
            </w:pPr>
            <w:r w:rsidRPr="00506607">
              <w:t>SFBK_ÅTK.2</w:t>
            </w:r>
          </w:p>
        </w:tc>
      </w:tr>
      <w:tr w:rsidR="007970CF" w:rsidRPr="00506607" w14:paraId="37B8D748" w14:textId="77777777" w:rsidTr="00EA2418">
        <w:trPr>
          <w:cantSplit/>
          <w:trHeight w:val="260"/>
          <w:jc w:val="center"/>
        </w:trPr>
        <w:tc>
          <w:tcPr>
            <w:tcW w:w="3949" w:type="pct"/>
          </w:tcPr>
          <w:p w14:paraId="76990292" w14:textId="77777777" w:rsidR="007970CF" w:rsidRPr="00506607" w:rsidRDefault="007970CF" w:rsidP="00EA2418">
            <w:pPr>
              <w:pStyle w:val="Tabellcell"/>
              <w:rPr>
                <w:i/>
                <w:color w:val="4F81BD" w:themeColor="accent1"/>
              </w:rPr>
            </w:pPr>
            <w:r w:rsidRPr="00506607">
              <w:t>Funktioner för administration av säkerhetsfunktionalitet ska förses med behörighetskontroll.</w:t>
            </w:r>
          </w:p>
        </w:tc>
        <w:tc>
          <w:tcPr>
            <w:tcW w:w="1051" w:type="pct"/>
          </w:tcPr>
          <w:p w14:paraId="6704A19C" w14:textId="77777777" w:rsidR="007970CF" w:rsidRPr="00506607" w:rsidRDefault="007970CF" w:rsidP="00EA2418">
            <w:pPr>
              <w:pStyle w:val="Tabellcell"/>
              <w:rPr>
                <w:i/>
                <w:color w:val="4F81BD" w:themeColor="accent1"/>
              </w:rPr>
            </w:pPr>
            <w:r w:rsidRPr="00506607">
              <w:t>SFBK_ÅTK.3</w:t>
            </w:r>
          </w:p>
        </w:tc>
      </w:tr>
      <w:tr w:rsidR="007970CF" w:rsidRPr="00506607" w14:paraId="1784FF22" w14:textId="77777777" w:rsidTr="00EA2418">
        <w:trPr>
          <w:cantSplit/>
          <w:trHeight w:val="260"/>
          <w:jc w:val="center"/>
        </w:trPr>
        <w:tc>
          <w:tcPr>
            <w:tcW w:w="3949" w:type="pct"/>
          </w:tcPr>
          <w:p w14:paraId="4927B76D" w14:textId="77777777" w:rsidR="007970CF" w:rsidRPr="00506607" w:rsidRDefault="007970CF" w:rsidP="00EA2418">
            <w:pPr>
              <w:pStyle w:val="Tabellcell"/>
              <w:rPr>
                <w:i/>
                <w:color w:val="4F81BD" w:themeColor="accent1"/>
              </w:rPr>
            </w:pPr>
            <w:r w:rsidRPr="00506607">
              <w:t>Det ska vara möjligt att använda rollbaserad åtkomstkontroll. Åtkomsträttigheter ska kunna tilldelas via roll eller grupptillhörighet för att minska risken för ackumulering av behörigheter via individuellt tilldelade åtkomsträttigheter.</w:t>
            </w:r>
          </w:p>
        </w:tc>
        <w:tc>
          <w:tcPr>
            <w:tcW w:w="1051" w:type="pct"/>
          </w:tcPr>
          <w:p w14:paraId="13B4BB60" w14:textId="77777777" w:rsidR="007970CF" w:rsidRPr="00506607" w:rsidRDefault="007970CF" w:rsidP="00EA2418">
            <w:pPr>
              <w:pStyle w:val="Tabellcell"/>
              <w:rPr>
                <w:i/>
                <w:color w:val="4F81BD" w:themeColor="accent1"/>
              </w:rPr>
            </w:pPr>
            <w:r w:rsidRPr="00506607">
              <w:t>SFBK_ÅTK.4</w:t>
            </w:r>
          </w:p>
        </w:tc>
      </w:tr>
      <w:tr w:rsidR="007970CF" w:rsidRPr="00506607" w14:paraId="4764A587" w14:textId="77777777" w:rsidTr="00EA2418">
        <w:trPr>
          <w:cantSplit/>
          <w:trHeight w:val="260"/>
          <w:jc w:val="center"/>
        </w:trPr>
        <w:tc>
          <w:tcPr>
            <w:tcW w:w="3949" w:type="pct"/>
          </w:tcPr>
          <w:p w14:paraId="643C8A19" w14:textId="77777777" w:rsidR="007970CF" w:rsidRPr="00506607" w:rsidRDefault="007970CF" w:rsidP="00EA2418">
            <w:pPr>
              <w:pStyle w:val="Tabellcell"/>
              <w:rPr>
                <w:i/>
                <w:color w:val="4F81BD" w:themeColor="accent1"/>
              </w:rPr>
            </w:pPr>
            <w:r w:rsidRPr="00506607">
              <w:t>Det ska finnas möjlighet till märkning av ett objekt med skyddsvärde för styrning av åtkomst.</w:t>
            </w:r>
          </w:p>
        </w:tc>
        <w:tc>
          <w:tcPr>
            <w:tcW w:w="1051" w:type="pct"/>
          </w:tcPr>
          <w:p w14:paraId="018ADD9E" w14:textId="77777777" w:rsidR="007970CF" w:rsidRPr="00506607" w:rsidRDefault="007970CF" w:rsidP="00EA2418">
            <w:pPr>
              <w:pStyle w:val="Tabellcell"/>
              <w:rPr>
                <w:i/>
                <w:color w:val="4F81BD" w:themeColor="accent1"/>
              </w:rPr>
            </w:pPr>
            <w:r w:rsidRPr="00506607">
              <w:t>SFBK_ÅTK.5</w:t>
            </w:r>
          </w:p>
        </w:tc>
      </w:tr>
      <w:tr w:rsidR="007970CF" w:rsidRPr="00506607" w14:paraId="25E92D6E" w14:textId="77777777" w:rsidTr="00EA2418">
        <w:trPr>
          <w:cantSplit/>
          <w:trHeight w:val="260"/>
          <w:jc w:val="center"/>
        </w:trPr>
        <w:tc>
          <w:tcPr>
            <w:tcW w:w="3949" w:type="pct"/>
          </w:tcPr>
          <w:p w14:paraId="7B2F0F8C" w14:textId="77777777" w:rsidR="007970CF" w:rsidRPr="00506607" w:rsidRDefault="007970CF" w:rsidP="00EA2418">
            <w:pPr>
              <w:pStyle w:val="Tabellcell"/>
            </w:pPr>
            <w:r w:rsidRPr="00506607">
              <w:t>Märkningen av objekt med skyddsvärde ska ha minst lika starkt integritetsskydd som alla andra säkerhetsattribut som styr åtkomst till objektet.</w:t>
            </w:r>
          </w:p>
        </w:tc>
        <w:tc>
          <w:tcPr>
            <w:tcW w:w="1051" w:type="pct"/>
          </w:tcPr>
          <w:p w14:paraId="57745B8E" w14:textId="77777777" w:rsidR="007970CF" w:rsidRPr="00506607" w:rsidRDefault="007970CF" w:rsidP="00EA2418">
            <w:pPr>
              <w:pStyle w:val="Tabellcell"/>
            </w:pPr>
            <w:r w:rsidRPr="00506607">
              <w:t>SFBK_ÅTK.6</w:t>
            </w:r>
          </w:p>
        </w:tc>
      </w:tr>
    </w:tbl>
    <w:p w14:paraId="7D809C70" w14:textId="51F96DA6" w:rsidR="007970CF" w:rsidRPr="00506607" w:rsidRDefault="007970CF" w:rsidP="007970CF">
      <w:pPr>
        <w:pStyle w:val="Beskrivning"/>
      </w:pPr>
      <w:r w:rsidRPr="00506607">
        <w:t xml:space="preserve">Tabell </w:t>
      </w:r>
      <w:r w:rsidR="00ED7FB1">
        <w:fldChar w:fldCharType="begin"/>
      </w:r>
      <w:r w:rsidR="00ED7FB1">
        <w:instrText xml:space="preserve"> SEQ Tabell \* ARABIC </w:instrText>
      </w:r>
      <w:r w:rsidR="00ED7FB1">
        <w:fldChar w:fldCharType="separate"/>
      </w:r>
      <w:r w:rsidR="00054F6B">
        <w:rPr>
          <w:noProof/>
        </w:rPr>
        <w:t>17</w:t>
      </w:r>
      <w:r w:rsidR="00ED7FB1">
        <w:rPr>
          <w:noProof/>
        </w:rPr>
        <w:fldChar w:fldCharType="end"/>
      </w:r>
      <w:r w:rsidRPr="00506607">
        <w:t xml:space="preserve"> – Funktionella krav – Behörighetskontroll SFBK_ÅTK</w:t>
      </w:r>
    </w:p>
    <w:p w14:paraId="49FE7FD4" w14:textId="77777777" w:rsidR="007970CF" w:rsidRPr="00506607" w:rsidRDefault="007970CF" w:rsidP="007970CF">
      <w:pPr>
        <w:pStyle w:val="Brdtext1"/>
        <w:rPr>
          <w:color w:val="FF0000"/>
        </w:rPr>
      </w:pPr>
      <w:r w:rsidRPr="00506607">
        <w:rPr>
          <w:color w:val="FF0000"/>
        </w:rPr>
        <w:t>(HÖG)</w:t>
      </w:r>
    </w:p>
    <w:tbl>
      <w:tblPr>
        <w:tblStyle w:val="Tabellrutnt"/>
        <w:tblW w:w="9356" w:type="dxa"/>
        <w:jc w:val="center"/>
        <w:tblCellMar>
          <w:right w:w="28" w:type="dxa"/>
        </w:tblCellMar>
        <w:tblLook w:val="01E0" w:firstRow="1" w:lastRow="1" w:firstColumn="1" w:lastColumn="1" w:noHBand="0" w:noVBand="0"/>
      </w:tblPr>
      <w:tblGrid>
        <w:gridCol w:w="7389"/>
        <w:gridCol w:w="1967"/>
      </w:tblGrid>
      <w:tr w:rsidR="007970CF" w:rsidRPr="00506607" w14:paraId="6B2FCB8C" w14:textId="77777777" w:rsidTr="00EA2418">
        <w:trPr>
          <w:cantSplit/>
          <w:trHeight w:val="322"/>
          <w:tblHeader/>
          <w:jc w:val="center"/>
        </w:trPr>
        <w:tc>
          <w:tcPr>
            <w:tcW w:w="3949" w:type="pct"/>
            <w:shd w:val="clear" w:color="auto" w:fill="D9D9D9" w:themeFill="background1" w:themeFillShade="D9"/>
          </w:tcPr>
          <w:p w14:paraId="437ACDB2" w14:textId="77777777" w:rsidR="007970CF" w:rsidRPr="00506607" w:rsidRDefault="007970CF" w:rsidP="00EA2418">
            <w:pPr>
              <w:pStyle w:val="Tabellrubrik"/>
            </w:pPr>
            <w:r>
              <w:t>KSF kravtext</w:t>
            </w:r>
          </w:p>
        </w:tc>
        <w:tc>
          <w:tcPr>
            <w:tcW w:w="1051" w:type="pct"/>
            <w:shd w:val="clear" w:color="auto" w:fill="D9D9D9" w:themeFill="background1" w:themeFillShade="D9"/>
          </w:tcPr>
          <w:p w14:paraId="5931EBCC" w14:textId="6517769B" w:rsidR="007970CF" w:rsidRPr="00506607" w:rsidRDefault="007970CF" w:rsidP="00EA2418">
            <w:pPr>
              <w:pStyle w:val="Tabellrubrik"/>
            </w:pPr>
            <w:r w:rsidRPr="00506607">
              <w:t xml:space="preserve">Källa </w:t>
            </w:r>
            <w:r w:rsidRPr="00506607">
              <w:fldChar w:fldCharType="begin"/>
            </w:r>
            <w:r w:rsidRPr="00506607">
              <w:instrText xml:space="preserve"> REF _Ref55808196 \r \h </w:instrText>
            </w:r>
            <w:r w:rsidRPr="00506607">
              <w:fldChar w:fldCharType="separate"/>
            </w:r>
            <w:r w:rsidR="00054F6B">
              <w:t>[2]</w:t>
            </w:r>
            <w:r w:rsidRPr="00506607">
              <w:fldChar w:fldCharType="end"/>
            </w:r>
          </w:p>
        </w:tc>
      </w:tr>
      <w:tr w:rsidR="007970CF" w:rsidRPr="00506607" w14:paraId="095B4BB7" w14:textId="77777777" w:rsidTr="00EA2418">
        <w:trPr>
          <w:cantSplit/>
          <w:trHeight w:val="260"/>
          <w:jc w:val="center"/>
        </w:trPr>
        <w:tc>
          <w:tcPr>
            <w:tcW w:w="3949" w:type="pct"/>
          </w:tcPr>
          <w:p w14:paraId="23A09CEB" w14:textId="77777777" w:rsidR="007970CF" w:rsidRPr="00506607" w:rsidRDefault="007970CF" w:rsidP="00EA2418">
            <w:pPr>
              <w:pStyle w:val="Tabellcell"/>
              <w:rPr>
                <w:i/>
              </w:rPr>
            </w:pPr>
            <w:r w:rsidRPr="00506607">
              <w:t>Subjekts unika och genom autentisering fastställda identitet ska alltid användas vid åtkomstkontroll till objekt.</w:t>
            </w:r>
          </w:p>
        </w:tc>
        <w:tc>
          <w:tcPr>
            <w:tcW w:w="1051" w:type="pct"/>
          </w:tcPr>
          <w:p w14:paraId="63B09BF1" w14:textId="77777777" w:rsidR="007970CF" w:rsidRPr="00506607" w:rsidRDefault="007970CF" w:rsidP="00EA2418">
            <w:pPr>
              <w:pStyle w:val="Tabellcell"/>
              <w:rPr>
                <w:i/>
              </w:rPr>
            </w:pPr>
            <w:r w:rsidRPr="00506607">
              <w:t>SFBK_ÅTK.1</w:t>
            </w:r>
          </w:p>
        </w:tc>
      </w:tr>
      <w:tr w:rsidR="007970CF" w:rsidRPr="00506607" w14:paraId="7289F9F2" w14:textId="77777777" w:rsidTr="00EA2418">
        <w:trPr>
          <w:cantSplit/>
          <w:trHeight w:val="260"/>
          <w:jc w:val="center"/>
        </w:trPr>
        <w:tc>
          <w:tcPr>
            <w:tcW w:w="3949" w:type="pct"/>
          </w:tcPr>
          <w:p w14:paraId="0E7452D2" w14:textId="77777777" w:rsidR="007970CF" w:rsidRPr="00506607" w:rsidRDefault="007970CF" w:rsidP="00EA2418">
            <w:pPr>
              <w:pStyle w:val="Tabellcell"/>
              <w:rPr>
                <w:i/>
                <w:color w:val="4F81BD" w:themeColor="accent1"/>
              </w:rPr>
            </w:pPr>
            <w:r w:rsidRPr="00506607">
              <w:t>Endast subjekt med tilldelad åtkomsträttighet ska ges åtkomst till objekt.</w:t>
            </w:r>
          </w:p>
        </w:tc>
        <w:tc>
          <w:tcPr>
            <w:tcW w:w="1051" w:type="pct"/>
          </w:tcPr>
          <w:p w14:paraId="1F9A03A1" w14:textId="77777777" w:rsidR="007970CF" w:rsidRPr="00506607" w:rsidRDefault="007970CF" w:rsidP="00EA2418">
            <w:pPr>
              <w:pStyle w:val="Tabellcell"/>
              <w:rPr>
                <w:i/>
                <w:color w:val="4F81BD" w:themeColor="accent1"/>
              </w:rPr>
            </w:pPr>
            <w:r w:rsidRPr="00506607">
              <w:t>SFBK_ÅTK.2</w:t>
            </w:r>
          </w:p>
        </w:tc>
      </w:tr>
      <w:tr w:rsidR="007970CF" w:rsidRPr="00506607" w14:paraId="23A932B9" w14:textId="77777777" w:rsidTr="00EA2418">
        <w:trPr>
          <w:cantSplit/>
          <w:trHeight w:val="260"/>
          <w:jc w:val="center"/>
        </w:trPr>
        <w:tc>
          <w:tcPr>
            <w:tcW w:w="3949" w:type="pct"/>
          </w:tcPr>
          <w:p w14:paraId="3246BD8A" w14:textId="77777777" w:rsidR="007970CF" w:rsidRPr="00506607" w:rsidRDefault="007970CF" w:rsidP="00EA2418">
            <w:pPr>
              <w:pStyle w:val="Tabellcell"/>
              <w:rPr>
                <w:i/>
                <w:color w:val="4F81BD" w:themeColor="accent1"/>
              </w:rPr>
            </w:pPr>
            <w:r w:rsidRPr="00506607">
              <w:t>Funktioner för administration av säkerhetsfunktionalitet ska förses med behörighetskontroll.</w:t>
            </w:r>
          </w:p>
        </w:tc>
        <w:tc>
          <w:tcPr>
            <w:tcW w:w="1051" w:type="pct"/>
          </w:tcPr>
          <w:p w14:paraId="5EE21E17" w14:textId="77777777" w:rsidR="007970CF" w:rsidRPr="00506607" w:rsidRDefault="007970CF" w:rsidP="00EA2418">
            <w:pPr>
              <w:pStyle w:val="Tabellcell"/>
              <w:rPr>
                <w:i/>
                <w:color w:val="4F81BD" w:themeColor="accent1"/>
              </w:rPr>
            </w:pPr>
            <w:r w:rsidRPr="00506607">
              <w:t>SFBK_ÅTK.3</w:t>
            </w:r>
          </w:p>
        </w:tc>
      </w:tr>
      <w:tr w:rsidR="007970CF" w:rsidRPr="00506607" w14:paraId="05FE7800" w14:textId="77777777" w:rsidTr="00EA2418">
        <w:trPr>
          <w:cantSplit/>
          <w:trHeight w:val="260"/>
          <w:jc w:val="center"/>
        </w:trPr>
        <w:tc>
          <w:tcPr>
            <w:tcW w:w="3949" w:type="pct"/>
          </w:tcPr>
          <w:p w14:paraId="2D0B98EF" w14:textId="77777777" w:rsidR="007970CF" w:rsidRPr="00506607" w:rsidRDefault="007970CF" w:rsidP="00EA2418">
            <w:pPr>
              <w:pStyle w:val="Tabellcell"/>
              <w:rPr>
                <w:i/>
                <w:color w:val="4F81BD" w:themeColor="accent1"/>
              </w:rPr>
            </w:pPr>
            <w:r w:rsidRPr="00506607">
              <w:t>Det ska vara möjligt att använda rollbaserad åtkomstkontroll. Åtkomsträttigheter ska kunna tilldelas via roll eller grupptillhörighet för att minska risken för ackumulering av behörigheter via individuellt tilldelade åtkomsträttigheter.</w:t>
            </w:r>
          </w:p>
        </w:tc>
        <w:tc>
          <w:tcPr>
            <w:tcW w:w="1051" w:type="pct"/>
          </w:tcPr>
          <w:p w14:paraId="30F6C55E" w14:textId="77777777" w:rsidR="007970CF" w:rsidRPr="00506607" w:rsidRDefault="007970CF" w:rsidP="00EA2418">
            <w:pPr>
              <w:pStyle w:val="Tabellcell"/>
              <w:rPr>
                <w:i/>
                <w:color w:val="4F81BD" w:themeColor="accent1"/>
              </w:rPr>
            </w:pPr>
            <w:r w:rsidRPr="00506607">
              <w:t>SFBK_ÅTK.4</w:t>
            </w:r>
          </w:p>
        </w:tc>
      </w:tr>
      <w:tr w:rsidR="007970CF" w:rsidRPr="00506607" w14:paraId="69ACD035" w14:textId="77777777" w:rsidTr="00EA2418">
        <w:trPr>
          <w:cantSplit/>
          <w:trHeight w:val="260"/>
          <w:jc w:val="center"/>
        </w:trPr>
        <w:tc>
          <w:tcPr>
            <w:tcW w:w="3949" w:type="pct"/>
          </w:tcPr>
          <w:p w14:paraId="0E4E4B1B" w14:textId="77777777" w:rsidR="007970CF" w:rsidRPr="00506607" w:rsidRDefault="007970CF" w:rsidP="00EA2418">
            <w:pPr>
              <w:pStyle w:val="Tabellcell"/>
              <w:rPr>
                <w:i/>
                <w:color w:val="4F81BD" w:themeColor="accent1"/>
              </w:rPr>
            </w:pPr>
            <w:r w:rsidRPr="00506607">
              <w:t>Det ska finnas möjlighet till märkning av ett objekt med skyddsvärde för styrning av åtkomst.</w:t>
            </w:r>
          </w:p>
        </w:tc>
        <w:tc>
          <w:tcPr>
            <w:tcW w:w="1051" w:type="pct"/>
          </w:tcPr>
          <w:p w14:paraId="6CA3F9A3" w14:textId="77777777" w:rsidR="007970CF" w:rsidRPr="00506607" w:rsidRDefault="007970CF" w:rsidP="00EA2418">
            <w:pPr>
              <w:pStyle w:val="Tabellcell"/>
              <w:rPr>
                <w:i/>
                <w:color w:val="4F81BD" w:themeColor="accent1"/>
              </w:rPr>
            </w:pPr>
            <w:r w:rsidRPr="00506607">
              <w:t>SFBK_ÅTK.5</w:t>
            </w:r>
          </w:p>
        </w:tc>
      </w:tr>
      <w:tr w:rsidR="007970CF" w:rsidRPr="00506607" w14:paraId="78321E6A" w14:textId="77777777" w:rsidTr="00EA2418">
        <w:trPr>
          <w:cantSplit/>
          <w:trHeight w:val="260"/>
          <w:jc w:val="center"/>
        </w:trPr>
        <w:tc>
          <w:tcPr>
            <w:tcW w:w="3949" w:type="pct"/>
          </w:tcPr>
          <w:p w14:paraId="25BC73F9" w14:textId="77777777" w:rsidR="007970CF" w:rsidRPr="00506607" w:rsidRDefault="007970CF" w:rsidP="00EA2418">
            <w:pPr>
              <w:pStyle w:val="Tabellcell"/>
            </w:pPr>
            <w:r w:rsidRPr="00506607">
              <w:t>Märkningen av objekt med skyddsvärde ska ha minst lika starkt integritetsskydd som alla andra säkerhetsattribut som styr åtkomst till objektet.</w:t>
            </w:r>
          </w:p>
        </w:tc>
        <w:tc>
          <w:tcPr>
            <w:tcW w:w="1051" w:type="pct"/>
          </w:tcPr>
          <w:p w14:paraId="49B9CE74" w14:textId="77777777" w:rsidR="007970CF" w:rsidRPr="00506607" w:rsidRDefault="007970CF" w:rsidP="00EA2418">
            <w:pPr>
              <w:pStyle w:val="Tabellcell"/>
            </w:pPr>
            <w:r w:rsidRPr="00506607">
              <w:t>SFBK_ÅTK.6</w:t>
            </w:r>
          </w:p>
        </w:tc>
      </w:tr>
      <w:tr w:rsidR="007970CF" w:rsidRPr="00506607" w14:paraId="0690AF2A" w14:textId="77777777" w:rsidTr="00EA2418">
        <w:trPr>
          <w:cantSplit/>
          <w:trHeight w:val="260"/>
          <w:jc w:val="center"/>
        </w:trPr>
        <w:tc>
          <w:tcPr>
            <w:tcW w:w="3949" w:type="pct"/>
          </w:tcPr>
          <w:p w14:paraId="35C5C663" w14:textId="77777777" w:rsidR="007970CF" w:rsidRPr="00506607" w:rsidRDefault="007970CF" w:rsidP="00EA2418">
            <w:pPr>
              <w:pStyle w:val="Tabellcell"/>
            </w:pPr>
            <w:r w:rsidRPr="00506607">
              <w:t>Märkning av objekt med skyddsvärde ska användas vid styrning av åtkomst.</w:t>
            </w:r>
          </w:p>
        </w:tc>
        <w:tc>
          <w:tcPr>
            <w:tcW w:w="1051" w:type="pct"/>
          </w:tcPr>
          <w:p w14:paraId="7F58A3CB" w14:textId="77777777" w:rsidR="007970CF" w:rsidRPr="00506607" w:rsidRDefault="007970CF" w:rsidP="00EA2418">
            <w:pPr>
              <w:pStyle w:val="Tabellcell"/>
            </w:pPr>
            <w:r w:rsidRPr="00506607">
              <w:t>SFBK_ÅTK.7</w:t>
            </w:r>
          </w:p>
        </w:tc>
      </w:tr>
    </w:tbl>
    <w:p w14:paraId="779CA104" w14:textId="77EEBAA2" w:rsidR="007970CF" w:rsidRPr="00506607" w:rsidRDefault="007970CF" w:rsidP="007970CF">
      <w:pPr>
        <w:pStyle w:val="Beskrivning"/>
      </w:pPr>
      <w:r w:rsidRPr="00506607">
        <w:t xml:space="preserve">Tabell </w:t>
      </w:r>
      <w:r w:rsidR="00ED7FB1">
        <w:fldChar w:fldCharType="begin"/>
      </w:r>
      <w:r w:rsidR="00ED7FB1">
        <w:instrText xml:space="preserve"> SEQ Tabell \* ARABI</w:instrText>
      </w:r>
      <w:r w:rsidR="00ED7FB1">
        <w:instrText xml:space="preserve">C </w:instrText>
      </w:r>
      <w:r w:rsidR="00ED7FB1">
        <w:fldChar w:fldCharType="separate"/>
      </w:r>
      <w:r w:rsidR="00054F6B">
        <w:rPr>
          <w:noProof/>
        </w:rPr>
        <w:t>18</w:t>
      </w:r>
      <w:r w:rsidR="00ED7FB1">
        <w:rPr>
          <w:noProof/>
        </w:rPr>
        <w:fldChar w:fldCharType="end"/>
      </w:r>
      <w:r w:rsidRPr="00506607">
        <w:t xml:space="preserve"> – Funktionella krav – Behörighetskontroll SFBK_ÅTK</w:t>
      </w:r>
    </w:p>
    <w:p w14:paraId="4EDA1096" w14:textId="77777777" w:rsidR="007970CF" w:rsidRPr="00506607" w:rsidRDefault="007970CF" w:rsidP="007970CF">
      <w:pPr>
        <w:pStyle w:val="Rubrik5"/>
      </w:pPr>
      <w:r w:rsidRPr="00506607">
        <w:t>Administration av behörighetskontroll (SFBK_ADM)</w:t>
      </w:r>
    </w:p>
    <w:p w14:paraId="1EBB2755" w14:textId="77777777" w:rsidR="007970CF" w:rsidRPr="00506607" w:rsidRDefault="007970CF" w:rsidP="007970CF">
      <w:pPr>
        <w:pStyle w:val="Brdtext1"/>
      </w:pPr>
      <w:r w:rsidRPr="00506607">
        <w:t>Administration av behörighetskontroll ska se på ett säkert sätt. Nödvändig administration av säkerhetsfunktionen måste ske men får inte skapa möjligheter att kringgå behörighetskontrollen eller ske på ett sätt som försvårar eller förhindrar spårandet av subjekts aktiviteter i systemet.</w:t>
      </w:r>
    </w:p>
    <w:p w14:paraId="0CE09D62" w14:textId="77777777" w:rsidR="007970CF" w:rsidRPr="00506607" w:rsidRDefault="007970CF" w:rsidP="007970CF">
      <w:pPr>
        <w:pStyle w:val="Brdtext1"/>
        <w:rPr>
          <w:color w:val="FF0000"/>
        </w:rPr>
      </w:pPr>
      <w:r w:rsidRPr="00506607">
        <w:rPr>
          <w:color w:val="FF0000"/>
        </w:rPr>
        <w:t>(GRUND)</w:t>
      </w:r>
    </w:p>
    <w:tbl>
      <w:tblPr>
        <w:tblStyle w:val="Tabellrutnt"/>
        <w:tblW w:w="9356" w:type="dxa"/>
        <w:jc w:val="center"/>
        <w:tblCellMar>
          <w:right w:w="28" w:type="dxa"/>
        </w:tblCellMar>
        <w:tblLook w:val="01E0" w:firstRow="1" w:lastRow="1" w:firstColumn="1" w:lastColumn="1" w:noHBand="0" w:noVBand="0"/>
      </w:tblPr>
      <w:tblGrid>
        <w:gridCol w:w="7389"/>
        <w:gridCol w:w="1967"/>
      </w:tblGrid>
      <w:tr w:rsidR="007970CF" w:rsidRPr="00506607" w14:paraId="38FCD1DA" w14:textId="77777777" w:rsidTr="00EA2418">
        <w:trPr>
          <w:cantSplit/>
          <w:trHeight w:val="322"/>
          <w:tblHeader/>
          <w:jc w:val="center"/>
        </w:trPr>
        <w:tc>
          <w:tcPr>
            <w:tcW w:w="3949" w:type="pct"/>
            <w:shd w:val="clear" w:color="auto" w:fill="D9D9D9" w:themeFill="background1" w:themeFillShade="D9"/>
          </w:tcPr>
          <w:p w14:paraId="2002603E" w14:textId="77777777" w:rsidR="007970CF" w:rsidRPr="00506607" w:rsidRDefault="007970CF" w:rsidP="00EA2418">
            <w:pPr>
              <w:pStyle w:val="Tabellrubrik"/>
            </w:pPr>
            <w:r>
              <w:t>KSF kravtext</w:t>
            </w:r>
          </w:p>
        </w:tc>
        <w:tc>
          <w:tcPr>
            <w:tcW w:w="1051" w:type="pct"/>
            <w:shd w:val="clear" w:color="auto" w:fill="D9D9D9" w:themeFill="background1" w:themeFillShade="D9"/>
          </w:tcPr>
          <w:p w14:paraId="1632E160" w14:textId="310DD297" w:rsidR="007970CF" w:rsidRPr="00506607" w:rsidRDefault="007970CF" w:rsidP="00EA2418">
            <w:pPr>
              <w:pStyle w:val="Tabellrubrik"/>
            </w:pPr>
            <w:r w:rsidRPr="00506607">
              <w:t xml:space="preserve">Källa </w:t>
            </w:r>
            <w:r w:rsidRPr="00506607">
              <w:fldChar w:fldCharType="begin"/>
            </w:r>
            <w:r w:rsidRPr="00506607">
              <w:instrText xml:space="preserve"> REF _Ref55808196 \r \h </w:instrText>
            </w:r>
            <w:r w:rsidRPr="00506607">
              <w:fldChar w:fldCharType="separate"/>
            </w:r>
            <w:r w:rsidR="00054F6B">
              <w:t>[2]</w:t>
            </w:r>
            <w:r w:rsidRPr="00506607">
              <w:fldChar w:fldCharType="end"/>
            </w:r>
          </w:p>
        </w:tc>
      </w:tr>
      <w:tr w:rsidR="007970CF" w:rsidRPr="00506607" w14:paraId="2173684E" w14:textId="77777777" w:rsidTr="00EA2418">
        <w:trPr>
          <w:cantSplit/>
          <w:trHeight w:val="260"/>
          <w:jc w:val="center"/>
        </w:trPr>
        <w:tc>
          <w:tcPr>
            <w:tcW w:w="3949" w:type="pct"/>
          </w:tcPr>
          <w:p w14:paraId="560B77F4" w14:textId="77777777" w:rsidR="007970CF" w:rsidRPr="00506607" w:rsidRDefault="007970CF" w:rsidP="00EA2418">
            <w:pPr>
              <w:pStyle w:val="Tabellcell"/>
              <w:rPr>
                <w:i/>
              </w:rPr>
            </w:pPr>
            <w:r w:rsidRPr="00506607">
              <w:t>Det ska gå att lägga till, ta bort och förändra vilka åtkomsträttigheter som subjekt har till systemets objekt.</w:t>
            </w:r>
          </w:p>
        </w:tc>
        <w:tc>
          <w:tcPr>
            <w:tcW w:w="1051" w:type="pct"/>
          </w:tcPr>
          <w:p w14:paraId="1105AABA" w14:textId="77777777" w:rsidR="007970CF" w:rsidRPr="00506607" w:rsidRDefault="007970CF" w:rsidP="00EA2418">
            <w:pPr>
              <w:pStyle w:val="Tabellcell"/>
              <w:rPr>
                <w:i/>
              </w:rPr>
            </w:pPr>
            <w:r w:rsidRPr="00506607">
              <w:t>SFBK_ADM.1</w:t>
            </w:r>
          </w:p>
        </w:tc>
      </w:tr>
    </w:tbl>
    <w:p w14:paraId="63753DCB" w14:textId="366AA8F0" w:rsidR="007970CF" w:rsidRPr="00506607" w:rsidRDefault="007970CF" w:rsidP="007970CF">
      <w:pPr>
        <w:pStyle w:val="Beskrivning"/>
      </w:pPr>
      <w:r w:rsidRPr="00506607">
        <w:t xml:space="preserve">Tabell </w:t>
      </w:r>
      <w:r w:rsidR="00ED7FB1">
        <w:fldChar w:fldCharType="begin"/>
      </w:r>
      <w:r w:rsidR="00ED7FB1">
        <w:instrText xml:space="preserve"> SEQ Tabell \* ARABIC </w:instrText>
      </w:r>
      <w:r w:rsidR="00ED7FB1">
        <w:fldChar w:fldCharType="separate"/>
      </w:r>
      <w:r w:rsidR="00054F6B">
        <w:rPr>
          <w:noProof/>
        </w:rPr>
        <w:t>19</w:t>
      </w:r>
      <w:r w:rsidR="00ED7FB1">
        <w:rPr>
          <w:noProof/>
        </w:rPr>
        <w:fldChar w:fldCharType="end"/>
      </w:r>
      <w:r w:rsidRPr="00506607">
        <w:t xml:space="preserve"> – Funktionella krav – Behörighetskontroll SFBK_ADM</w:t>
      </w:r>
    </w:p>
    <w:p w14:paraId="23D07D33" w14:textId="77777777" w:rsidR="007970CF" w:rsidRPr="00506607" w:rsidRDefault="007970CF" w:rsidP="007970CF">
      <w:pPr>
        <w:pStyle w:val="Brdtext1"/>
        <w:rPr>
          <w:color w:val="FF0000"/>
        </w:rPr>
      </w:pPr>
      <w:r w:rsidRPr="00506607">
        <w:rPr>
          <w:color w:val="FF0000"/>
        </w:rPr>
        <w:t>(UTÖKAD)</w:t>
      </w:r>
    </w:p>
    <w:tbl>
      <w:tblPr>
        <w:tblStyle w:val="Tabellrutnt"/>
        <w:tblW w:w="9356" w:type="dxa"/>
        <w:jc w:val="center"/>
        <w:tblCellMar>
          <w:right w:w="28" w:type="dxa"/>
        </w:tblCellMar>
        <w:tblLook w:val="01E0" w:firstRow="1" w:lastRow="1" w:firstColumn="1" w:lastColumn="1" w:noHBand="0" w:noVBand="0"/>
      </w:tblPr>
      <w:tblGrid>
        <w:gridCol w:w="7389"/>
        <w:gridCol w:w="1967"/>
      </w:tblGrid>
      <w:tr w:rsidR="007970CF" w:rsidRPr="00506607" w14:paraId="1067AC13" w14:textId="77777777" w:rsidTr="00EA2418">
        <w:trPr>
          <w:cantSplit/>
          <w:trHeight w:val="322"/>
          <w:tblHeader/>
          <w:jc w:val="center"/>
        </w:trPr>
        <w:tc>
          <w:tcPr>
            <w:tcW w:w="3949" w:type="pct"/>
            <w:shd w:val="clear" w:color="auto" w:fill="D9D9D9" w:themeFill="background1" w:themeFillShade="D9"/>
          </w:tcPr>
          <w:p w14:paraId="105FC8F3" w14:textId="77777777" w:rsidR="007970CF" w:rsidRPr="00506607" w:rsidRDefault="007970CF" w:rsidP="00EA2418">
            <w:pPr>
              <w:pStyle w:val="Tabellrubrik"/>
            </w:pPr>
            <w:r>
              <w:t>KSF kravtext</w:t>
            </w:r>
          </w:p>
        </w:tc>
        <w:tc>
          <w:tcPr>
            <w:tcW w:w="1051" w:type="pct"/>
            <w:shd w:val="clear" w:color="auto" w:fill="D9D9D9" w:themeFill="background1" w:themeFillShade="D9"/>
          </w:tcPr>
          <w:p w14:paraId="45ACC754" w14:textId="0AC3B126" w:rsidR="007970CF" w:rsidRPr="00506607" w:rsidRDefault="007970CF" w:rsidP="00EA2418">
            <w:pPr>
              <w:pStyle w:val="Tabellrubrik"/>
            </w:pPr>
            <w:r w:rsidRPr="00506607">
              <w:t xml:space="preserve">Källa </w:t>
            </w:r>
            <w:r w:rsidRPr="00506607">
              <w:fldChar w:fldCharType="begin"/>
            </w:r>
            <w:r w:rsidRPr="00506607">
              <w:instrText xml:space="preserve"> REF _Ref55808196 \r \h </w:instrText>
            </w:r>
            <w:r w:rsidRPr="00506607">
              <w:fldChar w:fldCharType="separate"/>
            </w:r>
            <w:r w:rsidR="00054F6B">
              <w:t>[2]</w:t>
            </w:r>
            <w:r w:rsidRPr="00506607">
              <w:fldChar w:fldCharType="end"/>
            </w:r>
          </w:p>
        </w:tc>
      </w:tr>
      <w:tr w:rsidR="007970CF" w:rsidRPr="00506607" w14:paraId="41C41317" w14:textId="77777777" w:rsidTr="00EA2418">
        <w:trPr>
          <w:cantSplit/>
          <w:trHeight w:val="260"/>
          <w:jc w:val="center"/>
        </w:trPr>
        <w:tc>
          <w:tcPr>
            <w:tcW w:w="3949" w:type="pct"/>
          </w:tcPr>
          <w:p w14:paraId="7440FE1C" w14:textId="77777777" w:rsidR="007970CF" w:rsidRPr="00506607" w:rsidRDefault="007970CF" w:rsidP="00EA2418">
            <w:pPr>
              <w:pStyle w:val="Tabellcell"/>
              <w:rPr>
                <w:i/>
              </w:rPr>
            </w:pPr>
            <w:r w:rsidRPr="00506607">
              <w:t>Det ska gå att lägga till, ta bort och förändra vilka åtkomsträttigheter som subjekt har till systemets objekt.</w:t>
            </w:r>
          </w:p>
        </w:tc>
        <w:tc>
          <w:tcPr>
            <w:tcW w:w="1051" w:type="pct"/>
          </w:tcPr>
          <w:p w14:paraId="7C6174A0" w14:textId="77777777" w:rsidR="007970CF" w:rsidRPr="00506607" w:rsidRDefault="007970CF" w:rsidP="00EA2418">
            <w:pPr>
              <w:pStyle w:val="Tabellcell"/>
              <w:rPr>
                <w:i/>
              </w:rPr>
            </w:pPr>
            <w:r w:rsidRPr="00506607">
              <w:t>SFBK_ADM.1</w:t>
            </w:r>
          </w:p>
        </w:tc>
      </w:tr>
      <w:tr w:rsidR="007970CF" w:rsidRPr="00506607" w14:paraId="457EDEB7" w14:textId="77777777" w:rsidTr="00EA2418">
        <w:trPr>
          <w:cantSplit/>
          <w:trHeight w:val="260"/>
          <w:jc w:val="center"/>
        </w:trPr>
        <w:tc>
          <w:tcPr>
            <w:tcW w:w="3949" w:type="pct"/>
          </w:tcPr>
          <w:p w14:paraId="1A1D21AA" w14:textId="77777777" w:rsidR="007970CF" w:rsidRPr="00506607" w:rsidRDefault="007970CF" w:rsidP="00EA2418">
            <w:pPr>
              <w:pStyle w:val="Tabellcell"/>
            </w:pPr>
            <w:r w:rsidRPr="00506607">
              <w:t>Systemet ska kunna åtkomstkontrollerna administration av säkerhetslogg, daglig drift och tilldelning av åtkomsträttigheter separat så att rollseparation av dessa sysslor medges.</w:t>
            </w:r>
          </w:p>
        </w:tc>
        <w:tc>
          <w:tcPr>
            <w:tcW w:w="1051" w:type="pct"/>
          </w:tcPr>
          <w:p w14:paraId="6AA13519" w14:textId="77777777" w:rsidR="007970CF" w:rsidRPr="00506607" w:rsidRDefault="007970CF" w:rsidP="00EA2418">
            <w:pPr>
              <w:pStyle w:val="Tabellcell"/>
            </w:pPr>
            <w:r w:rsidRPr="00506607">
              <w:t>SFBK_ADM.2</w:t>
            </w:r>
          </w:p>
        </w:tc>
      </w:tr>
      <w:tr w:rsidR="007970CF" w:rsidRPr="00506607" w14:paraId="4C7FEA30" w14:textId="77777777" w:rsidTr="00EA2418">
        <w:trPr>
          <w:cantSplit/>
          <w:trHeight w:val="260"/>
          <w:jc w:val="center"/>
        </w:trPr>
        <w:tc>
          <w:tcPr>
            <w:tcW w:w="3949" w:type="pct"/>
          </w:tcPr>
          <w:p w14:paraId="2F32FC21" w14:textId="77777777" w:rsidR="007970CF" w:rsidRPr="00506607" w:rsidRDefault="007970CF" w:rsidP="00EA2418">
            <w:pPr>
              <w:pStyle w:val="Tabellcell"/>
            </w:pPr>
            <w:r w:rsidRPr="00506607">
              <w:t>Det ska inte finnas någon roll eller tillgängligt subjekt som har åtkomst till samtliga objekt i systemet. Möjligheten att som ”</w:t>
            </w:r>
            <w:proofErr w:type="spellStart"/>
            <w:r w:rsidRPr="00506607">
              <w:t>superuser</w:t>
            </w:r>
            <w:proofErr w:type="spellEnd"/>
            <w:r w:rsidRPr="00506607">
              <w:t>” få “åtkomst till allt” eller kunna undantas behörighetskontroll får alltså inte finnas. Om sådant subjekt finns måste det göras ”otillgängligt” t.ex. genom konfiguration.</w:t>
            </w:r>
          </w:p>
        </w:tc>
        <w:tc>
          <w:tcPr>
            <w:tcW w:w="1051" w:type="pct"/>
          </w:tcPr>
          <w:p w14:paraId="51FF5C2C" w14:textId="77777777" w:rsidR="007970CF" w:rsidRPr="00506607" w:rsidRDefault="007970CF" w:rsidP="00EA2418">
            <w:pPr>
              <w:pStyle w:val="Tabellcell"/>
            </w:pPr>
            <w:r w:rsidRPr="00506607">
              <w:t>SFBK_ADM.3</w:t>
            </w:r>
          </w:p>
        </w:tc>
      </w:tr>
    </w:tbl>
    <w:p w14:paraId="624803FC" w14:textId="041F32FE" w:rsidR="007970CF" w:rsidRPr="00506607" w:rsidRDefault="007970CF" w:rsidP="007970CF">
      <w:pPr>
        <w:pStyle w:val="Beskrivning"/>
      </w:pPr>
      <w:r w:rsidRPr="00506607">
        <w:t xml:space="preserve">Tabell </w:t>
      </w:r>
      <w:r w:rsidR="00ED7FB1">
        <w:fldChar w:fldCharType="begin"/>
      </w:r>
      <w:r w:rsidR="00ED7FB1">
        <w:instrText xml:space="preserve"> SEQ Tabell \* ARABIC </w:instrText>
      </w:r>
      <w:r w:rsidR="00ED7FB1">
        <w:fldChar w:fldCharType="separate"/>
      </w:r>
      <w:r w:rsidR="00054F6B">
        <w:rPr>
          <w:noProof/>
        </w:rPr>
        <w:t>20</w:t>
      </w:r>
      <w:r w:rsidR="00ED7FB1">
        <w:rPr>
          <w:noProof/>
        </w:rPr>
        <w:fldChar w:fldCharType="end"/>
      </w:r>
      <w:r w:rsidRPr="00506607">
        <w:t xml:space="preserve"> – Funktionella krav – Behörighetskontroll SFBK_ADM</w:t>
      </w:r>
    </w:p>
    <w:p w14:paraId="7FCDBE7F" w14:textId="77777777" w:rsidR="007970CF" w:rsidRPr="00506607" w:rsidRDefault="007970CF" w:rsidP="007970CF">
      <w:pPr>
        <w:pStyle w:val="Brdtext1"/>
        <w:rPr>
          <w:color w:val="FF0000"/>
        </w:rPr>
      </w:pPr>
      <w:r w:rsidRPr="00506607">
        <w:rPr>
          <w:color w:val="FF0000"/>
        </w:rPr>
        <w:t>(HÖG)</w:t>
      </w:r>
    </w:p>
    <w:tbl>
      <w:tblPr>
        <w:tblStyle w:val="Tabellrutnt"/>
        <w:tblW w:w="9356" w:type="dxa"/>
        <w:jc w:val="center"/>
        <w:tblCellMar>
          <w:right w:w="28" w:type="dxa"/>
        </w:tblCellMar>
        <w:tblLook w:val="01E0" w:firstRow="1" w:lastRow="1" w:firstColumn="1" w:lastColumn="1" w:noHBand="0" w:noVBand="0"/>
      </w:tblPr>
      <w:tblGrid>
        <w:gridCol w:w="7389"/>
        <w:gridCol w:w="1967"/>
      </w:tblGrid>
      <w:tr w:rsidR="007970CF" w:rsidRPr="00506607" w14:paraId="18F944C8" w14:textId="77777777" w:rsidTr="00EA2418">
        <w:trPr>
          <w:cantSplit/>
          <w:trHeight w:val="322"/>
          <w:tblHeader/>
          <w:jc w:val="center"/>
        </w:trPr>
        <w:tc>
          <w:tcPr>
            <w:tcW w:w="3949" w:type="pct"/>
            <w:shd w:val="clear" w:color="auto" w:fill="D9D9D9" w:themeFill="background1" w:themeFillShade="D9"/>
          </w:tcPr>
          <w:p w14:paraId="13121A2E" w14:textId="77777777" w:rsidR="007970CF" w:rsidRPr="00506607" w:rsidRDefault="007970CF" w:rsidP="00EA2418">
            <w:pPr>
              <w:pStyle w:val="Tabellrubrik"/>
            </w:pPr>
            <w:r>
              <w:t>KSF kravtext</w:t>
            </w:r>
          </w:p>
        </w:tc>
        <w:tc>
          <w:tcPr>
            <w:tcW w:w="1051" w:type="pct"/>
            <w:shd w:val="clear" w:color="auto" w:fill="D9D9D9" w:themeFill="background1" w:themeFillShade="D9"/>
          </w:tcPr>
          <w:p w14:paraId="38831CEB" w14:textId="17C0F2C1" w:rsidR="007970CF" w:rsidRPr="00506607" w:rsidRDefault="007970CF" w:rsidP="00EA2418">
            <w:pPr>
              <w:pStyle w:val="Tabellrubrik"/>
            </w:pPr>
            <w:r w:rsidRPr="00506607">
              <w:t xml:space="preserve">Källa </w:t>
            </w:r>
            <w:r w:rsidRPr="00506607">
              <w:fldChar w:fldCharType="begin"/>
            </w:r>
            <w:r w:rsidRPr="00506607">
              <w:instrText xml:space="preserve"> REF _Ref55808196 \r \h </w:instrText>
            </w:r>
            <w:r w:rsidRPr="00506607">
              <w:fldChar w:fldCharType="separate"/>
            </w:r>
            <w:r w:rsidR="00054F6B">
              <w:t>[2]</w:t>
            </w:r>
            <w:r w:rsidRPr="00506607">
              <w:fldChar w:fldCharType="end"/>
            </w:r>
          </w:p>
        </w:tc>
      </w:tr>
      <w:tr w:rsidR="007970CF" w:rsidRPr="00506607" w14:paraId="537B4222" w14:textId="77777777" w:rsidTr="00EA2418">
        <w:trPr>
          <w:cantSplit/>
          <w:trHeight w:val="260"/>
          <w:jc w:val="center"/>
        </w:trPr>
        <w:tc>
          <w:tcPr>
            <w:tcW w:w="3949" w:type="pct"/>
          </w:tcPr>
          <w:p w14:paraId="2DD0653B" w14:textId="77777777" w:rsidR="007970CF" w:rsidRPr="00506607" w:rsidRDefault="007970CF" w:rsidP="00EA2418">
            <w:pPr>
              <w:pStyle w:val="Tabellcell"/>
              <w:rPr>
                <w:i/>
              </w:rPr>
            </w:pPr>
            <w:r w:rsidRPr="00506607">
              <w:t>Det ska gå att lägga till, ta bort och förändra vilka åtkomsträttigheter som subjekt har till systemets objekt.</w:t>
            </w:r>
          </w:p>
        </w:tc>
        <w:tc>
          <w:tcPr>
            <w:tcW w:w="1051" w:type="pct"/>
          </w:tcPr>
          <w:p w14:paraId="2EC8413B" w14:textId="77777777" w:rsidR="007970CF" w:rsidRPr="00506607" w:rsidRDefault="007970CF" w:rsidP="00EA2418">
            <w:pPr>
              <w:pStyle w:val="Tabellcell"/>
              <w:rPr>
                <w:i/>
              </w:rPr>
            </w:pPr>
            <w:r w:rsidRPr="00506607">
              <w:t>SFBK_ADM.1</w:t>
            </w:r>
          </w:p>
        </w:tc>
      </w:tr>
      <w:tr w:rsidR="007970CF" w:rsidRPr="00506607" w14:paraId="0223B220" w14:textId="77777777" w:rsidTr="00EA2418">
        <w:trPr>
          <w:cantSplit/>
          <w:trHeight w:val="260"/>
          <w:jc w:val="center"/>
        </w:trPr>
        <w:tc>
          <w:tcPr>
            <w:tcW w:w="3949" w:type="pct"/>
          </w:tcPr>
          <w:p w14:paraId="3AA4FA0E" w14:textId="77777777" w:rsidR="007970CF" w:rsidRPr="00506607" w:rsidRDefault="007970CF" w:rsidP="00EA2418">
            <w:pPr>
              <w:pStyle w:val="Tabellcell"/>
            </w:pPr>
            <w:r w:rsidRPr="00506607">
              <w:t>Systemet ska kunna åtkomstkontrollerna administration av säkerhetslogg, daglig drift och tilldelning av åtkomsträttigheter separat så att rollseparation av dessa sysslor medges.</w:t>
            </w:r>
          </w:p>
        </w:tc>
        <w:tc>
          <w:tcPr>
            <w:tcW w:w="1051" w:type="pct"/>
          </w:tcPr>
          <w:p w14:paraId="6619AD8C" w14:textId="77777777" w:rsidR="007970CF" w:rsidRPr="00506607" w:rsidRDefault="007970CF" w:rsidP="00EA2418">
            <w:pPr>
              <w:pStyle w:val="Tabellcell"/>
            </w:pPr>
            <w:r w:rsidRPr="00506607">
              <w:t>SFBK_ADM.2</w:t>
            </w:r>
          </w:p>
        </w:tc>
      </w:tr>
      <w:tr w:rsidR="007970CF" w:rsidRPr="00506607" w14:paraId="11B30B11" w14:textId="77777777" w:rsidTr="00EA2418">
        <w:trPr>
          <w:cantSplit/>
          <w:trHeight w:val="260"/>
          <w:jc w:val="center"/>
        </w:trPr>
        <w:tc>
          <w:tcPr>
            <w:tcW w:w="3949" w:type="pct"/>
          </w:tcPr>
          <w:p w14:paraId="2E751612" w14:textId="77777777" w:rsidR="007970CF" w:rsidRPr="00506607" w:rsidRDefault="007970CF" w:rsidP="00EA2418">
            <w:pPr>
              <w:pStyle w:val="Tabellcell"/>
            </w:pPr>
            <w:r w:rsidRPr="00506607">
              <w:t>Det ska inte finnas något subjekt i systemet som har åtkomst till samtliga objekt i systemet. En ”</w:t>
            </w:r>
            <w:proofErr w:type="spellStart"/>
            <w:r w:rsidRPr="00506607">
              <w:t>superuser</w:t>
            </w:r>
            <w:proofErr w:type="spellEnd"/>
            <w:r w:rsidRPr="00506607">
              <w:t>”-roll eller liknande får alltså inte existera i systemet.</w:t>
            </w:r>
          </w:p>
        </w:tc>
        <w:tc>
          <w:tcPr>
            <w:tcW w:w="1051" w:type="pct"/>
          </w:tcPr>
          <w:p w14:paraId="5CDC7CF8" w14:textId="77777777" w:rsidR="007970CF" w:rsidRPr="00506607" w:rsidRDefault="007970CF" w:rsidP="00EA2418">
            <w:pPr>
              <w:pStyle w:val="Tabellcell"/>
            </w:pPr>
            <w:r w:rsidRPr="00506607">
              <w:t>SFBK_ADM.4</w:t>
            </w:r>
          </w:p>
        </w:tc>
      </w:tr>
      <w:tr w:rsidR="007970CF" w:rsidRPr="00506607" w14:paraId="12BBE617" w14:textId="77777777" w:rsidTr="00EA2418">
        <w:trPr>
          <w:cantSplit/>
          <w:trHeight w:val="260"/>
          <w:jc w:val="center"/>
        </w:trPr>
        <w:tc>
          <w:tcPr>
            <w:tcW w:w="3949" w:type="pct"/>
          </w:tcPr>
          <w:p w14:paraId="1CBC3DE8" w14:textId="77777777" w:rsidR="007970CF" w:rsidRPr="00506607" w:rsidRDefault="007970CF" w:rsidP="00EA2418">
            <w:pPr>
              <w:pStyle w:val="Tabellcell"/>
            </w:pPr>
            <w:r w:rsidRPr="00506607">
              <w:t xml:space="preserve">Systemet ska kunna </w:t>
            </w:r>
            <w:proofErr w:type="spellStart"/>
            <w:r w:rsidRPr="00506607">
              <w:t>åtkomstkontrollera</w:t>
            </w:r>
            <w:proofErr w:type="spellEnd"/>
            <w:r w:rsidRPr="00506607">
              <w:t xml:space="preserve"> identitetsadministration respektive tilldelning av åtkomsträttigheter separat. Detta ska medge tilldelning av dessa rättigheter till olika personer så att exempelvis den som administrerar åtkomsträttigheter och rolltillhörigheter inte kan skapa en ny identitet i systemet.</w:t>
            </w:r>
          </w:p>
        </w:tc>
        <w:tc>
          <w:tcPr>
            <w:tcW w:w="1051" w:type="pct"/>
          </w:tcPr>
          <w:p w14:paraId="7C9F9FA1" w14:textId="77777777" w:rsidR="007970CF" w:rsidRPr="00506607" w:rsidRDefault="007970CF" w:rsidP="00EA2418">
            <w:pPr>
              <w:pStyle w:val="Tabellcell"/>
            </w:pPr>
            <w:r w:rsidRPr="00506607">
              <w:t>SFBK_ADM.5</w:t>
            </w:r>
          </w:p>
        </w:tc>
      </w:tr>
      <w:tr w:rsidR="007970CF" w:rsidRPr="00506607" w14:paraId="4C6E6670" w14:textId="77777777" w:rsidTr="00EA2418">
        <w:trPr>
          <w:cantSplit/>
          <w:trHeight w:val="260"/>
          <w:jc w:val="center"/>
        </w:trPr>
        <w:tc>
          <w:tcPr>
            <w:tcW w:w="3949" w:type="pct"/>
          </w:tcPr>
          <w:p w14:paraId="4D76CAE9" w14:textId="77777777" w:rsidR="007970CF" w:rsidRPr="00506607" w:rsidRDefault="007970CF" w:rsidP="00EA2418">
            <w:pPr>
              <w:pStyle w:val="Tabellcell"/>
            </w:pPr>
            <w:r w:rsidRPr="00506607">
              <w:t>Rollerna för administration av behörighetskontroll och administration av säkerhetslogg ska inte kunna tilldelas samma person.</w:t>
            </w:r>
          </w:p>
        </w:tc>
        <w:tc>
          <w:tcPr>
            <w:tcW w:w="1051" w:type="pct"/>
          </w:tcPr>
          <w:p w14:paraId="61531C37" w14:textId="77777777" w:rsidR="007970CF" w:rsidRPr="00506607" w:rsidRDefault="007970CF" w:rsidP="00EA2418">
            <w:pPr>
              <w:pStyle w:val="Tabellcell"/>
            </w:pPr>
            <w:r w:rsidRPr="00506607">
              <w:t>SFBK_ADM.6</w:t>
            </w:r>
          </w:p>
        </w:tc>
      </w:tr>
    </w:tbl>
    <w:p w14:paraId="425CA536" w14:textId="42175B70" w:rsidR="007970CF" w:rsidRPr="00506607" w:rsidRDefault="007970CF" w:rsidP="007970CF">
      <w:pPr>
        <w:pStyle w:val="Beskrivning"/>
      </w:pPr>
      <w:r w:rsidRPr="00506607">
        <w:t xml:space="preserve">Tabell </w:t>
      </w:r>
      <w:r w:rsidR="00ED7FB1">
        <w:fldChar w:fldCharType="begin"/>
      </w:r>
      <w:r w:rsidR="00ED7FB1">
        <w:instrText xml:space="preserve"> SEQ Tabell \* ARABIC </w:instrText>
      </w:r>
      <w:r w:rsidR="00ED7FB1">
        <w:fldChar w:fldCharType="separate"/>
      </w:r>
      <w:r w:rsidR="00054F6B">
        <w:rPr>
          <w:noProof/>
        </w:rPr>
        <w:t>21</w:t>
      </w:r>
      <w:r w:rsidR="00ED7FB1">
        <w:rPr>
          <w:noProof/>
        </w:rPr>
        <w:fldChar w:fldCharType="end"/>
      </w:r>
      <w:r w:rsidRPr="00506607">
        <w:t xml:space="preserve"> – Funktionella krav – Behörighetskontroll SFBK_ADM</w:t>
      </w:r>
    </w:p>
    <w:p w14:paraId="773AF03D" w14:textId="77777777" w:rsidR="007970CF" w:rsidRPr="00506607" w:rsidRDefault="007970CF" w:rsidP="007970CF">
      <w:pPr>
        <w:pStyle w:val="Rubrik4"/>
      </w:pPr>
      <w:bookmarkStart w:id="59" w:name="_Toc30521485"/>
      <w:r w:rsidRPr="00506607">
        <w:t>Säkerhetsloggning (SFSL)</w:t>
      </w:r>
      <w:bookmarkEnd w:id="59"/>
    </w:p>
    <w:p w14:paraId="2B1F5C62" w14:textId="77777777" w:rsidR="007970CF" w:rsidRPr="00506607" w:rsidRDefault="007970CF" w:rsidP="007970CF">
      <w:pPr>
        <w:pStyle w:val="Brdtext1"/>
      </w:pPr>
      <w:r w:rsidRPr="00506607">
        <w:t xml:space="preserve">För att skydda ett system eller en domän behövs spårbarhet på alla säkerhetsrelaterade händelser i systemet. Detta behövs för att kunna spåra godkända och icke godkända händelser i systemet. I vissa fall behöver systemet även garantera oavvislighet för de åtgärder och händelser som genomförts i systemet. </w:t>
      </w:r>
    </w:p>
    <w:p w14:paraId="6D27D7C4" w14:textId="77777777" w:rsidR="007970CF" w:rsidRPr="00506607" w:rsidRDefault="007970CF" w:rsidP="007970CF">
      <w:pPr>
        <w:pStyle w:val="Brdtext1"/>
      </w:pPr>
      <w:r w:rsidRPr="00506607">
        <w:t>Möjlighet till analyser av loggar är en grundläggande funktion för att kunna följa händelser och åtgärder genom systemets olika delar.</w:t>
      </w:r>
    </w:p>
    <w:p w14:paraId="2C8D74F0" w14:textId="77777777" w:rsidR="007970CF" w:rsidRPr="00506607" w:rsidRDefault="007970CF" w:rsidP="007970CF">
      <w:pPr>
        <w:pStyle w:val="Rubrik5"/>
      </w:pPr>
      <w:r w:rsidRPr="00506607">
        <w:t>Registrering (SFSL_REG)</w:t>
      </w:r>
    </w:p>
    <w:p w14:paraId="49CBE30B" w14:textId="77777777" w:rsidR="007970CF" w:rsidRPr="00506607" w:rsidRDefault="007970CF" w:rsidP="007970CF">
      <w:pPr>
        <w:pStyle w:val="Brdtext1"/>
      </w:pPr>
      <w:r w:rsidRPr="00506607">
        <w:t>Säkerhetsrelaterade händelser ska registreras. För att säkerhetsloggar ska kunna användas för spårning av intrång och överskridandet av befogenheter måste en komplett och otvetydig logg föras över alla säkerhetsrelaterade händelser i systemet.</w:t>
      </w:r>
    </w:p>
    <w:p w14:paraId="2DD1FE41" w14:textId="77777777" w:rsidR="007970CF" w:rsidRPr="00506607" w:rsidRDefault="007970CF" w:rsidP="007970CF">
      <w:pPr>
        <w:pStyle w:val="Brdtext1"/>
        <w:rPr>
          <w:color w:val="FF0000"/>
        </w:rPr>
      </w:pPr>
      <w:r w:rsidRPr="00506607">
        <w:rPr>
          <w:color w:val="FF0000"/>
        </w:rPr>
        <w:t>(GRUND)</w:t>
      </w:r>
    </w:p>
    <w:tbl>
      <w:tblPr>
        <w:tblStyle w:val="Tabellrutnt"/>
        <w:tblW w:w="9356" w:type="dxa"/>
        <w:jc w:val="center"/>
        <w:tblCellMar>
          <w:right w:w="28" w:type="dxa"/>
        </w:tblCellMar>
        <w:tblLook w:val="01E0" w:firstRow="1" w:lastRow="1" w:firstColumn="1" w:lastColumn="1" w:noHBand="0" w:noVBand="0"/>
      </w:tblPr>
      <w:tblGrid>
        <w:gridCol w:w="7389"/>
        <w:gridCol w:w="1967"/>
      </w:tblGrid>
      <w:tr w:rsidR="007970CF" w:rsidRPr="00506607" w14:paraId="050341DC" w14:textId="77777777" w:rsidTr="00EA2418">
        <w:trPr>
          <w:cantSplit/>
          <w:trHeight w:val="322"/>
          <w:tblHeader/>
          <w:jc w:val="center"/>
        </w:trPr>
        <w:tc>
          <w:tcPr>
            <w:tcW w:w="3949" w:type="pct"/>
            <w:shd w:val="clear" w:color="auto" w:fill="D9D9D9" w:themeFill="background1" w:themeFillShade="D9"/>
          </w:tcPr>
          <w:p w14:paraId="6C13D49C" w14:textId="77777777" w:rsidR="007970CF" w:rsidRPr="00506607" w:rsidRDefault="007970CF" w:rsidP="00EA2418">
            <w:pPr>
              <w:pStyle w:val="Tabellrubrik"/>
            </w:pPr>
            <w:r>
              <w:t>KSF kravtext</w:t>
            </w:r>
          </w:p>
        </w:tc>
        <w:tc>
          <w:tcPr>
            <w:tcW w:w="1051" w:type="pct"/>
            <w:shd w:val="clear" w:color="auto" w:fill="D9D9D9" w:themeFill="background1" w:themeFillShade="D9"/>
          </w:tcPr>
          <w:p w14:paraId="4FD04C13" w14:textId="6436C58A" w:rsidR="007970CF" w:rsidRPr="00506607" w:rsidRDefault="007970CF" w:rsidP="00EA2418">
            <w:pPr>
              <w:pStyle w:val="Tabellrubrik"/>
            </w:pPr>
            <w:r w:rsidRPr="00506607">
              <w:t xml:space="preserve">Källa </w:t>
            </w:r>
            <w:r w:rsidRPr="00506607">
              <w:fldChar w:fldCharType="begin"/>
            </w:r>
            <w:r w:rsidRPr="00506607">
              <w:instrText xml:space="preserve"> REF _Ref55808196 \r \h </w:instrText>
            </w:r>
            <w:r w:rsidRPr="00506607">
              <w:fldChar w:fldCharType="separate"/>
            </w:r>
            <w:r w:rsidR="00054F6B">
              <w:t>[2]</w:t>
            </w:r>
            <w:r w:rsidRPr="00506607">
              <w:fldChar w:fldCharType="end"/>
            </w:r>
          </w:p>
        </w:tc>
      </w:tr>
      <w:tr w:rsidR="007970CF" w:rsidRPr="00506607" w14:paraId="1C165270" w14:textId="77777777" w:rsidTr="00EA2418">
        <w:trPr>
          <w:cantSplit/>
          <w:trHeight w:val="260"/>
          <w:jc w:val="center"/>
        </w:trPr>
        <w:tc>
          <w:tcPr>
            <w:tcW w:w="3949" w:type="pct"/>
          </w:tcPr>
          <w:p w14:paraId="690236F0" w14:textId="77777777" w:rsidR="007970CF" w:rsidRPr="00506607" w:rsidRDefault="007970CF" w:rsidP="00EA2418">
            <w:pPr>
              <w:pStyle w:val="Tabellcell"/>
              <w:rPr>
                <w:i/>
              </w:rPr>
            </w:pPr>
            <w:r w:rsidRPr="00506607">
              <w:t>Alla händelser som är av betydelse för säkerheten i systemet ska registreras i säkerhetsloggen.</w:t>
            </w:r>
          </w:p>
        </w:tc>
        <w:tc>
          <w:tcPr>
            <w:tcW w:w="1051" w:type="pct"/>
          </w:tcPr>
          <w:p w14:paraId="150280DD" w14:textId="77777777" w:rsidR="007970CF" w:rsidRPr="00506607" w:rsidRDefault="007970CF" w:rsidP="00EA2418">
            <w:pPr>
              <w:pStyle w:val="Tabellcell"/>
              <w:rPr>
                <w:i/>
              </w:rPr>
            </w:pPr>
            <w:r w:rsidRPr="00506607">
              <w:t>SFSL_REG.1</w:t>
            </w:r>
          </w:p>
        </w:tc>
      </w:tr>
      <w:tr w:rsidR="007970CF" w:rsidRPr="00506607" w14:paraId="77E4FE3B" w14:textId="77777777" w:rsidTr="00EA2418">
        <w:trPr>
          <w:cantSplit/>
          <w:trHeight w:val="260"/>
          <w:jc w:val="center"/>
        </w:trPr>
        <w:tc>
          <w:tcPr>
            <w:tcW w:w="3949" w:type="pct"/>
          </w:tcPr>
          <w:p w14:paraId="1F65565A" w14:textId="77777777" w:rsidR="007970CF" w:rsidRPr="00506607" w:rsidRDefault="007970CF" w:rsidP="00EA2418">
            <w:pPr>
              <w:pStyle w:val="Tabellcell"/>
              <w:rPr>
                <w:i/>
                <w:color w:val="4F81BD" w:themeColor="accent1"/>
              </w:rPr>
            </w:pPr>
            <w:r w:rsidRPr="00506607">
              <w:t>Datum och tid ska registreras för varje loggad händelse. Se SFGK_TID.</w:t>
            </w:r>
          </w:p>
        </w:tc>
        <w:tc>
          <w:tcPr>
            <w:tcW w:w="1051" w:type="pct"/>
          </w:tcPr>
          <w:p w14:paraId="0DAE6F00" w14:textId="77777777" w:rsidR="007970CF" w:rsidRPr="00506607" w:rsidRDefault="007970CF" w:rsidP="00EA2418">
            <w:pPr>
              <w:pStyle w:val="Tabellcell"/>
              <w:rPr>
                <w:i/>
                <w:color w:val="4F81BD" w:themeColor="accent1"/>
              </w:rPr>
            </w:pPr>
            <w:r w:rsidRPr="00506607">
              <w:t>SFSL_REG.2</w:t>
            </w:r>
          </w:p>
        </w:tc>
      </w:tr>
      <w:tr w:rsidR="007970CF" w:rsidRPr="00506607" w14:paraId="3E7935AE" w14:textId="77777777" w:rsidTr="00EA2418">
        <w:trPr>
          <w:cantSplit/>
          <w:trHeight w:val="260"/>
          <w:jc w:val="center"/>
        </w:trPr>
        <w:tc>
          <w:tcPr>
            <w:tcW w:w="3949" w:type="pct"/>
          </w:tcPr>
          <w:p w14:paraId="26FA1638" w14:textId="77777777" w:rsidR="007970CF" w:rsidRPr="00506607" w:rsidRDefault="007970CF" w:rsidP="00EA2418">
            <w:pPr>
              <w:pStyle w:val="Tabellcell"/>
              <w:rPr>
                <w:i/>
                <w:color w:val="4F81BD" w:themeColor="accent1"/>
              </w:rPr>
            </w:pPr>
            <w:r w:rsidRPr="00506607">
              <w:t>Subjektets unika identitet ska registreras för varje loggad händelse. Avser såväl användare som övriga subjekt. Se SFBK_UID.</w:t>
            </w:r>
          </w:p>
        </w:tc>
        <w:tc>
          <w:tcPr>
            <w:tcW w:w="1051" w:type="pct"/>
          </w:tcPr>
          <w:p w14:paraId="633334B0" w14:textId="77777777" w:rsidR="007970CF" w:rsidRPr="00506607" w:rsidRDefault="007970CF" w:rsidP="00EA2418">
            <w:pPr>
              <w:pStyle w:val="Tabellcell"/>
              <w:rPr>
                <w:i/>
                <w:color w:val="4F81BD" w:themeColor="accent1"/>
              </w:rPr>
            </w:pPr>
            <w:r w:rsidRPr="00506607">
              <w:t>SFSL_REG.3</w:t>
            </w:r>
          </w:p>
        </w:tc>
      </w:tr>
      <w:tr w:rsidR="007970CF" w:rsidRPr="00506607" w14:paraId="25188234" w14:textId="77777777" w:rsidTr="00EA2418">
        <w:trPr>
          <w:cantSplit/>
          <w:trHeight w:val="260"/>
          <w:jc w:val="center"/>
        </w:trPr>
        <w:tc>
          <w:tcPr>
            <w:tcW w:w="3949" w:type="pct"/>
          </w:tcPr>
          <w:p w14:paraId="4B0D23B6" w14:textId="77777777" w:rsidR="007970CF" w:rsidRPr="00506607" w:rsidRDefault="007970CF" w:rsidP="00EA2418">
            <w:pPr>
              <w:pStyle w:val="Tabellcell"/>
            </w:pPr>
            <w:r w:rsidRPr="00506607">
              <w:t xml:space="preserve">Registrerade händelser ska </w:t>
            </w:r>
            <w:r w:rsidRPr="00506607">
              <w:rPr>
                <w:u w:val="single"/>
              </w:rPr>
              <w:t>minst</w:t>
            </w:r>
            <w:r w:rsidRPr="00506607">
              <w:t xml:space="preserve"> omfatta: </w:t>
            </w:r>
          </w:p>
          <w:p w14:paraId="521FCC3E" w14:textId="77777777" w:rsidR="007970CF" w:rsidRPr="00506607" w:rsidRDefault="007970CF" w:rsidP="00EA2418">
            <w:pPr>
              <w:pStyle w:val="Tabellcell"/>
              <w:numPr>
                <w:ilvl w:val="0"/>
                <w:numId w:val="32"/>
              </w:numPr>
            </w:pPr>
            <w:r w:rsidRPr="00506607">
              <w:t xml:space="preserve">all autentisering och försök till autentisering </w:t>
            </w:r>
          </w:p>
          <w:p w14:paraId="28EB392C" w14:textId="77777777" w:rsidR="007970CF" w:rsidRPr="00506607" w:rsidRDefault="007970CF" w:rsidP="00EA2418">
            <w:pPr>
              <w:pStyle w:val="Tabellcell"/>
              <w:numPr>
                <w:ilvl w:val="0"/>
                <w:numId w:val="32"/>
              </w:numPr>
            </w:pPr>
            <w:r w:rsidRPr="00506607">
              <w:t xml:space="preserve">skapande av nya identiteter och roller </w:t>
            </w:r>
          </w:p>
          <w:p w14:paraId="62FD0DDF" w14:textId="77777777" w:rsidR="007970CF" w:rsidRPr="00506607" w:rsidRDefault="007970CF" w:rsidP="00EA2418">
            <w:pPr>
              <w:pStyle w:val="Tabellcell"/>
              <w:numPr>
                <w:ilvl w:val="0"/>
                <w:numId w:val="32"/>
              </w:numPr>
            </w:pPr>
            <w:r w:rsidRPr="00506607">
              <w:t xml:space="preserve">förändringar av subjekts säkerhetsattribut som används för autentisering </w:t>
            </w:r>
          </w:p>
          <w:p w14:paraId="210A0964" w14:textId="77777777" w:rsidR="007970CF" w:rsidRPr="00506607" w:rsidRDefault="007970CF" w:rsidP="00EA2418">
            <w:pPr>
              <w:pStyle w:val="Tabellcell"/>
              <w:numPr>
                <w:ilvl w:val="0"/>
                <w:numId w:val="32"/>
              </w:numPr>
            </w:pPr>
            <w:r w:rsidRPr="00506607">
              <w:t>nekande av åtkomst till objekt, förutom då händelsen uppenbart inte har betydelse för säkerheten i systemet</w:t>
            </w:r>
          </w:p>
        </w:tc>
        <w:tc>
          <w:tcPr>
            <w:tcW w:w="1051" w:type="pct"/>
          </w:tcPr>
          <w:p w14:paraId="191711F4" w14:textId="77777777" w:rsidR="007970CF" w:rsidRPr="00506607" w:rsidRDefault="007970CF" w:rsidP="00EA2418">
            <w:pPr>
              <w:pStyle w:val="Tabellcell"/>
              <w:rPr>
                <w:i/>
                <w:color w:val="4F81BD" w:themeColor="accent1"/>
              </w:rPr>
            </w:pPr>
            <w:r w:rsidRPr="00506607">
              <w:t>SFSL_REG.4</w:t>
            </w:r>
          </w:p>
        </w:tc>
      </w:tr>
    </w:tbl>
    <w:p w14:paraId="3847C016" w14:textId="4D713864" w:rsidR="007970CF" w:rsidRPr="00506607" w:rsidRDefault="007970CF" w:rsidP="007970CF">
      <w:pPr>
        <w:pStyle w:val="Beskrivning"/>
      </w:pPr>
      <w:r w:rsidRPr="00506607">
        <w:t xml:space="preserve">Tabell </w:t>
      </w:r>
      <w:r w:rsidR="00ED7FB1">
        <w:fldChar w:fldCharType="begin"/>
      </w:r>
      <w:r w:rsidR="00ED7FB1">
        <w:instrText xml:space="preserve"> SEQ Tabell \* ARABIC </w:instrText>
      </w:r>
      <w:r w:rsidR="00ED7FB1">
        <w:fldChar w:fldCharType="separate"/>
      </w:r>
      <w:r w:rsidR="00054F6B">
        <w:rPr>
          <w:noProof/>
        </w:rPr>
        <w:t>22</w:t>
      </w:r>
      <w:r w:rsidR="00ED7FB1">
        <w:rPr>
          <w:noProof/>
        </w:rPr>
        <w:fldChar w:fldCharType="end"/>
      </w:r>
      <w:r w:rsidRPr="00506607">
        <w:t xml:space="preserve"> – Funktionella krav – Säkerhetsloggning SFSL_REG</w:t>
      </w:r>
    </w:p>
    <w:p w14:paraId="33A0D280" w14:textId="77777777" w:rsidR="007970CF" w:rsidRPr="00506607" w:rsidRDefault="007970CF" w:rsidP="007970CF">
      <w:pPr>
        <w:pStyle w:val="Brdtext1"/>
        <w:rPr>
          <w:color w:val="FF0000"/>
        </w:rPr>
      </w:pPr>
      <w:r w:rsidRPr="00506607">
        <w:rPr>
          <w:color w:val="FF0000"/>
        </w:rPr>
        <w:t>(UTÖKAD)</w:t>
      </w:r>
    </w:p>
    <w:tbl>
      <w:tblPr>
        <w:tblStyle w:val="Tabellrutnt"/>
        <w:tblW w:w="9356" w:type="dxa"/>
        <w:jc w:val="center"/>
        <w:tblCellMar>
          <w:right w:w="28" w:type="dxa"/>
        </w:tblCellMar>
        <w:tblLook w:val="01E0" w:firstRow="1" w:lastRow="1" w:firstColumn="1" w:lastColumn="1" w:noHBand="0" w:noVBand="0"/>
      </w:tblPr>
      <w:tblGrid>
        <w:gridCol w:w="7389"/>
        <w:gridCol w:w="1967"/>
      </w:tblGrid>
      <w:tr w:rsidR="007970CF" w:rsidRPr="00506607" w14:paraId="23864C73" w14:textId="77777777" w:rsidTr="00EA2418">
        <w:trPr>
          <w:cantSplit/>
          <w:trHeight w:val="322"/>
          <w:tblHeader/>
          <w:jc w:val="center"/>
        </w:trPr>
        <w:tc>
          <w:tcPr>
            <w:tcW w:w="3949" w:type="pct"/>
            <w:shd w:val="clear" w:color="auto" w:fill="D9D9D9" w:themeFill="background1" w:themeFillShade="D9"/>
          </w:tcPr>
          <w:p w14:paraId="3BB84F6B" w14:textId="77777777" w:rsidR="007970CF" w:rsidRPr="00506607" w:rsidRDefault="007970CF" w:rsidP="00EA2418">
            <w:pPr>
              <w:pStyle w:val="Tabellrubrik"/>
            </w:pPr>
            <w:r>
              <w:t>KSF kravtext</w:t>
            </w:r>
          </w:p>
        </w:tc>
        <w:tc>
          <w:tcPr>
            <w:tcW w:w="1051" w:type="pct"/>
            <w:shd w:val="clear" w:color="auto" w:fill="D9D9D9" w:themeFill="background1" w:themeFillShade="D9"/>
          </w:tcPr>
          <w:p w14:paraId="28CB8A53" w14:textId="410BC67C" w:rsidR="007970CF" w:rsidRPr="00506607" w:rsidRDefault="007970CF" w:rsidP="00EA2418">
            <w:pPr>
              <w:pStyle w:val="Tabellrubrik"/>
            </w:pPr>
            <w:r w:rsidRPr="00506607">
              <w:t xml:space="preserve">Källa </w:t>
            </w:r>
            <w:r w:rsidRPr="00506607">
              <w:fldChar w:fldCharType="begin"/>
            </w:r>
            <w:r w:rsidRPr="00506607">
              <w:instrText xml:space="preserve"> REF _Ref55808196 \r \h </w:instrText>
            </w:r>
            <w:r w:rsidRPr="00506607">
              <w:fldChar w:fldCharType="separate"/>
            </w:r>
            <w:r w:rsidR="00054F6B">
              <w:t>[2]</w:t>
            </w:r>
            <w:r w:rsidRPr="00506607">
              <w:fldChar w:fldCharType="end"/>
            </w:r>
          </w:p>
        </w:tc>
      </w:tr>
      <w:tr w:rsidR="007970CF" w:rsidRPr="00506607" w14:paraId="0A05E233" w14:textId="77777777" w:rsidTr="00EA2418">
        <w:trPr>
          <w:cantSplit/>
          <w:trHeight w:val="260"/>
          <w:jc w:val="center"/>
        </w:trPr>
        <w:tc>
          <w:tcPr>
            <w:tcW w:w="3949" w:type="pct"/>
          </w:tcPr>
          <w:p w14:paraId="722F9764" w14:textId="77777777" w:rsidR="007970CF" w:rsidRPr="00506607" w:rsidRDefault="007970CF" w:rsidP="00EA2418">
            <w:pPr>
              <w:pStyle w:val="Tabellcell"/>
              <w:rPr>
                <w:i/>
              </w:rPr>
            </w:pPr>
            <w:r w:rsidRPr="00506607">
              <w:t>Alla händelser som är av betydelse för säkerheten i systemet ska registreras i säkerhetsloggen.</w:t>
            </w:r>
          </w:p>
        </w:tc>
        <w:tc>
          <w:tcPr>
            <w:tcW w:w="1051" w:type="pct"/>
          </w:tcPr>
          <w:p w14:paraId="26CFB956" w14:textId="77777777" w:rsidR="007970CF" w:rsidRPr="00506607" w:rsidRDefault="007970CF" w:rsidP="00EA2418">
            <w:pPr>
              <w:pStyle w:val="Tabellcell"/>
              <w:rPr>
                <w:i/>
              </w:rPr>
            </w:pPr>
            <w:r w:rsidRPr="00506607">
              <w:t>SFSL_REG.1</w:t>
            </w:r>
          </w:p>
        </w:tc>
      </w:tr>
      <w:tr w:rsidR="007970CF" w:rsidRPr="00506607" w14:paraId="7587F305" w14:textId="77777777" w:rsidTr="00EA2418">
        <w:trPr>
          <w:cantSplit/>
          <w:trHeight w:val="260"/>
          <w:jc w:val="center"/>
        </w:trPr>
        <w:tc>
          <w:tcPr>
            <w:tcW w:w="3949" w:type="pct"/>
          </w:tcPr>
          <w:p w14:paraId="1EC37CB8" w14:textId="77777777" w:rsidR="007970CF" w:rsidRPr="00506607" w:rsidRDefault="007970CF" w:rsidP="00EA2418">
            <w:pPr>
              <w:pStyle w:val="Tabellcell"/>
              <w:rPr>
                <w:i/>
                <w:color w:val="4F81BD" w:themeColor="accent1"/>
              </w:rPr>
            </w:pPr>
            <w:r w:rsidRPr="00506607">
              <w:t>Datum och tid ska registreras för varje loggad händelse. Se SFGK_TID.</w:t>
            </w:r>
          </w:p>
        </w:tc>
        <w:tc>
          <w:tcPr>
            <w:tcW w:w="1051" w:type="pct"/>
          </w:tcPr>
          <w:p w14:paraId="4C946F8B" w14:textId="77777777" w:rsidR="007970CF" w:rsidRPr="00506607" w:rsidRDefault="007970CF" w:rsidP="00EA2418">
            <w:pPr>
              <w:pStyle w:val="Tabellcell"/>
              <w:rPr>
                <w:i/>
                <w:color w:val="4F81BD" w:themeColor="accent1"/>
              </w:rPr>
            </w:pPr>
            <w:r w:rsidRPr="00506607">
              <w:t>SFSL_REG.2</w:t>
            </w:r>
          </w:p>
        </w:tc>
      </w:tr>
      <w:tr w:rsidR="007970CF" w:rsidRPr="00506607" w14:paraId="0ED57B80" w14:textId="77777777" w:rsidTr="00EA2418">
        <w:trPr>
          <w:cantSplit/>
          <w:trHeight w:val="260"/>
          <w:jc w:val="center"/>
        </w:trPr>
        <w:tc>
          <w:tcPr>
            <w:tcW w:w="3949" w:type="pct"/>
          </w:tcPr>
          <w:p w14:paraId="7B830A9D" w14:textId="77777777" w:rsidR="007970CF" w:rsidRPr="00506607" w:rsidRDefault="007970CF" w:rsidP="00EA2418">
            <w:pPr>
              <w:pStyle w:val="Tabellcell"/>
              <w:rPr>
                <w:i/>
                <w:color w:val="4F81BD" w:themeColor="accent1"/>
              </w:rPr>
            </w:pPr>
            <w:r w:rsidRPr="00506607">
              <w:t>Subjektets unika identitet ska registreras för varje loggad händelse. Avser såväl användare som övriga subjekt. Se SFBK_UID.</w:t>
            </w:r>
          </w:p>
        </w:tc>
        <w:tc>
          <w:tcPr>
            <w:tcW w:w="1051" w:type="pct"/>
          </w:tcPr>
          <w:p w14:paraId="6D3B165A" w14:textId="77777777" w:rsidR="007970CF" w:rsidRPr="00506607" w:rsidRDefault="007970CF" w:rsidP="00EA2418">
            <w:pPr>
              <w:pStyle w:val="Tabellcell"/>
              <w:rPr>
                <w:i/>
                <w:color w:val="4F81BD" w:themeColor="accent1"/>
              </w:rPr>
            </w:pPr>
            <w:r w:rsidRPr="00506607">
              <w:t>SFSL_REG.3</w:t>
            </w:r>
          </w:p>
        </w:tc>
      </w:tr>
      <w:tr w:rsidR="007970CF" w:rsidRPr="00506607" w14:paraId="0EF263D1" w14:textId="77777777" w:rsidTr="00EA2418">
        <w:trPr>
          <w:cantSplit/>
          <w:trHeight w:val="260"/>
          <w:jc w:val="center"/>
        </w:trPr>
        <w:tc>
          <w:tcPr>
            <w:tcW w:w="3949" w:type="pct"/>
          </w:tcPr>
          <w:p w14:paraId="2EEF9A45" w14:textId="77777777" w:rsidR="007970CF" w:rsidRPr="00506607" w:rsidRDefault="007970CF" w:rsidP="00EA2418">
            <w:pPr>
              <w:pStyle w:val="Tabellcell"/>
            </w:pPr>
            <w:r w:rsidRPr="00506607">
              <w:t xml:space="preserve">Registrerade händelser ska </w:t>
            </w:r>
            <w:r w:rsidRPr="00506607">
              <w:rPr>
                <w:u w:val="single"/>
              </w:rPr>
              <w:t>minst</w:t>
            </w:r>
            <w:r w:rsidRPr="00506607">
              <w:t xml:space="preserve"> omfatta: </w:t>
            </w:r>
          </w:p>
          <w:p w14:paraId="38FE0875" w14:textId="77777777" w:rsidR="007970CF" w:rsidRPr="00506607" w:rsidRDefault="007970CF" w:rsidP="00EA2418">
            <w:pPr>
              <w:pStyle w:val="Tabellcell"/>
              <w:numPr>
                <w:ilvl w:val="0"/>
                <w:numId w:val="33"/>
              </w:numPr>
            </w:pPr>
            <w:r w:rsidRPr="00506607">
              <w:t xml:space="preserve">all autentisering och försök till autentisering </w:t>
            </w:r>
          </w:p>
          <w:p w14:paraId="04973D9C" w14:textId="77777777" w:rsidR="007970CF" w:rsidRPr="00506607" w:rsidRDefault="007970CF" w:rsidP="00EA2418">
            <w:pPr>
              <w:pStyle w:val="Tabellcell"/>
              <w:numPr>
                <w:ilvl w:val="0"/>
                <w:numId w:val="33"/>
              </w:numPr>
            </w:pPr>
            <w:r w:rsidRPr="00506607">
              <w:t xml:space="preserve">skapande av nya identiteter och roller </w:t>
            </w:r>
          </w:p>
          <w:p w14:paraId="392339A0" w14:textId="77777777" w:rsidR="007970CF" w:rsidRPr="00506607" w:rsidRDefault="007970CF" w:rsidP="00EA2418">
            <w:pPr>
              <w:pStyle w:val="Tabellcell"/>
              <w:numPr>
                <w:ilvl w:val="0"/>
                <w:numId w:val="33"/>
              </w:numPr>
            </w:pPr>
            <w:r w:rsidRPr="00506607">
              <w:t xml:space="preserve">förändringar av subjekts säkerhetsattribut som används för autentisering </w:t>
            </w:r>
          </w:p>
          <w:p w14:paraId="1766928F" w14:textId="77777777" w:rsidR="007970CF" w:rsidRPr="00506607" w:rsidRDefault="007970CF" w:rsidP="00EA2418">
            <w:pPr>
              <w:pStyle w:val="Tabellcell"/>
              <w:numPr>
                <w:ilvl w:val="0"/>
                <w:numId w:val="33"/>
              </w:numPr>
            </w:pPr>
            <w:r w:rsidRPr="00506607">
              <w:t>nekande av åtkomst till objekt, förutom då händelsen uppenbart inte har betydelse för säkerheten i systemet</w:t>
            </w:r>
          </w:p>
        </w:tc>
        <w:tc>
          <w:tcPr>
            <w:tcW w:w="1051" w:type="pct"/>
          </w:tcPr>
          <w:p w14:paraId="55112CD9" w14:textId="77777777" w:rsidR="007970CF" w:rsidRPr="00506607" w:rsidRDefault="007970CF" w:rsidP="00EA2418">
            <w:pPr>
              <w:pStyle w:val="Tabellcell"/>
              <w:rPr>
                <w:i/>
                <w:color w:val="4F81BD" w:themeColor="accent1"/>
              </w:rPr>
            </w:pPr>
            <w:r w:rsidRPr="00506607">
              <w:t>SFSL_REG.4</w:t>
            </w:r>
          </w:p>
        </w:tc>
      </w:tr>
      <w:tr w:rsidR="007970CF" w:rsidRPr="00506607" w14:paraId="521AE208" w14:textId="77777777" w:rsidTr="00EA2418">
        <w:trPr>
          <w:cantSplit/>
          <w:trHeight w:val="260"/>
          <w:jc w:val="center"/>
        </w:trPr>
        <w:tc>
          <w:tcPr>
            <w:tcW w:w="3949" w:type="pct"/>
          </w:tcPr>
          <w:p w14:paraId="03EBFA62" w14:textId="77777777" w:rsidR="007970CF" w:rsidRPr="00506607" w:rsidRDefault="007970CF" w:rsidP="00EA2418">
            <w:pPr>
              <w:pStyle w:val="Tabellcell"/>
            </w:pPr>
            <w:r w:rsidRPr="00506607">
              <w:t xml:space="preserve">Registrerade händelser ska </w:t>
            </w:r>
            <w:r w:rsidRPr="00506607">
              <w:rPr>
                <w:u w:val="single"/>
              </w:rPr>
              <w:t>minst</w:t>
            </w:r>
            <w:r w:rsidRPr="00506607">
              <w:t xml:space="preserve"> omfatta: </w:t>
            </w:r>
          </w:p>
          <w:p w14:paraId="0EF13096" w14:textId="77777777" w:rsidR="007970CF" w:rsidRPr="00506607" w:rsidRDefault="007970CF" w:rsidP="00EA2418">
            <w:pPr>
              <w:pStyle w:val="Tabellcell"/>
              <w:numPr>
                <w:ilvl w:val="0"/>
                <w:numId w:val="34"/>
              </w:numPr>
            </w:pPr>
            <w:r w:rsidRPr="00506607">
              <w:t>alla förändringar av subjekts åtkomsträttigheter till objekt och funktioner</w:t>
            </w:r>
          </w:p>
          <w:p w14:paraId="55E199B2" w14:textId="77777777" w:rsidR="007970CF" w:rsidRPr="00506607" w:rsidRDefault="007970CF" w:rsidP="00EA2418">
            <w:pPr>
              <w:pStyle w:val="Tabellcell"/>
              <w:numPr>
                <w:ilvl w:val="0"/>
                <w:numId w:val="34"/>
              </w:numPr>
            </w:pPr>
            <w:r w:rsidRPr="00506607">
              <w:t>alla förändringar av objekts säkerhetsattribut som styr åtkomst</w:t>
            </w:r>
          </w:p>
          <w:p w14:paraId="4AD22C23" w14:textId="77777777" w:rsidR="007970CF" w:rsidRPr="00506607" w:rsidRDefault="007970CF" w:rsidP="00EA2418">
            <w:pPr>
              <w:pStyle w:val="Tabellcell"/>
              <w:numPr>
                <w:ilvl w:val="0"/>
                <w:numId w:val="34"/>
              </w:numPr>
            </w:pPr>
            <w:r w:rsidRPr="00506607">
              <w:t>skapande av nya skyddsvärda objekt, t.ex. registerposter och handlingar</w:t>
            </w:r>
          </w:p>
          <w:p w14:paraId="7BF418D2" w14:textId="77777777" w:rsidR="007970CF" w:rsidRPr="00506607" w:rsidRDefault="007970CF" w:rsidP="00EA2418">
            <w:pPr>
              <w:pStyle w:val="Tabellcell"/>
              <w:numPr>
                <w:ilvl w:val="0"/>
                <w:numId w:val="34"/>
              </w:numPr>
            </w:pPr>
            <w:r w:rsidRPr="00506607">
              <w:t>alla sekretessklassificeringsbeslut, t.ex. vid upprättande av handling</w:t>
            </w:r>
          </w:p>
          <w:p w14:paraId="5E6935E2" w14:textId="77777777" w:rsidR="007970CF" w:rsidRPr="00506607" w:rsidRDefault="007970CF" w:rsidP="00EA2418">
            <w:pPr>
              <w:pStyle w:val="Tabellcell"/>
              <w:numPr>
                <w:ilvl w:val="0"/>
                <w:numId w:val="34"/>
              </w:numPr>
            </w:pPr>
            <w:r w:rsidRPr="00506607">
              <w:t>all åtkomst till skyddsvärda objekt</w:t>
            </w:r>
          </w:p>
          <w:p w14:paraId="05451A36" w14:textId="77777777" w:rsidR="007970CF" w:rsidRPr="00506607" w:rsidRDefault="007970CF" w:rsidP="00EA2418">
            <w:pPr>
              <w:pStyle w:val="Tabellcell"/>
              <w:numPr>
                <w:ilvl w:val="0"/>
                <w:numId w:val="34"/>
              </w:numPr>
            </w:pPr>
            <w:r w:rsidRPr="00506607">
              <w:t>all förändring eller radering av skyddsvärda objekt</w:t>
            </w:r>
          </w:p>
          <w:p w14:paraId="470B4DCD" w14:textId="77777777" w:rsidR="007970CF" w:rsidRPr="00506607" w:rsidRDefault="007970CF" w:rsidP="00EA2418">
            <w:pPr>
              <w:pStyle w:val="Tabellcell"/>
              <w:numPr>
                <w:ilvl w:val="0"/>
                <w:numId w:val="34"/>
              </w:numPr>
            </w:pPr>
            <w:r w:rsidRPr="00506607">
              <w:t>alla sökningar i register, diarier och liknande</w:t>
            </w:r>
          </w:p>
          <w:p w14:paraId="17B4968E" w14:textId="77777777" w:rsidR="007970CF" w:rsidRPr="00506607" w:rsidRDefault="007970CF" w:rsidP="00EA2418">
            <w:pPr>
              <w:pStyle w:val="Tabellcell"/>
              <w:numPr>
                <w:ilvl w:val="0"/>
                <w:numId w:val="34"/>
              </w:numPr>
            </w:pPr>
            <w:r w:rsidRPr="00506607">
              <w:t>all export av information från systemet, inklusive utskrifter på papper</w:t>
            </w:r>
          </w:p>
          <w:p w14:paraId="06007A57" w14:textId="77777777" w:rsidR="007970CF" w:rsidRPr="00506607" w:rsidRDefault="007970CF" w:rsidP="00EA2418">
            <w:pPr>
              <w:pStyle w:val="Tabellcell"/>
              <w:numPr>
                <w:ilvl w:val="0"/>
                <w:numId w:val="34"/>
              </w:numPr>
            </w:pPr>
            <w:r w:rsidRPr="00506607">
              <w:t>angiven identitet vid autentisering</w:t>
            </w:r>
          </w:p>
          <w:p w14:paraId="5B620A49" w14:textId="77777777" w:rsidR="007970CF" w:rsidRPr="00506607" w:rsidRDefault="007970CF" w:rsidP="00EA2418">
            <w:pPr>
              <w:pStyle w:val="Tabellcell"/>
              <w:numPr>
                <w:ilvl w:val="0"/>
                <w:numId w:val="34"/>
              </w:numPr>
            </w:pPr>
            <w:r w:rsidRPr="00506607">
              <w:t>varje upprättande av session</w:t>
            </w:r>
          </w:p>
          <w:p w14:paraId="5B317294" w14:textId="77777777" w:rsidR="007970CF" w:rsidRPr="00506607" w:rsidRDefault="007970CF" w:rsidP="00EA2418">
            <w:pPr>
              <w:pStyle w:val="Tabellcell"/>
              <w:numPr>
                <w:ilvl w:val="0"/>
                <w:numId w:val="34"/>
              </w:numPr>
            </w:pPr>
            <w:r w:rsidRPr="00506607">
              <w:t>varje avslutande av session</w:t>
            </w:r>
          </w:p>
        </w:tc>
        <w:tc>
          <w:tcPr>
            <w:tcW w:w="1051" w:type="pct"/>
          </w:tcPr>
          <w:p w14:paraId="13056C5D" w14:textId="77777777" w:rsidR="007970CF" w:rsidRPr="00506607" w:rsidRDefault="007970CF" w:rsidP="00EA2418">
            <w:pPr>
              <w:pStyle w:val="Tabellcell"/>
            </w:pPr>
            <w:r w:rsidRPr="00506607">
              <w:t>SFSL_REG.5</w:t>
            </w:r>
          </w:p>
        </w:tc>
      </w:tr>
    </w:tbl>
    <w:p w14:paraId="6C5E3A39" w14:textId="30785E19" w:rsidR="007970CF" w:rsidRPr="00506607" w:rsidRDefault="007970CF" w:rsidP="007970CF">
      <w:pPr>
        <w:pStyle w:val="Beskrivning"/>
      </w:pPr>
      <w:r w:rsidRPr="00506607">
        <w:t xml:space="preserve">Tabell </w:t>
      </w:r>
      <w:r w:rsidR="00ED7FB1">
        <w:fldChar w:fldCharType="begin"/>
      </w:r>
      <w:r w:rsidR="00ED7FB1">
        <w:instrText xml:space="preserve"> SEQ Tabell \* ARABIC </w:instrText>
      </w:r>
      <w:r w:rsidR="00ED7FB1">
        <w:fldChar w:fldCharType="separate"/>
      </w:r>
      <w:r w:rsidR="00054F6B">
        <w:rPr>
          <w:noProof/>
        </w:rPr>
        <w:t>23</w:t>
      </w:r>
      <w:r w:rsidR="00ED7FB1">
        <w:rPr>
          <w:noProof/>
        </w:rPr>
        <w:fldChar w:fldCharType="end"/>
      </w:r>
      <w:r w:rsidRPr="00506607">
        <w:t xml:space="preserve"> – Funktionella krav – Säkerhetsloggning SFSL_REG</w:t>
      </w:r>
    </w:p>
    <w:p w14:paraId="75EC9D6E" w14:textId="77777777" w:rsidR="007970CF" w:rsidRPr="00506607" w:rsidRDefault="007970CF" w:rsidP="007970CF">
      <w:pPr>
        <w:pStyle w:val="Brdtext1"/>
        <w:keepNext/>
        <w:rPr>
          <w:color w:val="FF0000"/>
        </w:rPr>
      </w:pPr>
      <w:r w:rsidRPr="00506607">
        <w:rPr>
          <w:color w:val="FF0000"/>
        </w:rPr>
        <w:t>(HÖG)</w:t>
      </w:r>
    </w:p>
    <w:tbl>
      <w:tblPr>
        <w:tblStyle w:val="Tabellrutnt"/>
        <w:tblW w:w="9356" w:type="dxa"/>
        <w:jc w:val="center"/>
        <w:tblCellMar>
          <w:right w:w="28" w:type="dxa"/>
        </w:tblCellMar>
        <w:tblLook w:val="01E0" w:firstRow="1" w:lastRow="1" w:firstColumn="1" w:lastColumn="1" w:noHBand="0" w:noVBand="0"/>
      </w:tblPr>
      <w:tblGrid>
        <w:gridCol w:w="7389"/>
        <w:gridCol w:w="1967"/>
      </w:tblGrid>
      <w:tr w:rsidR="007970CF" w:rsidRPr="00506607" w14:paraId="32133939" w14:textId="77777777" w:rsidTr="00EA2418">
        <w:trPr>
          <w:cantSplit/>
          <w:trHeight w:val="322"/>
          <w:tblHeader/>
          <w:jc w:val="center"/>
        </w:trPr>
        <w:tc>
          <w:tcPr>
            <w:tcW w:w="3949" w:type="pct"/>
            <w:shd w:val="clear" w:color="auto" w:fill="D9D9D9" w:themeFill="background1" w:themeFillShade="D9"/>
          </w:tcPr>
          <w:p w14:paraId="11608790" w14:textId="77777777" w:rsidR="007970CF" w:rsidRPr="00506607" w:rsidRDefault="007970CF" w:rsidP="00EA2418">
            <w:pPr>
              <w:pStyle w:val="Tabellrubrik"/>
              <w:keepNext/>
            </w:pPr>
            <w:r>
              <w:t>KSF kravtext</w:t>
            </w:r>
          </w:p>
        </w:tc>
        <w:tc>
          <w:tcPr>
            <w:tcW w:w="1051" w:type="pct"/>
            <w:shd w:val="clear" w:color="auto" w:fill="D9D9D9" w:themeFill="background1" w:themeFillShade="D9"/>
          </w:tcPr>
          <w:p w14:paraId="3F3D69DE" w14:textId="749DF62E" w:rsidR="007970CF" w:rsidRPr="00506607" w:rsidRDefault="007970CF" w:rsidP="00EA2418">
            <w:pPr>
              <w:pStyle w:val="Tabellrubrik"/>
              <w:keepNext/>
            </w:pPr>
            <w:r w:rsidRPr="00506607">
              <w:t xml:space="preserve">Källa </w:t>
            </w:r>
            <w:r w:rsidRPr="00506607">
              <w:fldChar w:fldCharType="begin"/>
            </w:r>
            <w:r w:rsidRPr="00506607">
              <w:instrText xml:space="preserve"> REF _Ref55808196 \r \h </w:instrText>
            </w:r>
            <w:r w:rsidRPr="00506607">
              <w:fldChar w:fldCharType="separate"/>
            </w:r>
            <w:r w:rsidR="00054F6B">
              <w:t>[2]</w:t>
            </w:r>
            <w:r w:rsidRPr="00506607">
              <w:fldChar w:fldCharType="end"/>
            </w:r>
          </w:p>
        </w:tc>
      </w:tr>
      <w:tr w:rsidR="007970CF" w:rsidRPr="00506607" w14:paraId="15774944" w14:textId="77777777" w:rsidTr="00EA2418">
        <w:trPr>
          <w:cantSplit/>
          <w:trHeight w:val="260"/>
          <w:jc w:val="center"/>
        </w:trPr>
        <w:tc>
          <w:tcPr>
            <w:tcW w:w="3949" w:type="pct"/>
          </w:tcPr>
          <w:p w14:paraId="268715CD" w14:textId="77777777" w:rsidR="007970CF" w:rsidRPr="00506607" w:rsidRDefault="007970CF" w:rsidP="00EA2418">
            <w:pPr>
              <w:pStyle w:val="Tabellcell"/>
              <w:keepNext/>
              <w:rPr>
                <w:i/>
              </w:rPr>
            </w:pPr>
            <w:r w:rsidRPr="00506607">
              <w:t>Alla händelser som är av betydelse för säkerheten i systemet ska registreras i säkerhetsloggen.</w:t>
            </w:r>
          </w:p>
        </w:tc>
        <w:tc>
          <w:tcPr>
            <w:tcW w:w="1051" w:type="pct"/>
          </w:tcPr>
          <w:p w14:paraId="275C2800" w14:textId="77777777" w:rsidR="007970CF" w:rsidRPr="00506607" w:rsidRDefault="007970CF" w:rsidP="00EA2418">
            <w:pPr>
              <w:pStyle w:val="Tabellcell"/>
              <w:keepNext/>
              <w:rPr>
                <w:i/>
              </w:rPr>
            </w:pPr>
            <w:r w:rsidRPr="00506607">
              <w:t>SFSL_REG.1</w:t>
            </w:r>
          </w:p>
        </w:tc>
      </w:tr>
      <w:tr w:rsidR="007970CF" w:rsidRPr="00506607" w14:paraId="04605A4C" w14:textId="77777777" w:rsidTr="00EA2418">
        <w:trPr>
          <w:cantSplit/>
          <w:trHeight w:val="260"/>
          <w:jc w:val="center"/>
        </w:trPr>
        <w:tc>
          <w:tcPr>
            <w:tcW w:w="3949" w:type="pct"/>
          </w:tcPr>
          <w:p w14:paraId="1C427133" w14:textId="77777777" w:rsidR="007970CF" w:rsidRPr="00506607" w:rsidRDefault="007970CF" w:rsidP="00EA2418">
            <w:pPr>
              <w:pStyle w:val="Tabellcell"/>
              <w:rPr>
                <w:i/>
                <w:color w:val="4F81BD" w:themeColor="accent1"/>
              </w:rPr>
            </w:pPr>
            <w:r w:rsidRPr="00506607">
              <w:t>Datum och tid ska registreras för varje loggad händelse. Se SFGK_TID.</w:t>
            </w:r>
          </w:p>
        </w:tc>
        <w:tc>
          <w:tcPr>
            <w:tcW w:w="1051" w:type="pct"/>
          </w:tcPr>
          <w:p w14:paraId="3BFD6D8C" w14:textId="77777777" w:rsidR="007970CF" w:rsidRPr="00506607" w:rsidRDefault="007970CF" w:rsidP="00EA2418">
            <w:pPr>
              <w:pStyle w:val="Tabellcell"/>
              <w:rPr>
                <w:i/>
                <w:color w:val="4F81BD" w:themeColor="accent1"/>
              </w:rPr>
            </w:pPr>
            <w:r w:rsidRPr="00506607">
              <w:t>SFSL_REG.2</w:t>
            </w:r>
          </w:p>
        </w:tc>
      </w:tr>
      <w:tr w:rsidR="007970CF" w:rsidRPr="00506607" w14:paraId="3A1713BB" w14:textId="77777777" w:rsidTr="00EA2418">
        <w:trPr>
          <w:cantSplit/>
          <w:trHeight w:val="260"/>
          <w:jc w:val="center"/>
        </w:trPr>
        <w:tc>
          <w:tcPr>
            <w:tcW w:w="3949" w:type="pct"/>
          </w:tcPr>
          <w:p w14:paraId="7F74BF31" w14:textId="77777777" w:rsidR="007970CF" w:rsidRPr="00506607" w:rsidRDefault="007970CF" w:rsidP="00EA2418">
            <w:pPr>
              <w:pStyle w:val="Tabellcell"/>
              <w:rPr>
                <w:i/>
                <w:color w:val="4F81BD" w:themeColor="accent1"/>
              </w:rPr>
            </w:pPr>
            <w:r w:rsidRPr="00506607">
              <w:t>Subjektets unika identitet ska registreras för varje loggad händelse. Avser såväl användare som övriga subjekt. Se SFBK_UID.</w:t>
            </w:r>
          </w:p>
        </w:tc>
        <w:tc>
          <w:tcPr>
            <w:tcW w:w="1051" w:type="pct"/>
          </w:tcPr>
          <w:p w14:paraId="3CD7B3BC" w14:textId="77777777" w:rsidR="007970CF" w:rsidRPr="00506607" w:rsidRDefault="007970CF" w:rsidP="00EA2418">
            <w:pPr>
              <w:pStyle w:val="Tabellcell"/>
              <w:rPr>
                <w:i/>
                <w:color w:val="4F81BD" w:themeColor="accent1"/>
              </w:rPr>
            </w:pPr>
            <w:r w:rsidRPr="00506607">
              <w:t>SFSL_REG.3</w:t>
            </w:r>
          </w:p>
        </w:tc>
      </w:tr>
      <w:tr w:rsidR="007970CF" w:rsidRPr="00506607" w14:paraId="34C57F83" w14:textId="77777777" w:rsidTr="00EA2418">
        <w:trPr>
          <w:cantSplit/>
          <w:trHeight w:val="260"/>
          <w:jc w:val="center"/>
        </w:trPr>
        <w:tc>
          <w:tcPr>
            <w:tcW w:w="3949" w:type="pct"/>
          </w:tcPr>
          <w:p w14:paraId="225CBE02" w14:textId="77777777" w:rsidR="007970CF" w:rsidRPr="00506607" w:rsidRDefault="007970CF" w:rsidP="00EA2418">
            <w:pPr>
              <w:pStyle w:val="Tabellcell"/>
            </w:pPr>
            <w:r w:rsidRPr="00506607">
              <w:t xml:space="preserve">Registrerade händelser ska </w:t>
            </w:r>
            <w:r w:rsidRPr="00506607">
              <w:rPr>
                <w:u w:val="single"/>
              </w:rPr>
              <w:t>minst</w:t>
            </w:r>
            <w:r w:rsidRPr="00506607">
              <w:t xml:space="preserve"> omfatta: </w:t>
            </w:r>
          </w:p>
          <w:p w14:paraId="5AF21ABB" w14:textId="77777777" w:rsidR="007970CF" w:rsidRPr="00506607" w:rsidRDefault="007970CF" w:rsidP="00EA2418">
            <w:pPr>
              <w:pStyle w:val="Tabellcell"/>
              <w:numPr>
                <w:ilvl w:val="0"/>
                <w:numId w:val="35"/>
              </w:numPr>
            </w:pPr>
            <w:r w:rsidRPr="00506607">
              <w:t xml:space="preserve">all autentisering och försök till autentisering </w:t>
            </w:r>
          </w:p>
          <w:p w14:paraId="14F86721" w14:textId="77777777" w:rsidR="007970CF" w:rsidRPr="00506607" w:rsidRDefault="007970CF" w:rsidP="00EA2418">
            <w:pPr>
              <w:pStyle w:val="Tabellcell"/>
              <w:numPr>
                <w:ilvl w:val="0"/>
                <w:numId w:val="35"/>
              </w:numPr>
            </w:pPr>
            <w:r w:rsidRPr="00506607">
              <w:t xml:space="preserve">skapande av nya identiteter och roller </w:t>
            </w:r>
          </w:p>
          <w:p w14:paraId="189925BF" w14:textId="77777777" w:rsidR="007970CF" w:rsidRPr="00506607" w:rsidRDefault="007970CF" w:rsidP="00EA2418">
            <w:pPr>
              <w:pStyle w:val="Tabellcell"/>
              <w:numPr>
                <w:ilvl w:val="0"/>
                <w:numId w:val="35"/>
              </w:numPr>
            </w:pPr>
            <w:r w:rsidRPr="00506607">
              <w:t xml:space="preserve">förändringar av subjekts säkerhetsattribut som används för autentisering </w:t>
            </w:r>
          </w:p>
          <w:p w14:paraId="4649D22C" w14:textId="77777777" w:rsidR="007970CF" w:rsidRPr="00506607" w:rsidRDefault="007970CF" w:rsidP="00EA2418">
            <w:pPr>
              <w:pStyle w:val="Tabellcell"/>
              <w:numPr>
                <w:ilvl w:val="0"/>
                <w:numId w:val="35"/>
              </w:numPr>
            </w:pPr>
            <w:r w:rsidRPr="00506607">
              <w:t>nekande av åtkomst till objekt, förutom då händelsen uppenbart inte har betydelse för säkerheten i systemet</w:t>
            </w:r>
          </w:p>
        </w:tc>
        <w:tc>
          <w:tcPr>
            <w:tcW w:w="1051" w:type="pct"/>
          </w:tcPr>
          <w:p w14:paraId="1910CE42" w14:textId="77777777" w:rsidR="007970CF" w:rsidRPr="00506607" w:rsidRDefault="007970CF" w:rsidP="00EA2418">
            <w:pPr>
              <w:pStyle w:val="Tabellcell"/>
              <w:rPr>
                <w:i/>
                <w:color w:val="4F81BD" w:themeColor="accent1"/>
              </w:rPr>
            </w:pPr>
            <w:r w:rsidRPr="00506607">
              <w:t>SFSL_REG.4</w:t>
            </w:r>
          </w:p>
        </w:tc>
      </w:tr>
      <w:tr w:rsidR="007970CF" w:rsidRPr="00506607" w14:paraId="65FF1EA6" w14:textId="77777777" w:rsidTr="00EA2418">
        <w:trPr>
          <w:cantSplit/>
          <w:trHeight w:val="260"/>
          <w:jc w:val="center"/>
        </w:trPr>
        <w:tc>
          <w:tcPr>
            <w:tcW w:w="3949" w:type="pct"/>
          </w:tcPr>
          <w:p w14:paraId="17B98DA6" w14:textId="77777777" w:rsidR="007970CF" w:rsidRPr="00506607" w:rsidRDefault="007970CF" w:rsidP="00EA2418">
            <w:pPr>
              <w:pStyle w:val="Tabellcell"/>
            </w:pPr>
            <w:r w:rsidRPr="00506607">
              <w:t xml:space="preserve">Registrerade händelser ska </w:t>
            </w:r>
            <w:r w:rsidRPr="00506607">
              <w:rPr>
                <w:u w:val="single"/>
              </w:rPr>
              <w:t>minst</w:t>
            </w:r>
            <w:r w:rsidRPr="00506607">
              <w:t xml:space="preserve"> omfatta: </w:t>
            </w:r>
          </w:p>
          <w:p w14:paraId="447BD09A" w14:textId="77777777" w:rsidR="007970CF" w:rsidRPr="00506607" w:rsidRDefault="007970CF" w:rsidP="00EA2418">
            <w:pPr>
              <w:pStyle w:val="Tabellcell"/>
              <w:numPr>
                <w:ilvl w:val="0"/>
                <w:numId w:val="36"/>
              </w:numPr>
            </w:pPr>
            <w:r w:rsidRPr="00506607">
              <w:t>alla förändringar av subjekts åtkomsträttigheter till objekt och funktioner</w:t>
            </w:r>
          </w:p>
          <w:p w14:paraId="5CFE7FBB" w14:textId="77777777" w:rsidR="007970CF" w:rsidRPr="00506607" w:rsidRDefault="007970CF" w:rsidP="00EA2418">
            <w:pPr>
              <w:pStyle w:val="Tabellcell"/>
              <w:numPr>
                <w:ilvl w:val="0"/>
                <w:numId w:val="36"/>
              </w:numPr>
            </w:pPr>
            <w:r w:rsidRPr="00506607">
              <w:t>alla förändringar av objekts säkerhetsattribut som styr åtkomst</w:t>
            </w:r>
          </w:p>
          <w:p w14:paraId="2A771655" w14:textId="77777777" w:rsidR="007970CF" w:rsidRPr="00506607" w:rsidRDefault="007970CF" w:rsidP="00EA2418">
            <w:pPr>
              <w:pStyle w:val="Tabellcell"/>
              <w:numPr>
                <w:ilvl w:val="0"/>
                <w:numId w:val="36"/>
              </w:numPr>
            </w:pPr>
            <w:r w:rsidRPr="00506607">
              <w:t>skapande av nya skyddsvärda objekt, t.ex. registerposter och handlingar</w:t>
            </w:r>
          </w:p>
          <w:p w14:paraId="35A075D9" w14:textId="77777777" w:rsidR="007970CF" w:rsidRPr="00506607" w:rsidRDefault="007970CF" w:rsidP="00EA2418">
            <w:pPr>
              <w:pStyle w:val="Tabellcell"/>
              <w:numPr>
                <w:ilvl w:val="0"/>
                <w:numId w:val="36"/>
              </w:numPr>
            </w:pPr>
            <w:r w:rsidRPr="00506607">
              <w:t>alla sekretessklassificeringsbeslut, t.ex. vid upprättande av handling</w:t>
            </w:r>
          </w:p>
          <w:p w14:paraId="67D5DDCC" w14:textId="77777777" w:rsidR="007970CF" w:rsidRPr="00506607" w:rsidRDefault="007970CF" w:rsidP="00EA2418">
            <w:pPr>
              <w:pStyle w:val="Tabellcell"/>
              <w:numPr>
                <w:ilvl w:val="0"/>
                <w:numId w:val="36"/>
              </w:numPr>
            </w:pPr>
            <w:r w:rsidRPr="00506607">
              <w:t>all åtkomst till skyddsvärda objekt</w:t>
            </w:r>
          </w:p>
          <w:p w14:paraId="12AABE64" w14:textId="77777777" w:rsidR="007970CF" w:rsidRPr="00506607" w:rsidRDefault="007970CF" w:rsidP="00EA2418">
            <w:pPr>
              <w:pStyle w:val="Tabellcell"/>
              <w:numPr>
                <w:ilvl w:val="0"/>
                <w:numId w:val="36"/>
              </w:numPr>
            </w:pPr>
            <w:r w:rsidRPr="00506607">
              <w:t>all förändring eller radering av skyddsvärda objekt</w:t>
            </w:r>
          </w:p>
          <w:p w14:paraId="3B56CFA8" w14:textId="77777777" w:rsidR="007970CF" w:rsidRPr="00506607" w:rsidRDefault="007970CF" w:rsidP="00EA2418">
            <w:pPr>
              <w:pStyle w:val="Tabellcell"/>
              <w:numPr>
                <w:ilvl w:val="0"/>
                <w:numId w:val="36"/>
              </w:numPr>
            </w:pPr>
            <w:r w:rsidRPr="00506607">
              <w:t>alla sökningar i register, diarier och liknande</w:t>
            </w:r>
          </w:p>
          <w:p w14:paraId="0C6924E5" w14:textId="77777777" w:rsidR="007970CF" w:rsidRPr="00506607" w:rsidRDefault="007970CF" w:rsidP="00EA2418">
            <w:pPr>
              <w:pStyle w:val="Tabellcell"/>
              <w:numPr>
                <w:ilvl w:val="0"/>
                <w:numId w:val="36"/>
              </w:numPr>
            </w:pPr>
            <w:r w:rsidRPr="00506607">
              <w:t>all export av information från systemet, inklusive utskrifter på papper</w:t>
            </w:r>
          </w:p>
          <w:p w14:paraId="38B915E5" w14:textId="77777777" w:rsidR="007970CF" w:rsidRPr="00506607" w:rsidRDefault="007970CF" w:rsidP="00EA2418">
            <w:pPr>
              <w:pStyle w:val="Tabellcell"/>
              <w:numPr>
                <w:ilvl w:val="0"/>
                <w:numId w:val="36"/>
              </w:numPr>
            </w:pPr>
            <w:r w:rsidRPr="00506607">
              <w:t>angiven identitet vid autentisering</w:t>
            </w:r>
          </w:p>
          <w:p w14:paraId="2F89CE94" w14:textId="77777777" w:rsidR="007970CF" w:rsidRPr="00506607" w:rsidRDefault="007970CF" w:rsidP="00EA2418">
            <w:pPr>
              <w:pStyle w:val="Tabellcell"/>
              <w:numPr>
                <w:ilvl w:val="0"/>
                <w:numId w:val="36"/>
              </w:numPr>
            </w:pPr>
            <w:r w:rsidRPr="00506607">
              <w:t>varje upprättande av session</w:t>
            </w:r>
          </w:p>
          <w:p w14:paraId="54C6DC2E" w14:textId="77777777" w:rsidR="007970CF" w:rsidRPr="00506607" w:rsidRDefault="007970CF" w:rsidP="00EA2418">
            <w:pPr>
              <w:pStyle w:val="Tabellcell"/>
              <w:numPr>
                <w:ilvl w:val="0"/>
                <w:numId w:val="36"/>
              </w:numPr>
            </w:pPr>
            <w:r w:rsidRPr="00506607">
              <w:t>varje avslutande av session</w:t>
            </w:r>
          </w:p>
        </w:tc>
        <w:tc>
          <w:tcPr>
            <w:tcW w:w="1051" w:type="pct"/>
          </w:tcPr>
          <w:p w14:paraId="6BF9B76F" w14:textId="77777777" w:rsidR="007970CF" w:rsidRPr="00506607" w:rsidRDefault="007970CF" w:rsidP="00EA2418">
            <w:pPr>
              <w:pStyle w:val="Tabellcell"/>
            </w:pPr>
            <w:r w:rsidRPr="00506607">
              <w:t>SFSL_REG.5</w:t>
            </w:r>
          </w:p>
        </w:tc>
      </w:tr>
      <w:tr w:rsidR="007970CF" w:rsidRPr="00506607" w14:paraId="10E1F9DB" w14:textId="77777777" w:rsidTr="00EA2418">
        <w:trPr>
          <w:cantSplit/>
          <w:trHeight w:val="260"/>
          <w:jc w:val="center"/>
        </w:trPr>
        <w:tc>
          <w:tcPr>
            <w:tcW w:w="3949" w:type="pct"/>
          </w:tcPr>
          <w:p w14:paraId="0747B3EE" w14:textId="77777777" w:rsidR="007970CF" w:rsidRPr="00506607" w:rsidRDefault="007970CF" w:rsidP="00EA2418">
            <w:pPr>
              <w:pStyle w:val="Tabellcell"/>
            </w:pPr>
            <w:r w:rsidRPr="00506607">
              <w:t xml:space="preserve">Registrerade händelser ska </w:t>
            </w:r>
            <w:r w:rsidRPr="00506607">
              <w:rPr>
                <w:u w:val="single"/>
              </w:rPr>
              <w:t>minst</w:t>
            </w:r>
            <w:r w:rsidRPr="00506607">
              <w:t xml:space="preserve"> omfatta:</w:t>
            </w:r>
          </w:p>
          <w:p w14:paraId="64CE5AF8" w14:textId="77777777" w:rsidR="007970CF" w:rsidRPr="00506607" w:rsidRDefault="007970CF" w:rsidP="00EA2418">
            <w:pPr>
              <w:pStyle w:val="Tabellcell"/>
              <w:numPr>
                <w:ilvl w:val="0"/>
                <w:numId w:val="37"/>
              </w:numPr>
            </w:pPr>
            <w:r w:rsidRPr="00506607">
              <w:t>konfigurationsförändringar i systemet</w:t>
            </w:r>
          </w:p>
        </w:tc>
        <w:tc>
          <w:tcPr>
            <w:tcW w:w="1051" w:type="pct"/>
          </w:tcPr>
          <w:p w14:paraId="5B84CE0F" w14:textId="77777777" w:rsidR="007970CF" w:rsidRPr="00506607" w:rsidRDefault="007970CF" w:rsidP="00EA2418">
            <w:pPr>
              <w:pStyle w:val="Tabellcell"/>
            </w:pPr>
            <w:r w:rsidRPr="00506607">
              <w:t>SFSL_REG.6</w:t>
            </w:r>
          </w:p>
        </w:tc>
      </w:tr>
    </w:tbl>
    <w:p w14:paraId="483B0952" w14:textId="1273BDD1" w:rsidR="007970CF" w:rsidRPr="00506607" w:rsidRDefault="007970CF" w:rsidP="007970CF">
      <w:pPr>
        <w:pStyle w:val="Beskrivning"/>
      </w:pPr>
      <w:r w:rsidRPr="00506607">
        <w:t xml:space="preserve">Tabell </w:t>
      </w:r>
      <w:r w:rsidR="00ED7FB1">
        <w:fldChar w:fldCharType="begin"/>
      </w:r>
      <w:r w:rsidR="00ED7FB1">
        <w:instrText xml:space="preserve"> SEQ Tabell \* ARABIC </w:instrText>
      </w:r>
      <w:r w:rsidR="00ED7FB1">
        <w:fldChar w:fldCharType="separate"/>
      </w:r>
      <w:r w:rsidR="00054F6B">
        <w:rPr>
          <w:noProof/>
        </w:rPr>
        <w:t>24</w:t>
      </w:r>
      <w:r w:rsidR="00ED7FB1">
        <w:rPr>
          <w:noProof/>
        </w:rPr>
        <w:fldChar w:fldCharType="end"/>
      </w:r>
      <w:r w:rsidRPr="00506607">
        <w:t xml:space="preserve"> – Funktionella krav – Säkerhetsloggning SFSL_REG</w:t>
      </w:r>
    </w:p>
    <w:p w14:paraId="1BE16290" w14:textId="77777777" w:rsidR="007970CF" w:rsidRPr="00506607" w:rsidRDefault="007970CF" w:rsidP="007970CF">
      <w:pPr>
        <w:pStyle w:val="Rubrik5"/>
      </w:pPr>
      <w:r w:rsidRPr="00506607">
        <w:t>Oavvislighet (SFSL_OAV)</w:t>
      </w:r>
    </w:p>
    <w:p w14:paraId="308EE4A3" w14:textId="77777777" w:rsidR="007970CF" w:rsidRPr="00506607" w:rsidRDefault="007970CF" w:rsidP="007970CF">
      <w:pPr>
        <w:pStyle w:val="Brdtext1"/>
      </w:pPr>
      <w:r w:rsidRPr="00506607">
        <w:t>Användare ska kunna göras individuellt ansvariga för sina åtgärder. För att användares åtgärder i systemet inte ska kunna döljas eller förnekas måste viktiga funktioner i systemet förses med oavvislighetsmekanismer.</w:t>
      </w:r>
    </w:p>
    <w:p w14:paraId="74E60F23" w14:textId="77777777" w:rsidR="007970CF" w:rsidRPr="00506607" w:rsidRDefault="007970CF" w:rsidP="007970CF">
      <w:pPr>
        <w:pStyle w:val="Brdtext1"/>
        <w:rPr>
          <w:color w:val="FF0000"/>
        </w:rPr>
      </w:pPr>
      <w:r w:rsidRPr="00506607">
        <w:rPr>
          <w:color w:val="FF0000"/>
        </w:rPr>
        <w:t>(GRUND)</w:t>
      </w:r>
    </w:p>
    <w:p w14:paraId="38DFAE52" w14:textId="77777777" w:rsidR="007970CF" w:rsidRPr="000662DC" w:rsidRDefault="007970CF" w:rsidP="007970CF">
      <w:pPr>
        <w:pStyle w:val="Brdtext1"/>
        <w:rPr>
          <w:color w:val="auto"/>
        </w:rPr>
      </w:pPr>
      <w:r w:rsidRPr="000662DC">
        <w:rPr>
          <w:color w:val="auto"/>
        </w:rPr>
        <w:t>Inga krav</w:t>
      </w:r>
      <w:r>
        <w:rPr>
          <w:color w:val="auto"/>
        </w:rPr>
        <w:t xml:space="preserve"> på KSF-kravnivå Grund</w:t>
      </w:r>
      <w:r w:rsidRPr="000662DC">
        <w:rPr>
          <w:color w:val="auto"/>
        </w:rPr>
        <w:t>.</w:t>
      </w:r>
    </w:p>
    <w:p w14:paraId="782F5C53" w14:textId="77777777" w:rsidR="007970CF" w:rsidRPr="00506607" w:rsidRDefault="007970CF" w:rsidP="007970CF">
      <w:pPr>
        <w:pStyle w:val="Brdtext1"/>
        <w:keepNext/>
        <w:rPr>
          <w:color w:val="FF0000"/>
        </w:rPr>
      </w:pPr>
      <w:r w:rsidRPr="00506607">
        <w:rPr>
          <w:color w:val="FF0000"/>
        </w:rPr>
        <w:t>(UTÖKAD)</w:t>
      </w:r>
    </w:p>
    <w:tbl>
      <w:tblPr>
        <w:tblStyle w:val="Tabellrutnt"/>
        <w:tblW w:w="9356" w:type="dxa"/>
        <w:jc w:val="center"/>
        <w:tblCellMar>
          <w:right w:w="28" w:type="dxa"/>
        </w:tblCellMar>
        <w:tblLook w:val="01E0" w:firstRow="1" w:lastRow="1" w:firstColumn="1" w:lastColumn="1" w:noHBand="0" w:noVBand="0"/>
      </w:tblPr>
      <w:tblGrid>
        <w:gridCol w:w="7389"/>
        <w:gridCol w:w="1967"/>
      </w:tblGrid>
      <w:tr w:rsidR="007970CF" w:rsidRPr="00506607" w14:paraId="0F93CACA" w14:textId="77777777" w:rsidTr="00EA2418">
        <w:trPr>
          <w:cantSplit/>
          <w:trHeight w:val="322"/>
          <w:tblHeader/>
          <w:jc w:val="center"/>
        </w:trPr>
        <w:tc>
          <w:tcPr>
            <w:tcW w:w="3949" w:type="pct"/>
            <w:shd w:val="clear" w:color="auto" w:fill="D9D9D9" w:themeFill="background1" w:themeFillShade="D9"/>
          </w:tcPr>
          <w:p w14:paraId="4BF5C281" w14:textId="77777777" w:rsidR="007970CF" w:rsidRPr="00506607" w:rsidRDefault="007970CF" w:rsidP="00EA2418">
            <w:pPr>
              <w:pStyle w:val="Tabellrubrik"/>
              <w:keepNext/>
            </w:pPr>
            <w:r>
              <w:t>KSF kravtext</w:t>
            </w:r>
          </w:p>
        </w:tc>
        <w:tc>
          <w:tcPr>
            <w:tcW w:w="1051" w:type="pct"/>
            <w:shd w:val="clear" w:color="auto" w:fill="D9D9D9" w:themeFill="background1" w:themeFillShade="D9"/>
          </w:tcPr>
          <w:p w14:paraId="2E33AD80" w14:textId="740FC4CC" w:rsidR="007970CF" w:rsidRPr="00506607" w:rsidRDefault="007970CF" w:rsidP="00EA2418">
            <w:pPr>
              <w:pStyle w:val="Tabellrubrik"/>
              <w:keepNext/>
            </w:pPr>
            <w:r w:rsidRPr="00506607">
              <w:t xml:space="preserve">Källa </w:t>
            </w:r>
            <w:r w:rsidRPr="00506607">
              <w:fldChar w:fldCharType="begin"/>
            </w:r>
            <w:r w:rsidRPr="00506607">
              <w:instrText xml:space="preserve"> REF _Ref55808196 \r \h </w:instrText>
            </w:r>
            <w:r w:rsidRPr="00506607">
              <w:fldChar w:fldCharType="separate"/>
            </w:r>
            <w:r w:rsidR="00054F6B">
              <w:t>[2]</w:t>
            </w:r>
            <w:r w:rsidRPr="00506607">
              <w:fldChar w:fldCharType="end"/>
            </w:r>
          </w:p>
        </w:tc>
      </w:tr>
      <w:tr w:rsidR="007970CF" w:rsidRPr="00506607" w14:paraId="1A174D45" w14:textId="77777777" w:rsidTr="00EA2418">
        <w:trPr>
          <w:cantSplit/>
          <w:trHeight w:val="260"/>
          <w:jc w:val="center"/>
        </w:trPr>
        <w:tc>
          <w:tcPr>
            <w:tcW w:w="3949" w:type="pct"/>
          </w:tcPr>
          <w:p w14:paraId="33D75F35" w14:textId="77777777" w:rsidR="007970CF" w:rsidRPr="00506607" w:rsidRDefault="007970CF" w:rsidP="00EA2418">
            <w:pPr>
              <w:pStyle w:val="Tabellcell"/>
              <w:keepNext/>
              <w:rPr>
                <w:i/>
              </w:rPr>
            </w:pPr>
            <w:r w:rsidRPr="00506607">
              <w:t>Alla förändringar till placering i informationssäkerhetsklass samt förändringar gällande märkning av objekt med skyddsvärde ska bindas till användaren med en oavvislighetsmekanism.</w:t>
            </w:r>
          </w:p>
        </w:tc>
        <w:tc>
          <w:tcPr>
            <w:tcW w:w="1051" w:type="pct"/>
          </w:tcPr>
          <w:p w14:paraId="686C3417" w14:textId="77777777" w:rsidR="007970CF" w:rsidRPr="00506607" w:rsidRDefault="007970CF" w:rsidP="00EA2418">
            <w:pPr>
              <w:pStyle w:val="Tabellcell"/>
              <w:keepNext/>
              <w:rPr>
                <w:i/>
              </w:rPr>
            </w:pPr>
            <w:r w:rsidRPr="00506607">
              <w:t>SFSL_OAV.1</w:t>
            </w:r>
          </w:p>
        </w:tc>
      </w:tr>
    </w:tbl>
    <w:p w14:paraId="0AFC0DA9" w14:textId="27E2C452" w:rsidR="007970CF" w:rsidRPr="00506607" w:rsidRDefault="007970CF" w:rsidP="007970CF">
      <w:pPr>
        <w:pStyle w:val="Beskrivning"/>
      </w:pPr>
      <w:r w:rsidRPr="00506607">
        <w:t xml:space="preserve">Tabell </w:t>
      </w:r>
      <w:r w:rsidR="00ED7FB1">
        <w:fldChar w:fldCharType="begin"/>
      </w:r>
      <w:r w:rsidR="00ED7FB1">
        <w:instrText xml:space="preserve"> SEQ Tabell \* ARABIC </w:instrText>
      </w:r>
      <w:r w:rsidR="00ED7FB1">
        <w:fldChar w:fldCharType="separate"/>
      </w:r>
      <w:r w:rsidR="00054F6B">
        <w:rPr>
          <w:noProof/>
        </w:rPr>
        <w:t>25</w:t>
      </w:r>
      <w:r w:rsidR="00ED7FB1">
        <w:rPr>
          <w:noProof/>
        </w:rPr>
        <w:fldChar w:fldCharType="end"/>
      </w:r>
      <w:r w:rsidRPr="00506607">
        <w:t xml:space="preserve"> – Funktionella krav – Säkerhetsloggning SFSL_OAV</w:t>
      </w:r>
    </w:p>
    <w:p w14:paraId="02A4CBB7" w14:textId="77777777" w:rsidR="007970CF" w:rsidRPr="00506607" w:rsidRDefault="007970CF" w:rsidP="007970CF">
      <w:pPr>
        <w:pStyle w:val="Brdtext1"/>
        <w:rPr>
          <w:color w:val="FF0000"/>
        </w:rPr>
      </w:pPr>
      <w:r w:rsidRPr="00506607">
        <w:rPr>
          <w:color w:val="FF0000"/>
        </w:rPr>
        <w:t>(HÖG)</w:t>
      </w:r>
    </w:p>
    <w:tbl>
      <w:tblPr>
        <w:tblStyle w:val="Tabellrutnt"/>
        <w:tblW w:w="9356" w:type="dxa"/>
        <w:jc w:val="center"/>
        <w:tblCellMar>
          <w:right w:w="28" w:type="dxa"/>
        </w:tblCellMar>
        <w:tblLook w:val="01E0" w:firstRow="1" w:lastRow="1" w:firstColumn="1" w:lastColumn="1" w:noHBand="0" w:noVBand="0"/>
      </w:tblPr>
      <w:tblGrid>
        <w:gridCol w:w="7389"/>
        <w:gridCol w:w="1967"/>
      </w:tblGrid>
      <w:tr w:rsidR="007970CF" w:rsidRPr="00506607" w14:paraId="3B31C9FD" w14:textId="77777777" w:rsidTr="00EA2418">
        <w:trPr>
          <w:cantSplit/>
          <w:trHeight w:val="322"/>
          <w:tblHeader/>
          <w:jc w:val="center"/>
        </w:trPr>
        <w:tc>
          <w:tcPr>
            <w:tcW w:w="3949" w:type="pct"/>
            <w:shd w:val="clear" w:color="auto" w:fill="D9D9D9" w:themeFill="background1" w:themeFillShade="D9"/>
          </w:tcPr>
          <w:p w14:paraId="0727CB41" w14:textId="77777777" w:rsidR="007970CF" w:rsidRPr="00506607" w:rsidRDefault="007970CF" w:rsidP="00EA2418">
            <w:pPr>
              <w:pStyle w:val="Tabellrubrik"/>
            </w:pPr>
            <w:r>
              <w:t>KSF kravtext</w:t>
            </w:r>
          </w:p>
        </w:tc>
        <w:tc>
          <w:tcPr>
            <w:tcW w:w="1051" w:type="pct"/>
            <w:shd w:val="clear" w:color="auto" w:fill="D9D9D9" w:themeFill="background1" w:themeFillShade="D9"/>
          </w:tcPr>
          <w:p w14:paraId="1CAD30B1" w14:textId="22A95629" w:rsidR="007970CF" w:rsidRPr="00506607" w:rsidRDefault="007970CF" w:rsidP="00EA2418">
            <w:pPr>
              <w:pStyle w:val="Tabellrubrik"/>
            </w:pPr>
            <w:r w:rsidRPr="00506607">
              <w:t xml:space="preserve">Källa </w:t>
            </w:r>
            <w:r w:rsidRPr="00506607">
              <w:fldChar w:fldCharType="begin"/>
            </w:r>
            <w:r w:rsidRPr="00506607">
              <w:instrText xml:space="preserve"> REF _Ref55808196 \r \h </w:instrText>
            </w:r>
            <w:r w:rsidRPr="00506607">
              <w:fldChar w:fldCharType="separate"/>
            </w:r>
            <w:r w:rsidR="00054F6B">
              <w:t>[2]</w:t>
            </w:r>
            <w:r w:rsidRPr="00506607">
              <w:fldChar w:fldCharType="end"/>
            </w:r>
          </w:p>
        </w:tc>
      </w:tr>
      <w:tr w:rsidR="007970CF" w:rsidRPr="00506607" w14:paraId="555D6ED3" w14:textId="77777777" w:rsidTr="00EA2418">
        <w:trPr>
          <w:cantSplit/>
          <w:trHeight w:val="260"/>
          <w:jc w:val="center"/>
        </w:trPr>
        <w:tc>
          <w:tcPr>
            <w:tcW w:w="3949" w:type="pct"/>
          </w:tcPr>
          <w:p w14:paraId="001EB562" w14:textId="77777777" w:rsidR="007970CF" w:rsidRPr="00506607" w:rsidRDefault="007970CF" w:rsidP="00EA2418">
            <w:pPr>
              <w:pStyle w:val="Tabellcell"/>
              <w:rPr>
                <w:i/>
              </w:rPr>
            </w:pPr>
            <w:r w:rsidRPr="00506607">
              <w:t>Alla förändringar till placering i informationssäkerhetsklass samt förändringar gällande märkning av objekt med skyddsvärde ska bindas till användaren med en oavvislighetsmekanism.</w:t>
            </w:r>
          </w:p>
        </w:tc>
        <w:tc>
          <w:tcPr>
            <w:tcW w:w="1051" w:type="pct"/>
          </w:tcPr>
          <w:p w14:paraId="352130E4" w14:textId="77777777" w:rsidR="007970CF" w:rsidRPr="00506607" w:rsidRDefault="007970CF" w:rsidP="00EA2418">
            <w:pPr>
              <w:pStyle w:val="Tabellcell"/>
              <w:rPr>
                <w:i/>
              </w:rPr>
            </w:pPr>
            <w:r w:rsidRPr="00506607">
              <w:t>SFSL_OAV.1</w:t>
            </w:r>
          </w:p>
        </w:tc>
      </w:tr>
      <w:tr w:rsidR="007970CF" w:rsidRPr="00506607" w14:paraId="64A61634" w14:textId="77777777" w:rsidTr="00EA2418">
        <w:trPr>
          <w:cantSplit/>
          <w:trHeight w:val="260"/>
          <w:jc w:val="center"/>
        </w:trPr>
        <w:tc>
          <w:tcPr>
            <w:tcW w:w="3949" w:type="pct"/>
          </w:tcPr>
          <w:p w14:paraId="7C716E43" w14:textId="77777777" w:rsidR="007970CF" w:rsidRPr="00506607" w:rsidRDefault="007970CF" w:rsidP="00EA2418">
            <w:pPr>
              <w:pStyle w:val="Tabellcell"/>
            </w:pPr>
            <w:r w:rsidRPr="00506607">
              <w:t>Förändringar till mjukvarufiler och relevanta konfigurationer som omfattas av riktighetskontroll enligt SFSK_INT.4 ska bindas till användaren med en oavvislighetsmekanism.</w:t>
            </w:r>
          </w:p>
        </w:tc>
        <w:tc>
          <w:tcPr>
            <w:tcW w:w="1051" w:type="pct"/>
          </w:tcPr>
          <w:p w14:paraId="26A009D6" w14:textId="77777777" w:rsidR="007970CF" w:rsidRPr="00506607" w:rsidRDefault="007970CF" w:rsidP="00EA2418">
            <w:pPr>
              <w:pStyle w:val="Tabellcell"/>
            </w:pPr>
            <w:r w:rsidRPr="00506607">
              <w:t>SFSL_OAV.2</w:t>
            </w:r>
          </w:p>
        </w:tc>
      </w:tr>
      <w:tr w:rsidR="007970CF" w:rsidRPr="00506607" w14:paraId="21414F24" w14:textId="77777777" w:rsidTr="00EA2418">
        <w:trPr>
          <w:cantSplit/>
          <w:trHeight w:val="260"/>
          <w:jc w:val="center"/>
        </w:trPr>
        <w:tc>
          <w:tcPr>
            <w:tcW w:w="3949" w:type="pct"/>
          </w:tcPr>
          <w:p w14:paraId="52AEC353" w14:textId="77777777" w:rsidR="007970CF" w:rsidRPr="00506607" w:rsidRDefault="007970CF" w:rsidP="00EA2418">
            <w:pPr>
              <w:pStyle w:val="Tabellcell"/>
            </w:pPr>
            <w:r w:rsidRPr="00506607">
              <w:t>Export av skyddsvärd information från systemet, inklusive utskrifter på papper, ska bindas till användaren med en oavvislighetsmekanism.</w:t>
            </w:r>
          </w:p>
        </w:tc>
        <w:tc>
          <w:tcPr>
            <w:tcW w:w="1051" w:type="pct"/>
          </w:tcPr>
          <w:p w14:paraId="1588195A" w14:textId="77777777" w:rsidR="007970CF" w:rsidRPr="00506607" w:rsidRDefault="007970CF" w:rsidP="00EA2418">
            <w:pPr>
              <w:pStyle w:val="Tabellcell"/>
            </w:pPr>
            <w:r w:rsidRPr="00506607">
              <w:t>SFSL_OAV.3</w:t>
            </w:r>
          </w:p>
        </w:tc>
      </w:tr>
    </w:tbl>
    <w:p w14:paraId="6185C974" w14:textId="53FE77B6" w:rsidR="007970CF" w:rsidRPr="00506607" w:rsidRDefault="007970CF" w:rsidP="007970CF">
      <w:pPr>
        <w:pStyle w:val="Beskrivning"/>
      </w:pPr>
      <w:r w:rsidRPr="00506607">
        <w:t xml:space="preserve">Tabell </w:t>
      </w:r>
      <w:r w:rsidR="00ED7FB1">
        <w:fldChar w:fldCharType="begin"/>
      </w:r>
      <w:r w:rsidR="00ED7FB1">
        <w:instrText xml:space="preserve"> SEQ Tabell \* ARABIC </w:instrText>
      </w:r>
      <w:r w:rsidR="00ED7FB1">
        <w:fldChar w:fldCharType="separate"/>
      </w:r>
      <w:r w:rsidR="00054F6B">
        <w:rPr>
          <w:noProof/>
        </w:rPr>
        <w:t>26</w:t>
      </w:r>
      <w:r w:rsidR="00ED7FB1">
        <w:rPr>
          <w:noProof/>
        </w:rPr>
        <w:fldChar w:fldCharType="end"/>
      </w:r>
      <w:r w:rsidRPr="00506607">
        <w:t xml:space="preserve"> – Funktionella krav – Säkerhetsloggning SFSL_OAV</w:t>
      </w:r>
    </w:p>
    <w:p w14:paraId="648E5BE1" w14:textId="77777777" w:rsidR="007970CF" w:rsidRPr="00506607" w:rsidRDefault="007970CF" w:rsidP="007970CF">
      <w:pPr>
        <w:pStyle w:val="Rubrik5"/>
      </w:pPr>
      <w:r w:rsidRPr="00506607">
        <w:t>Skydd av säkerhetsloggar (SFSL_SKY)</w:t>
      </w:r>
    </w:p>
    <w:p w14:paraId="4467A06D" w14:textId="77777777" w:rsidR="007970CF" w:rsidRPr="00506607" w:rsidRDefault="007970CF" w:rsidP="007970CF">
      <w:pPr>
        <w:pStyle w:val="Brdtext1"/>
      </w:pPr>
      <w:r w:rsidRPr="00506607">
        <w:t>Säkerhetsloggar ska inte kunna förvanskas eller förstöras. För att garantera möjligheten till spårning behöver säkerhetsloggar skyddas mot avsiktliga eller oavsiktliga förändringar, förluster eller raderingar.</w:t>
      </w:r>
    </w:p>
    <w:p w14:paraId="56825FB2" w14:textId="77777777" w:rsidR="007970CF" w:rsidRPr="00506607" w:rsidRDefault="007970CF" w:rsidP="007970CF">
      <w:pPr>
        <w:pStyle w:val="Brdtext1"/>
        <w:rPr>
          <w:color w:val="FF0000"/>
        </w:rPr>
      </w:pPr>
      <w:r w:rsidRPr="00506607">
        <w:rPr>
          <w:color w:val="FF0000"/>
        </w:rPr>
        <w:t>(GRUND)</w:t>
      </w:r>
    </w:p>
    <w:tbl>
      <w:tblPr>
        <w:tblStyle w:val="Tabellrutnt"/>
        <w:tblW w:w="9356" w:type="dxa"/>
        <w:jc w:val="center"/>
        <w:tblCellMar>
          <w:right w:w="28" w:type="dxa"/>
        </w:tblCellMar>
        <w:tblLook w:val="01E0" w:firstRow="1" w:lastRow="1" w:firstColumn="1" w:lastColumn="1" w:noHBand="0" w:noVBand="0"/>
      </w:tblPr>
      <w:tblGrid>
        <w:gridCol w:w="7389"/>
        <w:gridCol w:w="1967"/>
      </w:tblGrid>
      <w:tr w:rsidR="007970CF" w:rsidRPr="00506607" w14:paraId="59C844C9" w14:textId="77777777" w:rsidTr="00EA2418">
        <w:trPr>
          <w:cantSplit/>
          <w:trHeight w:val="322"/>
          <w:tblHeader/>
          <w:jc w:val="center"/>
        </w:trPr>
        <w:tc>
          <w:tcPr>
            <w:tcW w:w="3949" w:type="pct"/>
            <w:shd w:val="clear" w:color="auto" w:fill="D9D9D9" w:themeFill="background1" w:themeFillShade="D9"/>
          </w:tcPr>
          <w:p w14:paraId="629E114B" w14:textId="77777777" w:rsidR="007970CF" w:rsidRPr="00506607" w:rsidRDefault="007970CF" w:rsidP="00EA2418">
            <w:pPr>
              <w:pStyle w:val="Tabellrubrik"/>
            </w:pPr>
            <w:r>
              <w:t>KSF kravtext</w:t>
            </w:r>
          </w:p>
        </w:tc>
        <w:tc>
          <w:tcPr>
            <w:tcW w:w="1051" w:type="pct"/>
            <w:shd w:val="clear" w:color="auto" w:fill="D9D9D9" w:themeFill="background1" w:themeFillShade="D9"/>
          </w:tcPr>
          <w:p w14:paraId="650A5E15" w14:textId="0B12EBFE" w:rsidR="007970CF" w:rsidRPr="00506607" w:rsidRDefault="007970CF" w:rsidP="00EA2418">
            <w:pPr>
              <w:pStyle w:val="Tabellrubrik"/>
            </w:pPr>
            <w:r w:rsidRPr="00506607">
              <w:t xml:space="preserve">Källa </w:t>
            </w:r>
            <w:r w:rsidRPr="00506607">
              <w:fldChar w:fldCharType="begin"/>
            </w:r>
            <w:r w:rsidRPr="00506607">
              <w:instrText xml:space="preserve"> REF _Ref55808196 \r \h </w:instrText>
            </w:r>
            <w:r w:rsidRPr="00506607">
              <w:fldChar w:fldCharType="separate"/>
            </w:r>
            <w:r w:rsidR="00054F6B">
              <w:t>[2]</w:t>
            </w:r>
            <w:r w:rsidRPr="00506607">
              <w:fldChar w:fldCharType="end"/>
            </w:r>
          </w:p>
        </w:tc>
      </w:tr>
      <w:tr w:rsidR="007970CF" w:rsidRPr="00506607" w14:paraId="58DEABC6" w14:textId="77777777" w:rsidTr="00EA2418">
        <w:trPr>
          <w:cantSplit/>
          <w:trHeight w:val="260"/>
          <w:jc w:val="center"/>
        </w:trPr>
        <w:tc>
          <w:tcPr>
            <w:tcW w:w="3949" w:type="pct"/>
          </w:tcPr>
          <w:p w14:paraId="7303C834" w14:textId="77777777" w:rsidR="007970CF" w:rsidRPr="00506607" w:rsidRDefault="007970CF" w:rsidP="00EA2418">
            <w:pPr>
              <w:pStyle w:val="Tabellcell"/>
              <w:rPr>
                <w:i/>
              </w:rPr>
            </w:pPr>
            <w:r w:rsidRPr="00506607">
              <w:t>Händelseposter som registrerats i säkerhetsloggar ska inte kunna förändras.</w:t>
            </w:r>
          </w:p>
        </w:tc>
        <w:tc>
          <w:tcPr>
            <w:tcW w:w="1051" w:type="pct"/>
          </w:tcPr>
          <w:p w14:paraId="73247663" w14:textId="77777777" w:rsidR="007970CF" w:rsidRPr="00506607" w:rsidRDefault="007970CF" w:rsidP="00EA2418">
            <w:pPr>
              <w:pStyle w:val="Tabellcell"/>
              <w:rPr>
                <w:i/>
              </w:rPr>
            </w:pPr>
            <w:r w:rsidRPr="00506607">
              <w:t>SFSL_SKY.1</w:t>
            </w:r>
          </w:p>
        </w:tc>
      </w:tr>
      <w:tr w:rsidR="007970CF" w:rsidRPr="00506607" w14:paraId="0F9CABC6" w14:textId="77777777" w:rsidTr="00EA2418">
        <w:trPr>
          <w:cantSplit/>
          <w:trHeight w:val="260"/>
          <w:jc w:val="center"/>
        </w:trPr>
        <w:tc>
          <w:tcPr>
            <w:tcW w:w="3949" w:type="pct"/>
          </w:tcPr>
          <w:p w14:paraId="7170B5DA" w14:textId="77777777" w:rsidR="007970CF" w:rsidRPr="00506607" w:rsidRDefault="007970CF" w:rsidP="00EA2418">
            <w:pPr>
              <w:pStyle w:val="Tabellcell"/>
              <w:rPr>
                <w:i/>
                <w:color w:val="4F81BD" w:themeColor="accent1"/>
              </w:rPr>
            </w:pPr>
            <w:r w:rsidRPr="00506607">
              <w:t>Händelseposter som registrerats i säkerhetsloggar får inte skrivas över eller tas bort innan arkivering är genomförd. Tillräckligt diskutrymme ska finnas för lagring av säkerhetsloggar.</w:t>
            </w:r>
          </w:p>
        </w:tc>
        <w:tc>
          <w:tcPr>
            <w:tcW w:w="1051" w:type="pct"/>
          </w:tcPr>
          <w:p w14:paraId="0BFD4DC1" w14:textId="77777777" w:rsidR="007970CF" w:rsidRPr="00506607" w:rsidRDefault="007970CF" w:rsidP="00EA2418">
            <w:pPr>
              <w:pStyle w:val="Tabellcell"/>
              <w:rPr>
                <w:i/>
                <w:color w:val="4F81BD" w:themeColor="accent1"/>
              </w:rPr>
            </w:pPr>
            <w:r w:rsidRPr="00506607">
              <w:t>SFSL_SKY.2</w:t>
            </w:r>
          </w:p>
        </w:tc>
      </w:tr>
      <w:tr w:rsidR="007970CF" w:rsidRPr="00506607" w14:paraId="20376276" w14:textId="77777777" w:rsidTr="00EA2418">
        <w:trPr>
          <w:cantSplit/>
          <w:trHeight w:val="260"/>
          <w:jc w:val="center"/>
        </w:trPr>
        <w:tc>
          <w:tcPr>
            <w:tcW w:w="3949" w:type="pct"/>
          </w:tcPr>
          <w:p w14:paraId="0876896C" w14:textId="77777777" w:rsidR="007970CF" w:rsidRPr="00506607" w:rsidRDefault="007970CF" w:rsidP="00EA2418">
            <w:pPr>
              <w:pStyle w:val="Tabellcell"/>
              <w:rPr>
                <w:i/>
                <w:color w:val="4F81BD" w:themeColor="accent1"/>
              </w:rPr>
            </w:pPr>
            <w:r w:rsidRPr="00506607">
              <w:t>Säkerhetsloggen ska kunna säkerhetskopieras.</w:t>
            </w:r>
          </w:p>
        </w:tc>
        <w:tc>
          <w:tcPr>
            <w:tcW w:w="1051" w:type="pct"/>
          </w:tcPr>
          <w:p w14:paraId="4682BA71" w14:textId="77777777" w:rsidR="007970CF" w:rsidRPr="00506607" w:rsidRDefault="007970CF" w:rsidP="00EA2418">
            <w:pPr>
              <w:pStyle w:val="Tabellcell"/>
              <w:rPr>
                <w:i/>
                <w:color w:val="4F81BD" w:themeColor="accent1"/>
              </w:rPr>
            </w:pPr>
            <w:r w:rsidRPr="00506607">
              <w:t>SFSL_SKY.3</w:t>
            </w:r>
          </w:p>
        </w:tc>
      </w:tr>
    </w:tbl>
    <w:p w14:paraId="07C90171" w14:textId="46404EEB" w:rsidR="007970CF" w:rsidRPr="00506607" w:rsidRDefault="007970CF" w:rsidP="007970CF">
      <w:pPr>
        <w:pStyle w:val="Beskrivning"/>
      </w:pPr>
      <w:r w:rsidRPr="00506607">
        <w:t xml:space="preserve">Tabell </w:t>
      </w:r>
      <w:r w:rsidR="00ED7FB1">
        <w:fldChar w:fldCharType="begin"/>
      </w:r>
      <w:r w:rsidR="00ED7FB1">
        <w:instrText xml:space="preserve"> SEQ Tabell \* ARABIC </w:instrText>
      </w:r>
      <w:r w:rsidR="00ED7FB1">
        <w:fldChar w:fldCharType="separate"/>
      </w:r>
      <w:r w:rsidR="00054F6B">
        <w:rPr>
          <w:noProof/>
        </w:rPr>
        <w:t>27</w:t>
      </w:r>
      <w:r w:rsidR="00ED7FB1">
        <w:rPr>
          <w:noProof/>
        </w:rPr>
        <w:fldChar w:fldCharType="end"/>
      </w:r>
      <w:r w:rsidRPr="00506607">
        <w:t xml:space="preserve"> – Funktionella krav – Säkerhetsloggning SFSL_SKY</w:t>
      </w:r>
    </w:p>
    <w:p w14:paraId="454904D9" w14:textId="77777777" w:rsidR="007970CF" w:rsidRPr="00506607" w:rsidRDefault="007970CF" w:rsidP="007970CF">
      <w:pPr>
        <w:pStyle w:val="Brdtext1"/>
        <w:rPr>
          <w:color w:val="FF0000"/>
        </w:rPr>
      </w:pPr>
      <w:r w:rsidRPr="00506607">
        <w:rPr>
          <w:color w:val="FF0000"/>
        </w:rPr>
        <w:t>(UTÖKAD/HÖG)</w:t>
      </w:r>
    </w:p>
    <w:tbl>
      <w:tblPr>
        <w:tblStyle w:val="Tabellrutnt"/>
        <w:tblW w:w="9356" w:type="dxa"/>
        <w:jc w:val="center"/>
        <w:tblCellMar>
          <w:right w:w="28" w:type="dxa"/>
        </w:tblCellMar>
        <w:tblLook w:val="01E0" w:firstRow="1" w:lastRow="1" w:firstColumn="1" w:lastColumn="1" w:noHBand="0" w:noVBand="0"/>
      </w:tblPr>
      <w:tblGrid>
        <w:gridCol w:w="7389"/>
        <w:gridCol w:w="1967"/>
      </w:tblGrid>
      <w:tr w:rsidR="007970CF" w:rsidRPr="00506607" w14:paraId="12AAEFA3" w14:textId="77777777" w:rsidTr="00EA2418">
        <w:trPr>
          <w:cantSplit/>
          <w:trHeight w:val="322"/>
          <w:tblHeader/>
          <w:jc w:val="center"/>
        </w:trPr>
        <w:tc>
          <w:tcPr>
            <w:tcW w:w="3949" w:type="pct"/>
            <w:shd w:val="clear" w:color="auto" w:fill="D9D9D9" w:themeFill="background1" w:themeFillShade="D9"/>
          </w:tcPr>
          <w:p w14:paraId="1D4BC689" w14:textId="77777777" w:rsidR="007970CF" w:rsidRPr="00506607" w:rsidRDefault="007970CF" w:rsidP="00EA2418">
            <w:pPr>
              <w:pStyle w:val="Tabellrubrik"/>
            </w:pPr>
            <w:r>
              <w:t>KSF kravtext</w:t>
            </w:r>
          </w:p>
        </w:tc>
        <w:tc>
          <w:tcPr>
            <w:tcW w:w="1051" w:type="pct"/>
            <w:shd w:val="clear" w:color="auto" w:fill="D9D9D9" w:themeFill="background1" w:themeFillShade="D9"/>
          </w:tcPr>
          <w:p w14:paraId="7F0C371A" w14:textId="706F67F2" w:rsidR="007970CF" w:rsidRPr="00506607" w:rsidRDefault="007970CF" w:rsidP="00EA2418">
            <w:pPr>
              <w:pStyle w:val="Tabellrubrik"/>
            </w:pPr>
            <w:r w:rsidRPr="00506607">
              <w:t xml:space="preserve">Källa </w:t>
            </w:r>
            <w:r w:rsidRPr="00506607">
              <w:fldChar w:fldCharType="begin"/>
            </w:r>
            <w:r w:rsidRPr="00506607">
              <w:instrText xml:space="preserve"> REF _Ref55808196 \r \h </w:instrText>
            </w:r>
            <w:r w:rsidRPr="00506607">
              <w:fldChar w:fldCharType="separate"/>
            </w:r>
            <w:r w:rsidR="00054F6B">
              <w:t>[2]</w:t>
            </w:r>
            <w:r w:rsidRPr="00506607">
              <w:fldChar w:fldCharType="end"/>
            </w:r>
          </w:p>
        </w:tc>
      </w:tr>
      <w:tr w:rsidR="007970CF" w:rsidRPr="00506607" w14:paraId="25BC614A" w14:textId="77777777" w:rsidTr="00EA2418">
        <w:trPr>
          <w:cantSplit/>
          <w:trHeight w:val="260"/>
          <w:jc w:val="center"/>
        </w:trPr>
        <w:tc>
          <w:tcPr>
            <w:tcW w:w="3949" w:type="pct"/>
          </w:tcPr>
          <w:p w14:paraId="42B7F830" w14:textId="77777777" w:rsidR="007970CF" w:rsidRPr="00506607" w:rsidRDefault="007970CF" w:rsidP="00EA2418">
            <w:pPr>
              <w:pStyle w:val="Tabellcell"/>
              <w:rPr>
                <w:i/>
              </w:rPr>
            </w:pPr>
            <w:r w:rsidRPr="00506607">
              <w:t>Händelseposter som registrerats i säkerhetsloggar ska inte kunna förändras.</w:t>
            </w:r>
          </w:p>
        </w:tc>
        <w:tc>
          <w:tcPr>
            <w:tcW w:w="1051" w:type="pct"/>
          </w:tcPr>
          <w:p w14:paraId="26B91737" w14:textId="77777777" w:rsidR="007970CF" w:rsidRPr="00506607" w:rsidRDefault="007970CF" w:rsidP="00EA2418">
            <w:pPr>
              <w:pStyle w:val="Tabellcell"/>
              <w:rPr>
                <w:i/>
              </w:rPr>
            </w:pPr>
            <w:r w:rsidRPr="00506607">
              <w:t>SFSL_SKY.1</w:t>
            </w:r>
          </w:p>
        </w:tc>
      </w:tr>
      <w:tr w:rsidR="007970CF" w:rsidRPr="00506607" w14:paraId="43E43A41" w14:textId="77777777" w:rsidTr="00EA2418">
        <w:trPr>
          <w:cantSplit/>
          <w:trHeight w:val="260"/>
          <w:jc w:val="center"/>
        </w:trPr>
        <w:tc>
          <w:tcPr>
            <w:tcW w:w="3949" w:type="pct"/>
          </w:tcPr>
          <w:p w14:paraId="46ED1239" w14:textId="77777777" w:rsidR="007970CF" w:rsidRPr="00506607" w:rsidRDefault="007970CF" w:rsidP="00EA2418">
            <w:pPr>
              <w:pStyle w:val="Tabellcell"/>
              <w:rPr>
                <w:i/>
                <w:color w:val="4F81BD" w:themeColor="accent1"/>
              </w:rPr>
            </w:pPr>
            <w:r w:rsidRPr="00506607">
              <w:t>Händelseposter som registrerats i säkerhetsloggar får inte skrivas över eller tas bort innan arkivering är genomförd. Tillräckligt diskutrymme ska finnas för lagring av säkerhetsloggar.</w:t>
            </w:r>
          </w:p>
        </w:tc>
        <w:tc>
          <w:tcPr>
            <w:tcW w:w="1051" w:type="pct"/>
          </w:tcPr>
          <w:p w14:paraId="0FE0F358" w14:textId="77777777" w:rsidR="007970CF" w:rsidRPr="00506607" w:rsidRDefault="007970CF" w:rsidP="00EA2418">
            <w:pPr>
              <w:pStyle w:val="Tabellcell"/>
              <w:rPr>
                <w:i/>
                <w:color w:val="4F81BD" w:themeColor="accent1"/>
              </w:rPr>
            </w:pPr>
            <w:r w:rsidRPr="00506607">
              <w:t>SFSL_SKY.2</w:t>
            </w:r>
          </w:p>
        </w:tc>
      </w:tr>
      <w:tr w:rsidR="007970CF" w:rsidRPr="00506607" w14:paraId="76A73A9B" w14:textId="77777777" w:rsidTr="00EA2418">
        <w:trPr>
          <w:cantSplit/>
          <w:trHeight w:val="260"/>
          <w:jc w:val="center"/>
        </w:trPr>
        <w:tc>
          <w:tcPr>
            <w:tcW w:w="3949" w:type="pct"/>
          </w:tcPr>
          <w:p w14:paraId="259BADCD" w14:textId="77777777" w:rsidR="007970CF" w:rsidRPr="00506607" w:rsidRDefault="007970CF" w:rsidP="00EA2418">
            <w:pPr>
              <w:pStyle w:val="Tabellcell"/>
              <w:rPr>
                <w:i/>
                <w:color w:val="4F81BD" w:themeColor="accent1"/>
              </w:rPr>
            </w:pPr>
            <w:r w:rsidRPr="00506607">
              <w:t>Säkerhetsloggen ska kunna säkerhetskopieras.</w:t>
            </w:r>
          </w:p>
        </w:tc>
        <w:tc>
          <w:tcPr>
            <w:tcW w:w="1051" w:type="pct"/>
          </w:tcPr>
          <w:p w14:paraId="6067514F" w14:textId="77777777" w:rsidR="007970CF" w:rsidRPr="00506607" w:rsidRDefault="007970CF" w:rsidP="00EA2418">
            <w:pPr>
              <w:pStyle w:val="Tabellcell"/>
              <w:rPr>
                <w:i/>
                <w:color w:val="4F81BD" w:themeColor="accent1"/>
              </w:rPr>
            </w:pPr>
            <w:r w:rsidRPr="00506607">
              <w:t>SFSL_SKY.3</w:t>
            </w:r>
          </w:p>
        </w:tc>
      </w:tr>
      <w:tr w:rsidR="007970CF" w:rsidRPr="00506607" w14:paraId="06F1EDB7" w14:textId="77777777" w:rsidTr="00EA2418">
        <w:trPr>
          <w:cantSplit/>
          <w:trHeight w:val="260"/>
          <w:jc w:val="center"/>
        </w:trPr>
        <w:tc>
          <w:tcPr>
            <w:tcW w:w="3949" w:type="pct"/>
          </w:tcPr>
          <w:p w14:paraId="088056A1" w14:textId="77777777" w:rsidR="007970CF" w:rsidRPr="00506607" w:rsidRDefault="007970CF" w:rsidP="00EA2418">
            <w:pPr>
              <w:pStyle w:val="Tabellcell"/>
              <w:rPr>
                <w:i/>
                <w:color w:val="4F81BD" w:themeColor="accent1"/>
              </w:rPr>
            </w:pPr>
            <w:r w:rsidRPr="00506607">
              <w:t>Säkerhetsloggar ska lagras åtskilda från driftsloggar.</w:t>
            </w:r>
          </w:p>
        </w:tc>
        <w:tc>
          <w:tcPr>
            <w:tcW w:w="1051" w:type="pct"/>
          </w:tcPr>
          <w:p w14:paraId="3E881DF4" w14:textId="77777777" w:rsidR="007970CF" w:rsidRPr="00506607" w:rsidRDefault="007970CF" w:rsidP="00EA2418">
            <w:pPr>
              <w:pStyle w:val="Tabellcell"/>
              <w:rPr>
                <w:i/>
                <w:color w:val="4F81BD" w:themeColor="accent1"/>
              </w:rPr>
            </w:pPr>
            <w:r w:rsidRPr="00506607">
              <w:t>SFSL_SKY.4</w:t>
            </w:r>
          </w:p>
        </w:tc>
      </w:tr>
      <w:tr w:rsidR="007970CF" w:rsidRPr="00506607" w14:paraId="738BF563" w14:textId="77777777" w:rsidTr="00EA2418">
        <w:trPr>
          <w:cantSplit/>
          <w:trHeight w:val="260"/>
          <w:jc w:val="center"/>
        </w:trPr>
        <w:tc>
          <w:tcPr>
            <w:tcW w:w="3949" w:type="pct"/>
          </w:tcPr>
          <w:p w14:paraId="0A393151" w14:textId="77777777" w:rsidR="007970CF" w:rsidRPr="00506607" w:rsidRDefault="007970CF" w:rsidP="00EA2418">
            <w:pPr>
              <w:pStyle w:val="Tabellcell"/>
              <w:rPr>
                <w:i/>
                <w:color w:val="4F81BD" w:themeColor="accent1"/>
              </w:rPr>
            </w:pPr>
            <w:r w:rsidRPr="00506607">
              <w:t>En reserverad yta för lagring av säkerhetsloggar ska finnas i systemet.</w:t>
            </w:r>
          </w:p>
        </w:tc>
        <w:tc>
          <w:tcPr>
            <w:tcW w:w="1051" w:type="pct"/>
          </w:tcPr>
          <w:p w14:paraId="4F25ADDE" w14:textId="77777777" w:rsidR="007970CF" w:rsidRPr="00506607" w:rsidRDefault="007970CF" w:rsidP="00EA2418">
            <w:pPr>
              <w:pStyle w:val="Tabellcell"/>
              <w:rPr>
                <w:i/>
                <w:color w:val="4F81BD" w:themeColor="accent1"/>
              </w:rPr>
            </w:pPr>
            <w:r w:rsidRPr="00506607">
              <w:t>SFSL_SKY.5</w:t>
            </w:r>
          </w:p>
        </w:tc>
      </w:tr>
      <w:tr w:rsidR="007970CF" w:rsidRPr="00506607" w14:paraId="6CF6B31A" w14:textId="77777777" w:rsidTr="00EA2418">
        <w:trPr>
          <w:cantSplit/>
          <w:trHeight w:val="260"/>
          <w:jc w:val="center"/>
        </w:trPr>
        <w:tc>
          <w:tcPr>
            <w:tcW w:w="3949" w:type="pct"/>
          </w:tcPr>
          <w:p w14:paraId="5B51CBB4" w14:textId="77777777" w:rsidR="007970CF" w:rsidRPr="00506607" w:rsidRDefault="007970CF" w:rsidP="00EA2418">
            <w:pPr>
              <w:pStyle w:val="Tabellcell"/>
              <w:rPr>
                <w:i/>
                <w:color w:val="4F81BD" w:themeColor="accent1"/>
              </w:rPr>
            </w:pPr>
            <w:r w:rsidRPr="00506607">
              <w:t>Registrerade händelser får inte raderas eller skrivas över som en följd av fel på säkerhetsfunktionen eller att säkerhetsloggen är full.</w:t>
            </w:r>
          </w:p>
        </w:tc>
        <w:tc>
          <w:tcPr>
            <w:tcW w:w="1051" w:type="pct"/>
          </w:tcPr>
          <w:p w14:paraId="6C00923A" w14:textId="77777777" w:rsidR="007970CF" w:rsidRPr="00506607" w:rsidRDefault="007970CF" w:rsidP="00EA2418">
            <w:pPr>
              <w:pStyle w:val="Tabellcell"/>
              <w:rPr>
                <w:i/>
                <w:color w:val="4F81BD" w:themeColor="accent1"/>
              </w:rPr>
            </w:pPr>
            <w:r w:rsidRPr="00506607">
              <w:t>SFSL_SKY.6</w:t>
            </w:r>
          </w:p>
        </w:tc>
      </w:tr>
      <w:tr w:rsidR="007970CF" w:rsidRPr="00506607" w14:paraId="6A35DD7C" w14:textId="77777777" w:rsidTr="00EA2418">
        <w:trPr>
          <w:cantSplit/>
          <w:trHeight w:val="260"/>
          <w:jc w:val="center"/>
        </w:trPr>
        <w:tc>
          <w:tcPr>
            <w:tcW w:w="3949" w:type="pct"/>
          </w:tcPr>
          <w:p w14:paraId="4F41EC59" w14:textId="77777777" w:rsidR="007970CF" w:rsidRPr="00506607" w:rsidRDefault="007970CF" w:rsidP="00EA2418">
            <w:pPr>
              <w:pStyle w:val="Tabellcell"/>
            </w:pPr>
            <w:r w:rsidRPr="00506607">
              <w:t>Säkerhetsfunktionen ska meddela behörig administratör vid följande händelser:</w:t>
            </w:r>
          </w:p>
          <w:p w14:paraId="2F14EE92" w14:textId="77777777" w:rsidR="007970CF" w:rsidRPr="00506607" w:rsidRDefault="007970CF" w:rsidP="00EA2418">
            <w:pPr>
              <w:pStyle w:val="Tabellcell"/>
              <w:numPr>
                <w:ilvl w:val="0"/>
                <w:numId w:val="37"/>
              </w:numPr>
            </w:pPr>
            <w:r w:rsidRPr="00506607">
              <w:t xml:space="preserve">fel på säkerhetsfunktionen eller delar </w:t>
            </w:r>
            <w:proofErr w:type="gramStart"/>
            <w:r w:rsidRPr="00506607">
              <w:t>därutav</w:t>
            </w:r>
            <w:proofErr w:type="gramEnd"/>
          </w:p>
          <w:p w14:paraId="51112184" w14:textId="77777777" w:rsidR="007970CF" w:rsidRPr="00506607" w:rsidRDefault="007970CF" w:rsidP="00EA2418">
            <w:pPr>
              <w:pStyle w:val="Tabellcell"/>
              <w:numPr>
                <w:ilvl w:val="0"/>
                <w:numId w:val="37"/>
              </w:numPr>
            </w:pPr>
            <w:r w:rsidRPr="00506607">
              <w:t>ledigt utrymme för säkerhetsloggen underskrider ett konfigurerat tröskelvärde</w:t>
            </w:r>
          </w:p>
          <w:p w14:paraId="193FB3ED" w14:textId="77777777" w:rsidR="007970CF" w:rsidRPr="00506607" w:rsidRDefault="007970CF" w:rsidP="00EA2418">
            <w:pPr>
              <w:pStyle w:val="Tabellcell"/>
              <w:numPr>
                <w:ilvl w:val="0"/>
                <w:numId w:val="37"/>
              </w:numPr>
            </w:pPr>
            <w:r w:rsidRPr="00506607">
              <w:t>när problem i kommunikation inom loggsystem uppstår</w:t>
            </w:r>
          </w:p>
          <w:p w14:paraId="3BE63EF3" w14:textId="77777777" w:rsidR="007970CF" w:rsidRPr="00506607" w:rsidRDefault="007970CF" w:rsidP="00EA2418">
            <w:pPr>
              <w:pStyle w:val="Tabellcell"/>
              <w:numPr>
                <w:ilvl w:val="0"/>
                <w:numId w:val="37"/>
              </w:numPr>
            </w:pPr>
            <w:r w:rsidRPr="00506607">
              <w:t xml:space="preserve">vid övergång till säkert tillstånd, se SFGK_FEL </w:t>
            </w:r>
          </w:p>
          <w:p w14:paraId="0B09BE6E" w14:textId="77777777" w:rsidR="007970CF" w:rsidRPr="00506607" w:rsidRDefault="007970CF" w:rsidP="00EA2418">
            <w:pPr>
              <w:pStyle w:val="Tabellcell"/>
              <w:numPr>
                <w:ilvl w:val="0"/>
                <w:numId w:val="37"/>
              </w:numPr>
            </w:pPr>
            <w:r w:rsidRPr="00506607">
              <w:t>om säkerhetsloggen skrivs över</w:t>
            </w:r>
          </w:p>
        </w:tc>
        <w:tc>
          <w:tcPr>
            <w:tcW w:w="1051" w:type="pct"/>
          </w:tcPr>
          <w:p w14:paraId="0FDB46C0" w14:textId="77777777" w:rsidR="007970CF" w:rsidRPr="00506607" w:rsidRDefault="007970CF" w:rsidP="00EA2418">
            <w:pPr>
              <w:pStyle w:val="Tabellcell"/>
            </w:pPr>
            <w:r w:rsidRPr="00506607">
              <w:t>SFSL_SKY.7</w:t>
            </w:r>
          </w:p>
        </w:tc>
      </w:tr>
    </w:tbl>
    <w:p w14:paraId="2F7EBE8E" w14:textId="516CB9FA" w:rsidR="007970CF" w:rsidRPr="00506607" w:rsidRDefault="007970CF" w:rsidP="007970CF">
      <w:pPr>
        <w:pStyle w:val="Beskrivning"/>
      </w:pPr>
      <w:r w:rsidRPr="00506607">
        <w:t xml:space="preserve">Tabell </w:t>
      </w:r>
      <w:r w:rsidR="00ED7FB1">
        <w:fldChar w:fldCharType="begin"/>
      </w:r>
      <w:r w:rsidR="00ED7FB1">
        <w:instrText xml:space="preserve"> SEQ Tabell \* ARABIC </w:instrText>
      </w:r>
      <w:r w:rsidR="00ED7FB1">
        <w:fldChar w:fldCharType="separate"/>
      </w:r>
      <w:r w:rsidR="00054F6B">
        <w:rPr>
          <w:noProof/>
        </w:rPr>
        <w:t>28</w:t>
      </w:r>
      <w:r w:rsidR="00ED7FB1">
        <w:rPr>
          <w:noProof/>
        </w:rPr>
        <w:fldChar w:fldCharType="end"/>
      </w:r>
      <w:r w:rsidRPr="00506607">
        <w:t xml:space="preserve"> – Funktionella krav – Säkerhetsloggning SFSL_SKY</w:t>
      </w:r>
    </w:p>
    <w:p w14:paraId="2C6125A1" w14:textId="77777777" w:rsidR="007970CF" w:rsidRPr="00506607" w:rsidRDefault="007970CF" w:rsidP="007970CF">
      <w:pPr>
        <w:pStyle w:val="Rubrik5"/>
      </w:pPr>
      <w:r w:rsidRPr="00506607">
        <w:t>Analys av säkerhetsloggar (SFSL_ANA)</w:t>
      </w:r>
    </w:p>
    <w:p w14:paraId="25ED5560" w14:textId="77777777" w:rsidR="007970CF" w:rsidRPr="00506607" w:rsidRDefault="007970CF" w:rsidP="007970CF">
      <w:pPr>
        <w:pStyle w:val="Brdtext1"/>
      </w:pPr>
      <w:r w:rsidRPr="00506607">
        <w:t>Säkerhetsloggar ska analyseras för att upptäcka intrång och missbruk. För att möjliggöra analyser av och slutsatser ur säkerhetsloggarna, måste dessa kunna granskas. En åtgärd lämnar spår i olika loggar, varför det är viktigt att kunna korrelera loggar vid en analys. Analyser kan behöva göras i systemmiljön eller i en extern miljö, loggarna måste därför kunna exporteras, helt eller delvis.</w:t>
      </w:r>
    </w:p>
    <w:p w14:paraId="1CF10D15" w14:textId="77777777" w:rsidR="007970CF" w:rsidRPr="00506607" w:rsidRDefault="007970CF" w:rsidP="007970CF">
      <w:pPr>
        <w:pStyle w:val="Brdtext1"/>
        <w:keepNext/>
        <w:rPr>
          <w:color w:val="FF0000"/>
        </w:rPr>
      </w:pPr>
      <w:r w:rsidRPr="00506607">
        <w:rPr>
          <w:color w:val="FF0000"/>
        </w:rPr>
        <w:t>(GRUND)</w:t>
      </w:r>
    </w:p>
    <w:tbl>
      <w:tblPr>
        <w:tblStyle w:val="Tabellrutnt"/>
        <w:tblW w:w="9356" w:type="dxa"/>
        <w:jc w:val="center"/>
        <w:tblCellMar>
          <w:right w:w="28" w:type="dxa"/>
        </w:tblCellMar>
        <w:tblLook w:val="01E0" w:firstRow="1" w:lastRow="1" w:firstColumn="1" w:lastColumn="1" w:noHBand="0" w:noVBand="0"/>
      </w:tblPr>
      <w:tblGrid>
        <w:gridCol w:w="7389"/>
        <w:gridCol w:w="1967"/>
      </w:tblGrid>
      <w:tr w:rsidR="007970CF" w:rsidRPr="00506607" w14:paraId="7BC13B28" w14:textId="77777777" w:rsidTr="00EA2418">
        <w:trPr>
          <w:cantSplit/>
          <w:trHeight w:val="322"/>
          <w:tblHeader/>
          <w:jc w:val="center"/>
        </w:trPr>
        <w:tc>
          <w:tcPr>
            <w:tcW w:w="3949" w:type="pct"/>
            <w:shd w:val="clear" w:color="auto" w:fill="D9D9D9" w:themeFill="background1" w:themeFillShade="D9"/>
          </w:tcPr>
          <w:p w14:paraId="668FA3DC" w14:textId="77777777" w:rsidR="007970CF" w:rsidRPr="00506607" w:rsidRDefault="007970CF" w:rsidP="00EA2418">
            <w:pPr>
              <w:pStyle w:val="Tabellrubrik"/>
              <w:keepNext/>
            </w:pPr>
            <w:r>
              <w:t>KSF kravtext</w:t>
            </w:r>
          </w:p>
        </w:tc>
        <w:tc>
          <w:tcPr>
            <w:tcW w:w="1051" w:type="pct"/>
            <w:shd w:val="clear" w:color="auto" w:fill="D9D9D9" w:themeFill="background1" w:themeFillShade="D9"/>
          </w:tcPr>
          <w:p w14:paraId="2F8E28D5" w14:textId="3210CA19" w:rsidR="007970CF" w:rsidRPr="00506607" w:rsidRDefault="007970CF" w:rsidP="00EA2418">
            <w:pPr>
              <w:pStyle w:val="Tabellrubrik"/>
              <w:keepNext/>
            </w:pPr>
            <w:r w:rsidRPr="00506607">
              <w:t xml:space="preserve">Källa </w:t>
            </w:r>
            <w:r w:rsidRPr="00506607">
              <w:fldChar w:fldCharType="begin"/>
            </w:r>
            <w:r w:rsidRPr="00506607">
              <w:instrText xml:space="preserve"> REF _Ref55808196 \r \h </w:instrText>
            </w:r>
            <w:r w:rsidRPr="00506607">
              <w:fldChar w:fldCharType="separate"/>
            </w:r>
            <w:r w:rsidR="00054F6B">
              <w:t>[2]</w:t>
            </w:r>
            <w:r w:rsidRPr="00506607">
              <w:fldChar w:fldCharType="end"/>
            </w:r>
          </w:p>
        </w:tc>
      </w:tr>
      <w:tr w:rsidR="007970CF" w:rsidRPr="00506607" w14:paraId="6F9ADCB2" w14:textId="77777777" w:rsidTr="00EA2418">
        <w:trPr>
          <w:cantSplit/>
          <w:trHeight w:val="60"/>
          <w:jc w:val="center"/>
        </w:trPr>
        <w:tc>
          <w:tcPr>
            <w:tcW w:w="3949" w:type="pct"/>
          </w:tcPr>
          <w:p w14:paraId="3F076E2F" w14:textId="77777777" w:rsidR="007970CF" w:rsidRPr="00506607" w:rsidRDefault="007970CF" w:rsidP="00EA2418">
            <w:pPr>
              <w:pStyle w:val="Tabellcell"/>
              <w:keepNext/>
              <w:rPr>
                <w:i/>
              </w:rPr>
            </w:pPr>
            <w:r w:rsidRPr="00506607">
              <w:t>Systemet ska tillhandahålla funktioner för verktygsbaserad analys av registrerade händelser i säkerhetsloggen. Dessa kan realiseras i ett externt system, t.ex. ett system som också analyserar händelser från ett flertal andra IT-system.</w:t>
            </w:r>
          </w:p>
        </w:tc>
        <w:tc>
          <w:tcPr>
            <w:tcW w:w="1051" w:type="pct"/>
          </w:tcPr>
          <w:p w14:paraId="1B1AD645" w14:textId="77777777" w:rsidR="007970CF" w:rsidRPr="00506607" w:rsidRDefault="007970CF" w:rsidP="00EA2418">
            <w:pPr>
              <w:pStyle w:val="Tabellcell"/>
              <w:keepNext/>
              <w:rPr>
                <w:i/>
              </w:rPr>
            </w:pPr>
            <w:r w:rsidRPr="00506607">
              <w:t>SFSL_ANA.1</w:t>
            </w:r>
          </w:p>
        </w:tc>
      </w:tr>
      <w:tr w:rsidR="007970CF" w:rsidRPr="00506607" w14:paraId="36A3E4BB" w14:textId="77777777" w:rsidTr="00EA2418">
        <w:trPr>
          <w:cantSplit/>
          <w:trHeight w:val="260"/>
          <w:jc w:val="center"/>
        </w:trPr>
        <w:tc>
          <w:tcPr>
            <w:tcW w:w="3949" w:type="pct"/>
          </w:tcPr>
          <w:p w14:paraId="23118B62" w14:textId="77777777" w:rsidR="007970CF" w:rsidRPr="00506607" w:rsidRDefault="007970CF" w:rsidP="00EA2418">
            <w:pPr>
              <w:pStyle w:val="Tabellcell"/>
              <w:rPr>
                <w:i/>
                <w:color w:val="4F81BD" w:themeColor="accent1"/>
              </w:rPr>
            </w:pPr>
            <w:r w:rsidRPr="00506607">
              <w:t>Den information som registreras om en händelse i säkerhetsloggen ska vara tillräcklig för att kunna förstå vad som hänt utan att behöva åtkomst till systemet eller information som lagras däri. Till exempel måste referenser till information vara verksamhetsanknutna och inte radnummer i en databas eller någon annan systemintern referens.</w:t>
            </w:r>
          </w:p>
        </w:tc>
        <w:tc>
          <w:tcPr>
            <w:tcW w:w="1051" w:type="pct"/>
          </w:tcPr>
          <w:p w14:paraId="731CE5AC" w14:textId="77777777" w:rsidR="007970CF" w:rsidRPr="00506607" w:rsidRDefault="007970CF" w:rsidP="00EA2418">
            <w:pPr>
              <w:pStyle w:val="Tabellcell"/>
              <w:rPr>
                <w:i/>
                <w:color w:val="4F81BD" w:themeColor="accent1"/>
              </w:rPr>
            </w:pPr>
            <w:r w:rsidRPr="00506607">
              <w:t>SFSL_ANA.2</w:t>
            </w:r>
          </w:p>
        </w:tc>
      </w:tr>
      <w:tr w:rsidR="007970CF" w:rsidRPr="00506607" w14:paraId="01142286" w14:textId="77777777" w:rsidTr="00EA2418">
        <w:trPr>
          <w:cantSplit/>
          <w:trHeight w:val="260"/>
          <w:jc w:val="center"/>
        </w:trPr>
        <w:tc>
          <w:tcPr>
            <w:tcW w:w="3949" w:type="pct"/>
          </w:tcPr>
          <w:p w14:paraId="488AAD7A" w14:textId="77777777" w:rsidR="007970CF" w:rsidRPr="00506607" w:rsidRDefault="007970CF" w:rsidP="00EA2418">
            <w:pPr>
              <w:pStyle w:val="Tabellcell"/>
              <w:rPr>
                <w:i/>
                <w:color w:val="4F81BD" w:themeColor="accent1"/>
              </w:rPr>
            </w:pPr>
            <w:r w:rsidRPr="00506607">
              <w:t>Det ska vara möjligt att överföra säkerhetsloggar till externt IT-system. Formatet på överförda loggar ska vara väl specificerat.</w:t>
            </w:r>
          </w:p>
        </w:tc>
        <w:tc>
          <w:tcPr>
            <w:tcW w:w="1051" w:type="pct"/>
          </w:tcPr>
          <w:p w14:paraId="0B2E0F78" w14:textId="77777777" w:rsidR="007970CF" w:rsidRPr="00506607" w:rsidRDefault="007970CF" w:rsidP="00EA2418">
            <w:pPr>
              <w:pStyle w:val="Tabellcell"/>
              <w:rPr>
                <w:i/>
                <w:color w:val="4F81BD" w:themeColor="accent1"/>
              </w:rPr>
            </w:pPr>
            <w:r w:rsidRPr="00506607">
              <w:t>SFSL_ANA.3</w:t>
            </w:r>
          </w:p>
        </w:tc>
      </w:tr>
      <w:tr w:rsidR="007970CF" w:rsidRPr="00506607" w14:paraId="16CFE2C9" w14:textId="77777777" w:rsidTr="00EA2418">
        <w:trPr>
          <w:cantSplit/>
          <w:trHeight w:val="260"/>
          <w:jc w:val="center"/>
        </w:trPr>
        <w:tc>
          <w:tcPr>
            <w:tcW w:w="3949" w:type="pct"/>
          </w:tcPr>
          <w:p w14:paraId="7C7D1D6E" w14:textId="77777777" w:rsidR="007970CF" w:rsidRPr="00506607" w:rsidRDefault="007970CF" w:rsidP="00EA2418">
            <w:pPr>
              <w:pStyle w:val="Tabellcell"/>
              <w:rPr>
                <w:i/>
                <w:color w:val="4F81BD" w:themeColor="accent1"/>
              </w:rPr>
            </w:pPr>
            <w:r w:rsidRPr="00506607">
              <w:t>Säkerhetsloggar från flera olika komponenter ska kunna sammanföras och analyseras i analysverktyget.</w:t>
            </w:r>
          </w:p>
        </w:tc>
        <w:tc>
          <w:tcPr>
            <w:tcW w:w="1051" w:type="pct"/>
          </w:tcPr>
          <w:p w14:paraId="66DF125A" w14:textId="77777777" w:rsidR="007970CF" w:rsidRPr="00506607" w:rsidRDefault="007970CF" w:rsidP="00EA2418">
            <w:pPr>
              <w:pStyle w:val="Tabellcell"/>
              <w:rPr>
                <w:i/>
                <w:color w:val="4F81BD" w:themeColor="accent1"/>
              </w:rPr>
            </w:pPr>
            <w:r w:rsidRPr="00506607">
              <w:t>SFSL_ANA.4</w:t>
            </w:r>
          </w:p>
        </w:tc>
      </w:tr>
      <w:tr w:rsidR="007970CF" w:rsidRPr="00506607" w14:paraId="0F840C5D" w14:textId="77777777" w:rsidTr="00EA2418">
        <w:trPr>
          <w:cantSplit/>
          <w:trHeight w:val="260"/>
          <w:jc w:val="center"/>
        </w:trPr>
        <w:tc>
          <w:tcPr>
            <w:tcW w:w="3949" w:type="pct"/>
          </w:tcPr>
          <w:p w14:paraId="403BF590" w14:textId="77777777" w:rsidR="007970CF" w:rsidRPr="00506607" w:rsidRDefault="007970CF" w:rsidP="00EA2418">
            <w:pPr>
              <w:pStyle w:val="Tabellcell"/>
              <w:rPr>
                <w:i/>
                <w:color w:val="4F81BD" w:themeColor="accent1"/>
              </w:rPr>
            </w:pPr>
            <w:r w:rsidRPr="00506607">
              <w:t>Analysverktyget ska kunna upptäcka kända attackmönster.</w:t>
            </w:r>
          </w:p>
        </w:tc>
        <w:tc>
          <w:tcPr>
            <w:tcW w:w="1051" w:type="pct"/>
          </w:tcPr>
          <w:p w14:paraId="57486629" w14:textId="77777777" w:rsidR="007970CF" w:rsidRPr="00506607" w:rsidRDefault="007970CF" w:rsidP="00EA2418">
            <w:pPr>
              <w:pStyle w:val="Tabellcell"/>
              <w:rPr>
                <w:i/>
                <w:color w:val="4F81BD" w:themeColor="accent1"/>
              </w:rPr>
            </w:pPr>
            <w:r w:rsidRPr="00506607">
              <w:t>SFSL_ANA.5</w:t>
            </w:r>
          </w:p>
        </w:tc>
      </w:tr>
      <w:tr w:rsidR="007970CF" w:rsidRPr="00506607" w14:paraId="0C2ACA43" w14:textId="77777777" w:rsidTr="00EA2418">
        <w:trPr>
          <w:cantSplit/>
          <w:trHeight w:val="260"/>
          <w:jc w:val="center"/>
        </w:trPr>
        <w:tc>
          <w:tcPr>
            <w:tcW w:w="3949" w:type="pct"/>
          </w:tcPr>
          <w:p w14:paraId="57DAFA9D" w14:textId="77777777" w:rsidR="007970CF" w:rsidRPr="00506607" w:rsidRDefault="007970CF" w:rsidP="00EA2418">
            <w:pPr>
              <w:pStyle w:val="Tabellcell"/>
              <w:rPr>
                <w:i/>
                <w:color w:val="4F81BD" w:themeColor="accent1"/>
              </w:rPr>
            </w:pPr>
            <w:r w:rsidRPr="00506607">
              <w:t>Analysverktyget ska medge tillägg och anpassningar av attackmönster.</w:t>
            </w:r>
          </w:p>
        </w:tc>
        <w:tc>
          <w:tcPr>
            <w:tcW w:w="1051" w:type="pct"/>
          </w:tcPr>
          <w:p w14:paraId="06CD4709" w14:textId="77777777" w:rsidR="007970CF" w:rsidRPr="00506607" w:rsidRDefault="007970CF" w:rsidP="00EA2418">
            <w:pPr>
              <w:pStyle w:val="Tabellcell"/>
              <w:rPr>
                <w:i/>
                <w:color w:val="4F81BD" w:themeColor="accent1"/>
              </w:rPr>
            </w:pPr>
            <w:r w:rsidRPr="00506607">
              <w:t>SFSL_ANA.6</w:t>
            </w:r>
          </w:p>
        </w:tc>
      </w:tr>
      <w:tr w:rsidR="007970CF" w:rsidRPr="00506607" w14:paraId="005545D6" w14:textId="77777777" w:rsidTr="00EA2418">
        <w:trPr>
          <w:cantSplit/>
          <w:trHeight w:val="260"/>
          <w:jc w:val="center"/>
        </w:trPr>
        <w:tc>
          <w:tcPr>
            <w:tcW w:w="3949" w:type="pct"/>
          </w:tcPr>
          <w:p w14:paraId="609E2356" w14:textId="77777777" w:rsidR="007970CF" w:rsidRPr="00506607" w:rsidRDefault="007970CF" w:rsidP="00EA2418">
            <w:pPr>
              <w:pStyle w:val="Tabellcell"/>
              <w:rPr>
                <w:i/>
                <w:color w:val="4F81BD" w:themeColor="accent1"/>
              </w:rPr>
            </w:pPr>
            <w:r w:rsidRPr="00506607">
              <w:t>Analysverktyget ska kunna detektera avvikelser i frekvens av registrerade händelser och händelsetyper i systemet. Denna analys avser identifiera händelser som aldrig eller sällan setts tidigare samt händelsetyper vars frekvens överskriver vissa förutbestämda tröskelvärden.</w:t>
            </w:r>
          </w:p>
        </w:tc>
        <w:tc>
          <w:tcPr>
            <w:tcW w:w="1051" w:type="pct"/>
          </w:tcPr>
          <w:p w14:paraId="2DBE8085" w14:textId="77777777" w:rsidR="007970CF" w:rsidRPr="00506607" w:rsidRDefault="007970CF" w:rsidP="00EA2418">
            <w:pPr>
              <w:pStyle w:val="Tabellcell"/>
              <w:rPr>
                <w:i/>
                <w:color w:val="4F81BD" w:themeColor="accent1"/>
              </w:rPr>
            </w:pPr>
            <w:r w:rsidRPr="00506607">
              <w:t>SFSL_ANA.7</w:t>
            </w:r>
          </w:p>
        </w:tc>
      </w:tr>
      <w:tr w:rsidR="007970CF" w:rsidRPr="00506607" w14:paraId="6AF13C7B" w14:textId="77777777" w:rsidTr="00EA2418">
        <w:trPr>
          <w:cantSplit/>
          <w:trHeight w:val="260"/>
          <w:jc w:val="center"/>
        </w:trPr>
        <w:tc>
          <w:tcPr>
            <w:tcW w:w="3949" w:type="pct"/>
          </w:tcPr>
          <w:p w14:paraId="6264DC36" w14:textId="77777777" w:rsidR="007970CF" w:rsidRPr="00506607" w:rsidRDefault="007970CF" w:rsidP="00EA2418">
            <w:pPr>
              <w:pStyle w:val="Tabellcell"/>
              <w:keepNext/>
              <w:rPr>
                <w:i/>
                <w:color w:val="4F81BD" w:themeColor="accent1"/>
              </w:rPr>
            </w:pPr>
            <w:r w:rsidRPr="00506607">
              <w:t>Analysverktyget ska kunna sortera samt söka på alla definierade attribut för registrerade händelser.</w:t>
            </w:r>
          </w:p>
        </w:tc>
        <w:tc>
          <w:tcPr>
            <w:tcW w:w="1051" w:type="pct"/>
          </w:tcPr>
          <w:p w14:paraId="5260E9AC" w14:textId="77777777" w:rsidR="007970CF" w:rsidRPr="00506607" w:rsidRDefault="007970CF" w:rsidP="00EA2418">
            <w:pPr>
              <w:pStyle w:val="Tabellcell"/>
              <w:keepNext/>
              <w:rPr>
                <w:i/>
                <w:color w:val="4F81BD" w:themeColor="accent1"/>
              </w:rPr>
            </w:pPr>
            <w:r w:rsidRPr="00506607">
              <w:t>SFSL_ANA.8</w:t>
            </w:r>
          </w:p>
        </w:tc>
      </w:tr>
    </w:tbl>
    <w:p w14:paraId="43AA2216" w14:textId="48C9AAA7" w:rsidR="007970CF" w:rsidRPr="00506607" w:rsidRDefault="007970CF" w:rsidP="007970CF">
      <w:pPr>
        <w:pStyle w:val="Beskrivning"/>
        <w:keepNext/>
      </w:pPr>
      <w:r w:rsidRPr="00506607">
        <w:t xml:space="preserve">Tabell </w:t>
      </w:r>
      <w:r w:rsidR="00ED7FB1">
        <w:fldChar w:fldCharType="begin"/>
      </w:r>
      <w:r w:rsidR="00ED7FB1">
        <w:instrText xml:space="preserve"> SEQ Tabell \* ARABIC </w:instrText>
      </w:r>
      <w:r w:rsidR="00ED7FB1">
        <w:fldChar w:fldCharType="separate"/>
      </w:r>
      <w:r w:rsidR="00054F6B">
        <w:rPr>
          <w:noProof/>
        </w:rPr>
        <w:t>29</w:t>
      </w:r>
      <w:r w:rsidR="00ED7FB1">
        <w:rPr>
          <w:noProof/>
        </w:rPr>
        <w:fldChar w:fldCharType="end"/>
      </w:r>
      <w:r w:rsidRPr="00506607">
        <w:t xml:space="preserve"> – Funktionella krav – Säkerhetsloggning SFSL_ANA</w:t>
      </w:r>
    </w:p>
    <w:p w14:paraId="70EA72F1" w14:textId="77777777" w:rsidR="007970CF" w:rsidRPr="00506607" w:rsidRDefault="007970CF" w:rsidP="007970CF">
      <w:pPr>
        <w:pStyle w:val="Brdtext1"/>
        <w:rPr>
          <w:color w:val="FF0000"/>
        </w:rPr>
      </w:pPr>
      <w:r w:rsidRPr="00506607">
        <w:rPr>
          <w:color w:val="FF0000"/>
        </w:rPr>
        <w:t>(UTÖKAD/HÖG)</w:t>
      </w:r>
    </w:p>
    <w:tbl>
      <w:tblPr>
        <w:tblStyle w:val="Tabellrutnt"/>
        <w:tblW w:w="9356" w:type="dxa"/>
        <w:jc w:val="center"/>
        <w:tblCellMar>
          <w:right w:w="28" w:type="dxa"/>
        </w:tblCellMar>
        <w:tblLook w:val="01E0" w:firstRow="1" w:lastRow="1" w:firstColumn="1" w:lastColumn="1" w:noHBand="0" w:noVBand="0"/>
      </w:tblPr>
      <w:tblGrid>
        <w:gridCol w:w="7389"/>
        <w:gridCol w:w="1967"/>
      </w:tblGrid>
      <w:tr w:rsidR="007970CF" w:rsidRPr="00506607" w14:paraId="5FEEFFB3" w14:textId="77777777" w:rsidTr="00EA2418">
        <w:trPr>
          <w:cantSplit/>
          <w:trHeight w:val="322"/>
          <w:tblHeader/>
          <w:jc w:val="center"/>
        </w:trPr>
        <w:tc>
          <w:tcPr>
            <w:tcW w:w="3949" w:type="pct"/>
            <w:shd w:val="clear" w:color="auto" w:fill="D9D9D9" w:themeFill="background1" w:themeFillShade="D9"/>
          </w:tcPr>
          <w:p w14:paraId="6D48764B" w14:textId="77777777" w:rsidR="007970CF" w:rsidRPr="00506607" w:rsidRDefault="007970CF" w:rsidP="00EA2418">
            <w:pPr>
              <w:pStyle w:val="Tabellrubrik"/>
            </w:pPr>
            <w:r>
              <w:t>KSF kravtext</w:t>
            </w:r>
          </w:p>
        </w:tc>
        <w:tc>
          <w:tcPr>
            <w:tcW w:w="1051" w:type="pct"/>
            <w:shd w:val="clear" w:color="auto" w:fill="D9D9D9" w:themeFill="background1" w:themeFillShade="D9"/>
          </w:tcPr>
          <w:p w14:paraId="0FEF0712" w14:textId="74BEF51F" w:rsidR="007970CF" w:rsidRPr="00506607" w:rsidRDefault="007970CF" w:rsidP="00EA2418">
            <w:pPr>
              <w:pStyle w:val="Tabellrubrik"/>
            </w:pPr>
            <w:r w:rsidRPr="00506607">
              <w:t xml:space="preserve">Källa </w:t>
            </w:r>
            <w:r w:rsidRPr="00506607">
              <w:fldChar w:fldCharType="begin"/>
            </w:r>
            <w:r w:rsidRPr="00506607">
              <w:instrText xml:space="preserve"> REF _Ref55808196 \r \h </w:instrText>
            </w:r>
            <w:r w:rsidRPr="00506607">
              <w:fldChar w:fldCharType="separate"/>
            </w:r>
            <w:r w:rsidR="00054F6B">
              <w:t>[2]</w:t>
            </w:r>
            <w:r w:rsidRPr="00506607">
              <w:fldChar w:fldCharType="end"/>
            </w:r>
          </w:p>
        </w:tc>
      </w:tr>
      <w:tr w:rsidR="007970CF" w:rsidRPr="00506607" w14:paraId="3EDC787F" w14:textId="77777777" w:rsidTr="00EA2418">
        <w:trPr>
          <w:cantSplit/>
          <w:trHeight w:val="260"/>
          <w:jc w:val="center"/>
        </w:trPr>
        <w:tc>
          <w:tcPr>
            <w:tcW w:w="3949" w:type="pct"/>
          </w:tcPr>
          <w:p w14:paraId="6ED45EC6" w14:textId="77777777" w:rsidR="007970CF" w:rsidRPr="00506607" w:rsidRDefault="007970CF" w:rsidP="00EA2418">
            <w:pPr>
              <w:pStyle w:val="Tabellcell"/>
              <w:rPr>
                <w:i/>
              </w:rPr>
            </w:pPr>
            <w:r w:rsidRPr="00506607">
              <w:t>Systemet ska tillhandahålla funktioner för verktygsbaserad analys av registrerade händelser i säkerhetsloggen. Dessa kan realiseras i ett externt system, t.ex. ett system som också analyserar händelser från ett flertal andra IT-system.</w:t>
            </w:r>
          </w:p>
        </w:tc>
        <w:tc>
          <w:tcPr>
            <w:tcW w:w="1051" w:type="pct"/>
          </w:tcPr>
          <w:p w14:paraId="6444CF95" w14:textId="77777777" w:rsidR="007970CF" w:rsidRPr="00506607" w:rsidRDefault="007970CF" w:rsidP="00EA2418">
            <w:pPr>
              <w:pStyle w:val="Tabellcell"/>
              <w:rPr>
                <w:i/>
              </w:rPr>
            </w:pPr>
            <w:r w:rsidRPr="00506607">
              <w:t>SFSL_ANA.1</w:t>
            </w:r>
          </w:p>
        </w:tc>
      </w:tr>
      <w:tr w:rsidR="007970CF" w:rsidRPr="00506607" w14:paraId="543F401D" w14:textId="77777777" w:rsidTr="00EA2418">
        <w:trPr>
          <w:cantSplit/>
          <w:trHeight w:val="260"/>
          <w:jc w:val="center"/>
        </w:trPr>
        <w:tc>
          <w:tcPr>
            <w:tcW w:w="3949" w:type="pct"/>
          </w:tcPr>
          <w:p w14:paraId="2B077329" w14:textId="77777777" w:rsidR="007970CF" w:rsidRPr="00506607" w:rsidRDefault="007970CF" w:rsidP="00EA2418">
            <w:pPr>
              <w:pStyle w:val="Tabellcell"/>
              <w:rPr>
                <w:i/>
                <w:color w:val="4F81BD" w:themeColor="accent1"/>
              </w:rPr>
            </w:pPr>
            <w:r w:rsidRPr="00506607">
              <w:t>Den information som registreras om en händelse i säkerhetsloggen ska vara tillräcklig för att kunna förstå vad som hänt utan att behöva åtkomst till systemet eller information som lagras däri. Till exempel måste referenser till information vara verksamhetsanknutna och inte radnummer i en databas eller någon annan systemintern referens.</w:t>
            </w:r>
          </w:p>
        </w:tc>
        <w:tc>
          <w:tcPr>
            <w:tcW w:w="1051" w:type="pct"/>
          </w:tcPr>
          <w:p w14:paraId="57D9A942" w14:textId="77777777" w:rsidR="007970CF" w:rsidRPr="00506607" w:rsidRDefault="007970CF" w:rsidP="00EA2418">
            <w:pPr>
              <w:pStyle w:val="Tabellcell"/>
              <w:rPr>
                <w:i/>
                <w:color w:val="4F81BD" w:themeColor="accent1"/>
              </w:rPr>
            </w:pPr>
            <w:r w:rsidRPr="00506607">
              <w:t>SFSL_ANA.2</w:t>
            </w:r>
          </w:p>
        </w:tc>
      </w:tr>
      <w:tr w:rsidR="007970CF" w:rsidRPr="00506607" w14:paraId="566DB0F6" w14:textId="77777777" w:rsidTr="00EA2418">
        <w:trPr>
          <w:cantSplit/>
          <w:trHeight w:val="260"/>
          <w:jc w:val="center"/>
        </w:trPr>
        <w:tc>
          <w:tcPr>
            <w:tcW w:w="3949" w:type="pct"/>
          </w:tcPr>
          <w:p w14:paraId="198B6B09" w14:textId="77777777" w:rsidR="007970CF" w:rsidRPr="00506607" w:rsidRDefault="007970CF" w:rsidP="00EA2418">
            <w:pPr>
              <w:pStyle w:val="Tabellcell"/>
              <w:rPr>
                <w:i/>
                <w:color w:val="4F81BD" w:themeColor="accent1"/>
              </w:rPr>
            </w:pPr>
            <w:r w:rsidRPr="00506607">
              <w:t>Det ska vara möjligt att överföra säkerhetsloggar till externt IT-system. Formatet på överförda loggar ska vara väl specificerat.</w:t>
            </w:r>
          </w:p>
        </w:tc>
        <w:tc>
          <w:tcPr>
            <w:tcW w:w="1051" w:type="pct"/>
          </w:tcPr>
          <w:p w14:paraId="1495EB39" w14:textId="77777777" w:rsidR="007970CF" w:rsidRPr="00506607" w:rsidRDefault="007970CF" w:rsidP="00EA2418">
            <w:pPr>
              <w:pStyle w:val="Tabellcell"/>
              <w:rPr>
                <w:i/>
                <w:color w:val="4F81BD" w:themeColor="accent1"/>
              </w:rPr>
            </w:pPr>
            <w:r w:rsidRPr="00506607">
              <w:t>SFSL_ANA.3</w:t>
            </w:r>
          </w:p>
        </w:tc>
      </w:tr>
      <w:tr w:rsidR="007970CF" w:rsidRPr="00506607" w14:paraId="518DBB0C" w14:textId="77777777" w:rsidTr="00EA2418">
        <w:trPr>
          <w:cantSplit/>
          <w:trHeight w:val="260"/>
          <w:jc w:val="center"/>
        </w:trPr>
        <w:tc>
          <w:tcPr>
            <w:tcW w:w="3949" w:type="pct"/>
          </w:tcPr>
          <w:p w14:paraId="492AC39B" w14:textId="77777777" w:rsidR="007970CF" w:rsidRPr="00506607" w:rsidRDefault="007970CF" w:rsidP="00EA2418">
            <w:pPr>
              <w:pStyle w:val="Tabellcell"/>
              <w:rPr>
                <w:i/>
                <w:color w:val="4F81BD" w:themeColor="accent1"/>
              </w:rPr>
            </w:pPr>
            <w:r w:rsidRPr="00506607">
              <w:t>Säkerhetsloggar från flera olika komponenter ska kunna sammanföras och analyseras i analysverktyget.</w:t>
            </w:r>
          </w:p>
        </w:tc>
        <w:tc>
          <w:tcPr>
            <w:tcW w:w="1051" w:type="pct"/>
          </w:tcPr>
          <w:p w14:paraId="089EDCEA" w14:textId="77777777" w:rsidR="007970CF" w:rsidRPr="00506607" w:rsidRDefault="007970CF" w:rsidP="00EA2418">
            <w:pPr>
              <w:pStyle w:val="Tabellcell"/>
              <w:rPr>
                <w:i/>
                <w:color w:val="4F81BD" w:themeColor="accent1"/>
              </w:rPr>
            </w:pPr>
            <w:r w:rsidRPr="00506607">
              <w:t>SFSL_ANA.4</w:t>
            </w:r>
          </w:p>
        </w:tc>
      </w:tr>
      <w:tr w:rsidR="007970CF" w:rsidRPr="00506607" w14:paraId="370EBA9D" w14:textId="77777777" w:rsidTr="00EA2418">
        <w:trPr>
          <w:cantSplit/>
          <w:trHeight w:val="260"/>
          <w:jc w:val="center"/>
        </w:trPr>
        <w:tc>
          <w:tcPr>
            <w:tcW w:w="3949" w:type="pct"/>
          </w:tcPr>
          <w:p w14:paraId="454DA47C" w14:textId="77777777" w:rsidR="007970CF" w:rsidRPr="00506607" w:rsidRDefault="007970CF" w:rsidP="00EA2418">
            <w:pPr>
              <w:pStyle w:val="Tabellcell"/>
              <w:rPr>
                <w:i/>
                <w:color w:val="4F81BD" w:themeColor="accent1"/>
              </w:rPr>
            </w:pPr>
            <w:r w:rsidRPr="00506607">
              <w:t>Analysverktyget ska kunna upptäcka kända attackmönster.</w:t>
            </w:r>
          </w:p>
        </w:tc>
        <w:tc>
          <w:tcPr>
            <w:tcW w:w="1051" w:type="pct"/>
          </w:tcPr>
          <w:p w14:paraId="4EABFCD1" w14:textId="77777777" w:rsidR="007970CF" w:rsidRPr="00506607" w:rsidRDefault="007970CF" w:rsidP="00EA2418">
            <w:pPr>
              <w:pStyle w:val="Tabellcell"/>
              <w:rPr>
                <w:i/>
                <w:color w:val="4F81BD" w:themeColor="accent1"/>
              </w:rPr>
            </w:pPr>
            <w:r w:rsidRPr="00506607">
              <w:t>SFSL_ANA.5</w:t>
            </w:r>
          </w:p>
        </w:tc>
      </w:tr>
      <w:tr w:rsidR="007970CF" w:rsidRPr="00506607" w14:paraId="0CE7DA23" w14:textId="77777777" w:rsidTr="00EA2418">
        <w:trPr>
          <w:cantSplit/>
          <w:trHeight w:val="260"/>
          <w:jc w:val="center"/>
        </w:trPr>
        <w:tc>
          <w:tcPr>
            <w:tcW w:w="3949" w:type="pct"/>
          </w:tcPr>
          <w:p w14:paraId="4B19E6F6" w14:textId="77777777" w:rsidR="007970CF" w:rsidRPr="00506607" w:rsidRDefault="007970CF" w:rsidP="00EA2418">
            <w:pPr>
              <w:pStyle w:val="Tabellcell"/>
              <w:rPr>
                <w:i/>
                <w:color w:val="4F81BD" w:themeColor="accent1"/>
              </w:rPr>
            </w:pPr>
            <w:r w:rsidRPr="00506607">
              <w:t>Analysverktyget ska medge tillägg och anpassningar av attackmönster.</w:t>
            </w:r>
          </w:p>
        </w:tc>
        <w:tc>
          <w:tcPr>
            <w:tcW w:w="1051" w:type="pct"/>
          </w:tcPr>
          <w:p w14:paraId="3BBE419C" w14:textId="77777777" w:rsidR="007970CF" w:rsidRPr="00506607" w:rsidRDefault="007970CF" w:rsidP="00EA2418">
            <w:pPr>
              <w:pStyle w:val="Tabellcell"/>
              <w:rPr>
                <w:i/>
                <w:color w:val="4F81BD" w:themeColor="accent1"/>
              </w:rPr>
            </w:pPr>
            <w:r w:rsidRPr="00506607">
              <w:t>SFSL_ANA.6</w:t>
            </w:r>
          </w:p>
        </w:tc>
      </w:tr>
      <w:tr w:rsidR="007970CF" w:rsidRPr="00506607" w14:paraId="6F7AC041" w14:textId="77777777" w:rsidTr="00EA2418">
        <w:trPr>
          <w:cantSplit/>
          <w:trHeight w:val="260"/>
          <w:jc w:val="center"/>
        </w:trPr>
        <w:tc>
          <w:tcPr>
            <w:tcW w:w="3949" w:type="pct"/>
          </w:tcPr>
          <w:p w14:paraId="35A829BC" w14:textId="77777777" w:rsidR="007970CF" w:rsidRPr="00506607" w:rsidRDefault="007970CF" w:rsidP="00EA2418">
            <w:pPr>
              <w:pStyle w:val="Tabellcell"/>
              <w:rPr>
                <w:i/>
                <w:color w:val="4F81BD" w:themeColor="accent1"/>
              </w:rPr>
            </w:pPr>
            <w:r w:rsidRPr="00506607">
              <w:t>Analysverktyget ska kunna detektera avvikelser i frekvens av registrerade händelser och händelsetyper i systemet. Denna analys avser identifiera händelser som aldrig eller sällan setts tidigare samt händelsetyper vars frekvens överskriver vissa förutbestämda tröskelvärden.</w:t>
            </w:r>
          </w:p>
        </w:tc>
        <w:tc>
          <w:tcPr>
            <w:tcW w:w="1051" w:type="pct"/>
          </w:tcPr>
          <w:p w14:paraId="0F55F3E8" w14:textId="77777777" w:rsidR="007970CF" w:rsidRPr="00506607" w:rsidRDefault="007970CF" w:rsidP="00EA2418">
            <w:pPr>
              <w:pStyle w:val="Tabellcell"/>
              <w:rPr>
                <w:i/>
                <w:color w:val="4F81BD" w:themeColor="accent1"/>
              </w:rPr>
            </w:pPr>
            <w:r w:rsidRPr="00506607">
              <w:t>SFSL_ANA.7</w:t>
            </w:r>
          </w:p>
        </w:tc>
      </w:tr>
      <w:tr w:rsidR="007970CF" w:rsidRPr="00506607" w14:paraId="7C7C892F" w14:textId="77777777" w:rsidTr="00EA2418">
        <w:trPr>
          <w:cantSplit/>
          <w:trHeight w:val="260"/>
          <w:jc w:val="center"/>
        </w:trPr>
        <w:tc>
          <w:tcPr>
            <w:tcW w:w="3949" w:type="pct"/>
          </w:tcPr>
          <w:p w14:paraId="532E6790" w14:textId="77777777" w:rsidR="007970CF" w:rsidRPr="00506607" w:rsidRDefault="007970CF" w:rsidP="00EA2418">
            <w:pPr>
              <w:pStyle w:val="Tabellcell"/>
              <w:rPr>
                <w:i/>
                <w:color w:val="4F81BD" w:themeColor="accent1"/>
              </w:rPr>
            </w:pPr>
            <w:r w:rsidRPr="00506607">
              <w:t>Analysverktyget ska kunna sortera samt söka på alla definierade attribut för registrerade händelser.</w:t>
            </w:r>
          </w:p>
        </w:tc>
        <w:tc>
          <w:tcPr>
            <w:tcW w:w="1051" w:type="pct"/>
          </w:tcPr>
          <w:p w14:paraId="3647D328" w14:textId="77777777" w:rsidR="007970CF" w:rsidRPr="00506607" w:rsidRDefault="007970CF" w:rsidP="00EA2418">
            <w:pPr>
              <w:pStyle w:val="Tabellcell"/>
              <w:rPr>
                <w:i/>
                <w:color w:val="4F81BD" w:themeColor="accent1"/>
              </w:rPr>
            </w:pPr>
            <w:r w:rsidRPr="00506607">
              <w:t>SFSL_ANA.8</w:t>
            </w:r>
          </w:p>
        </w:tc>
      </w:tr>
      <w:tr w:rsidR="007970CF" w:rsidRPr="00506607" w14:paraId="277ADAE4" w14:textId="77777777" w:rsidTr="00EA2418">
        <w:trPr>
          <w:cantSplit/>
          <w:trHeight w:val="260"/>
          <w:jc w:val="center"/>
        </w:trPr>
        <w:tc>
          <w:tcPr>
            <w:tcW w:w="3949" w:type="pct"/>
          </w:tcPr>
          <w:p w14:paraId="50A7C03E" w14:textId="77777777" w:rsidR="007970CF" w:rsidRPr="00506607" w:rsidRDefault="007970CF" w:rsidP="00EA2418">
            <w:pPr>
              <w:pStyle w:val="Tabellcell"/>
              <w:rPr>
                <w:i/>
                <w:color w:val="4F81BD" w:themeColor="accent1"/>
              </w:rPr>
            </w:pPr>
            <w:r w:rsidRPr="00506607">
              <w:t>Alla registrerade händelser i systemet ska sammanföras och normaliseras innan analys.</w:t>
            </w:r>
          </w:p>
        </w:tc>
        <w:tc>
          <w:tcPr>
            <w:tcW w:w="1051" w:type="pct"/>
          </w:tcPr>
          <w:p w14:paraId="4E86E137" w14:textId="77777777" w:rsidR="007970CF" w:rsidRPr="00506607" w:rsidRDefault="007970CF" w:rsidP="00EA2418">
            <w:pPr>
              <w:pStyle w:val="Tabellcell"/>
              <w:rPr>
                <w:i/>
                <w:color w:val="4F81BD" w:themeColor="accent1"/>
              </w:rPr>
            </w:pPr>
            <w:r w:rsidRPr="00506607">
              <w:t>SFSL_ANA.9</w:t>
            </w:r>
          </w:p>
        </w:tc>
      </w:tr>
      <w:tr w:rsidR="007970CF" w:rsidRPr="00506607" w14:paraId="5E12D420" w14:textId="77777777" w:rsidTr="00EA2418">
        <w:trPr>
          <w:cantSplit/>
          <w:trHeight w:val="260"/>
          <w:jc w:val="center"/>
        </w:trPr>
        <w:tc>
          <w:tcPr>
            <w:tcW w:w="3949" w:type="pct"/>
          </w:tcPr>
          <w:p w14:paraId="2F2C237D" w14:textId="77777777" w:rsidR="007970CF" w:rsidRPr="00506607" w:rsidRDefault="007970CF" w:rsidP="00EA2418">
            <w:pPr>
              <w:pStyle w:val="Tabellcell"/>
              <w:rPr>
                <w:i/>
                <w:color w:val="4F81BD" w:themeColor="accent1"/>
              </w:rPr>
            </w:pPr>
            <w:r w:rsidRPr="00506607">
              <w:t>Automatiska återkommande analyser ska vara möjliga att konfigurera i analysverktyget.</w:t>
            </w:r>
          </w:p>
        </w:tc>
        <w:tc>
          <w:tcPr>
            <w:tcW w:w="1051" w:type="pct"/>
          </w:tcPr>
          <w:p w14:paraId="4B5A30E6" w14:textId="77777777" w:rsidR="007970CF" w:rsidRPr="00506607" w:rsidRDefault="007970CF" w:rsidP="00EA2418">
            <w:pPr>
              <w:pStyle w:val="Tabellcell"/>
              <w:rPr>
                <w:i/>
                <w:color w:val="4F81BD" w:themeColor="accent1"/>
              </w:rPr>
            </w:pPr>
            <w:r w:rsidRPr="00506607">
              <w:t>SFSL_ANA.10</w:t>
            </w:r>
          </w:p>
        </w:tc>
      </w:tr>
      <w:tr w:rsidR="007970CF" w:rsidRPr="00506607" w14:paraId="2E673D44" w14:textId="77777777" w:rsidTr="00EA2418">
        <w:trPr>
          <w:cantSplit/>
          <w:trHeight w:val="260"/>
          <w:jc w:val="center"/>
        </w:trPr>
        <w:tc>
          <w:tcPr>
            <w:tcW w:w="3949" w:type="pct"/>
          </w:tcPr>
          <w:p w14:paraId="1360B109" w14:textId="77777777" w:rsidR="007970CF" w:rsidRPr="00506607" w:rsidRDefault="007970CF" w:rsidP="00EA2418">
            <w:pPr>
              <w:pStyle w:val="Tabellcell"/>
            </w:pPr>
            <w:r w:rsidRPr="00506607">
              <w:t>Analysverktyget ska kunna detektera avvikelser från identifierade användningsmönster och händelsefrekvenser. Denna analys kräver att systemet profileras för att identifiera ”normala” mönster och gränsvärden (”</w:t>
            </w:r>
            <w:proofErr w:type="spellStart"/>
            <w:r w:rsidRPr="00506607">
              <w:t>baselining</w:t>
            </w:r>
            <w:proofErr w:type="spellEnd"/>
            <w:r w:rsidRPr="00506607">
              <w:t>”) så att avvikelser från detta kan upptäckas.</w:t>
            </w:r>
          </w:p>
        </w:tc>
        <w:tc>
          <w:tcPr>
            <w:tcW w:w="1051" w:type="pct"/>
          </w:tcPr>
          <w:p w14:paraId="7F745ED6" w14:textId="77777777" w:rsidR="007970CF" w:rsidRPr="00506607" w:rsidRDefault="007970CF" w:rsidP="00EA2418">
            <w:pPr>
              <w:pStyle w:val="Tabellcell"/>
            </w:pPr>
            <w:r w:rsidRPr="00506607">
              <w:t>SFSL_ANA.11</w:t>
            </w:r>
          </w:p>
        </w:tc>
      </w:tr>
    </w:tbl>
    <w:p w14:paraId="49A6278E" w14:textId="04CF89B1" w:rsidR="007970CF" w:rsidRPr="00506607" w:rsidRDefault="007970CF" w:rsidP="007970CF">
      <w:pPr>
        <w:pStyle w:val="Beskrivning"/>
      </w:pPr>
      <w:r w:rsidRPr="00506607">
        <w:t xml:space="preserve">Tabell </w:t>
      </w:r>
      <w:r w:rsidR="00ED7FB1">
        <w:fldChar w:fldCharType="begin"/>
      </w:r>
      <w:r w:rsidR="00ED7FB1">
        <w:instrText xml:space="preserve"> SEQ Tabell \* ARABIC </w:instrText>
      </w:r>
      <w:r w:rsidR="00ED7FB1">
        <w:fldChar w:fldCharType="separate"/>
      </w:r>
      <w:r w:rsidR="00054F6B">
        <w:rPr>
          <w:noProof/>
        </w:rPr>
        <w:t>30</w:t>
      </w:r>
      <w:r w:rsidR="00ED7FB1">
        <w:rPr>
          <w:noProof/>
        </w:rPr>
        <w:fldChar w:fldCharType="end"/>
      </w:r>
      <w:r w:rsidRPr="00506607">
        <w:t xml:space="preserve"> – Funktionella krav – Säkerhetsloggning SFSL_ANA</w:t>
      </w:r>
    </w:p>
    <w:p w14:paraId="064841DD" w14:textId="77777777" w:rsidR="007970CF" w:rsidRPr="00506607" w:rsidRDefault="007970CF" w:rsidP="007970CF">
      <w:pPr>
        <w:pStyle w:val="Rubrik4"/>
      </w:pPr>
      <w:bookmarkStart w:id="60" w:name="_Toc30521486"/>
      <w:r w:rsidRPr="00506607">
        <w:t>Intrångsskydd (SFIS)</w:t>
      </w:r>
      <w:bookmarkEnd w:id="60"/>
    </w:p>
    <w:p w14:paraId="1D137582" w14:textId="77777777" w:rsidR="007970CF" w:rsidRPr="00506607" w:rsidRDefault="007970CF" w:rsidP="007970CF">
      <w:pPr>
        <w:pStyle w:val="Brdtext1"/>
      </w:pPr>
      <w:r w:rsidRPr="00506607">
        <w:t xml:space="preserve">För att skydda ett system från intrång behövs säkerhetsfunktioner som kan tillåta behörig kommunikation och samtidigt avvärja icke behörig kommunikation. Detta skydd består av externt perimeterskydd, skydd av kommunikation inom systemet samt skydd av informationsflöden in i eller ut ur systemet. </w:t>
      </w:r>
    </w:p>
    <w:p w14:paraId="0E8FB4E0" w14:textId="77777777" w:rsidR="007970CF" w:rsidRPr="00506607" w:rsidRDefault="007970CF" w:rsidP="007970CF">
      <w:pPr>
        <w:pStyle w:val="Brdtext1"/>
      </w:pPr>
      <w:r w:rsidRPr="00506607">
        <w:t>Säkerhetsfunktioner mot intrång behövs både i perimetern och inne i systemet.  De behövs också på olika nivåer i informationsflödet. Exempelvis behövs både kontroll av enskilda paket i ett kommunikationsflöde och kontroll av vilken information som skickas in i eller ut ur systemet.</w:t>
      </w:r>
    </w:p>
    <w:p w14:paraId="3A1AB524" w14:textId="77777777" w:rsidR="007970CF" w:rsidRPr="00506607" w:rsidRDefault="007970CF" w:rsidP="007970CF">
      <w:pPr>
        <w:pStyle w:val="Rubrik5"/>
      </w:pPr>
      <w:r w:rsidRPr="00506607">
        <w:t>Härdning (SFIS_HRD)</w:t>
      </w:r>
    </w:p>
    <w:p w14:paraId="2DA3EFA9" w14:textId="77777777" w:rsidR="007970CF" w:rsidRPr="00506607" w:rsidRDefault="007970CF" w:rsidP="007970CF">
      <w:pPr>
        <w:pStyle w:val="Brdtext1"/>
      </w:pPr>
      <w:r w:rsidRPr="00506607">
        <w:t>Systemets komponenter ska härdas mot intrång. För att minska risken för att ett angrepp leder till fullbordat intrång måste systemets olika delar konfigureras så att den attackyta de exponerar minimeras och så att utnyttjandet av sårbarheter försvåras.</w:t>
      </w:r>
    </w:p>
    <w:p w14:paraId="052DE81C" w14:textId="77777777" w:rsidR="007970CF" w:rsidRPr="00506607" w:rsidRDefault="007970CF" w:rsidP="007970CF">
      <w:pPr>
        <w:pStyle w:val="Brdtext1"/>
        <w:rPr>
          <w:color w:val="FF0000"/>
        </w:rPr>
      </w:pPr>
      <w:r w:rsidRPr="00506607">
        <w:rPr>
          <w:color w:val="FF0000"/>
        </w:rPr>
        <w:t>(GRUND)</w:t>
      </w:r>
    </w:p>
    <w:tbl>
      <w:tblPr>
        <w:tblStyle w:val="Tabellrutnt"/>
        <w:tblW w:w="9356" w:type="dxa"/>
        <w:jc w:val="center"/>
        <w:tblCellMar>
          <w:right w:w="28" w:type="dxa"/>
        </w:tblCellMar>
        <w:tblLook w:val="01E0" w:firstRow="1" w:lastRow="1" w:firstColumn="1" w:lastColumn="1" w:noHBand="0" w:noVBand="0"/>
      </w:tblPr>
      <w:tblGrid>
        <w:gridCol w:w="7389"/>
        <w:gridCol w:w="1967"/>
      </w:tblGrid>
      <w:tr w:rsidR="007970CF" w:rsidRPr="00506607" w14:paraId="3BB93B7B" w14:textId="77777777" w:rsidTr="00EA2418">
        <w:trPr>
          <w:cantSplit/>
          <w:trHeight w:val="322"/>
          <w:tblHeader/>
          <w:jc w:val="center"/>
        </w:trPr>
        <w:tc>
          <w:tcPr>
            <w:tcW w:w="3949" w:type="pct"/>
            <w:shd w:val="clear" w:color="auto" w:fill="D9D9D9" w:themeFill="background1" w:themeFillShade="D9"/>
          </w:tcPr>
          <w:p w14:paraId="4D2E391C" w14:textId="77777777" w:rsidR="007970CF" w:rsidRPr="00506607" w:rsidRDefault="007970CF" w:rsidP="00EA2418">
            <w:pPr>
              <w:pStyle w:val="Tabellrubrik"/>
            </w:pPr>
            <w:r>
              <w:t>KSF kravtext</w:t>
            </w:r>
          </w:p>
        </w:tc>
        <w:tc>
          <w:tcPr>
            <w:tcW w:w="1051" w:type="pct"/>
            <w:shd w:val="clear" w:color="auto" w:fill="D9D9D9" w:themeFill="background1" w:themeFillShade="D9"/>
          </w:tcPr>
          <w:p w14:paraId="0151D732" w14:textId="0208FDAF" w:rsidR="007970CF" w:rsidRPr="00506607" w:rsidRDefault="007970CF" w:rsidP="00EA2418">
            <w:pPr>
              <w:pStyle w:val="Tabellrubrik"/>
            </w:pPr>
            <w:r w:rsidRPr="00506607">
              <w:t xml:space="preserve">Källa </w:t>
            </w:r>
            <w:r w:rsidRPr="00506607">
              <w:fldChar w:fldCharType="begin"/>
            </w:r>
            <w:r w:rsidRPr="00506607">
              <w:instrText xml:space="preserve"> REF _Ref55808196 \r \h </w:instrText>
            </w:r>
            <w:r w:rsidRPr="00506607">
              <w:fldChar w:fldCharType="separate"/>
            </w:r>
            <w:r w:rsidR="00054F6B">
              <w:t>[2]</w:t>
            </w:r>
            <w:r w:rsidRPr="00506607">
              <w:fldChar w:fldCharType="end"/>
            </w:r>
          </w:p>
        </w:tc>
      </w:tr>
      <w:tr w:rsidR="007970CF" w:rsidRPr="00506607" w14:paraId="2E4BE896" w14:textId="77777777" w:rsidTr="00EA2418">
        <w:trPr>
          <w:cantSplit/>
          <w:trHeight w:val="260"/>
          <w:jc w:val="center"/>
        </w:trPr>
        <w:tc>
          <w:tcPr>
            <w:tcW w:w="3949" w:type="pct"/>
          </w:tcPr>
          <w:p w14:paraId="4C2BBEDE" w14:textId="77777777" w:rsidR="007970CF" w:rsidRPr="00506607" w:rsidRDefault="007970CF" w:rsidP="00EA2418">
            <w:pPr>
              <w:pStyle w:val="Tabellcell"/>
              <w:rPr>
                <w:i/>
              </w:rPr>
            </w:pPr>
            <w:r w:rsidRPr="00506607">
              <w:t>Samtliga funktioner som inte stöder systemets primära syfte ska vara avstängda.</w:t>
            </w:r>
          </w:p>
        </w:tc>
        <w:tc>
          <w:tcPr>
            <w:tcW w:w="1051" w:type="pct"/>
          </w:tcPr>
          <w:p w14:paraId="45462024" w14:textId="77777777" w:rsidR="007970CF" w:rsidRPr="00506607" w:rsidRDefault="007970CF" w:rsidP="00EA2418">
            <w:pPr>
              <w:pStyle w:val="Tabellcell"/>
              <w:rPr>
                <w:i/>
              </w:rPr>
            </w:pPr>
            <w:r w:rsidRPr="00506607">
              <w:t>SFIS_HDR.1</w:t>
            </w:r>
          </w:p>
        </w:tc>
      </w:tr>
      <w:tr w:rsidR="007970CF" w:rsidRPr="00506607" w14:paraId="6CF59858" w14:textId="77777777" w:rsidTr="00EA2418">
        <w:trPr>
          <w:cantSplit/>
          <w:trHeight w:val="260"/>
          <w:jc w:val="center"/>
        </w:trPr>
        <w:tc>
          <w:tcPr>
            <w:tcW w:w="3949" w:type="pct"/>
          </w:tcPr>
          <w:p w14:paraId="31267E5C" w14:textId="77777777" w:rsidR="007970CF" w:rsidRPr="00506607" w:rsidRDefault="007970CF" w:rsidP="00EA2418">
            <w:pPr>
              <w:pStyle w:val="Tabellcell"/>
              <w:keepNext/>
            </w:pPr>
            <w:r w:rsidRPr="00506607">
              <w:t>Ingående delar i systemet ska konfigureras enligt tillverkarens rekommendationer för säker konfiguration. Om sådana inte finns ska av IT-säkerhetsbranschen vedertagna rekommendationer för säker konfiguration av komponenttypen användas.</w:t>
            </w:r>
          </w:p>
        </w:tc>
        <w:tc>
          <w:tcPr>
            <w:tcW w:w="1051" w:type="pct"/>
          </w:tcPr>
          <w:p w14:paraId="2CCA6E48" w14:textId="77777777" w:rsidR="007970CF" w:rsidRPr="00506607" w:rsidRDefault="007970CF" w:rsidP="00EA2418">
            <w:pPr>
              <w:pStyle w:val="Tabellcell"/>
              <w:keepNext/>
            </w:pPr>
            <w:r w:rsidRPr="00506607">
              <w:t>SFIS_HDR.2</w:t>
            </w:r>
          </w:p>
        </w:tc>
      </w:tr>
    </w:tbl>
    <w:p w14:paraId="24E26028" w14:textId="415643A5" w:rsidR="007970CF" w:rsidRPr="00506607" w:rsidRDefault="007970CF" w:rsidP="007970CF">
      <w:pPr>
        <w:pStyle w:val="Beskrivning"/>
        <w:keepNext/>
      </w:pPr>
      <w:r w:rsidRPr="00506607">
        <w:t xml:space="preserve">Tabell </w:t>
      </w:r>
      <w:r w:rsidR="00ED7FB1">
        <w:fldChar w:fldCharType="begin"/>
      </w:r>
      <w:r w:rsidR="00ED7FB1">
        <w:instrText xml:space="preserve"> SEQ Tabell \* ARABIC </w:instrText>
      </w:r>
      <w:r w:rsidR="00ED7FB1">
        <w:fldChar w:fldCharType="separate"/>
      </w:r>
      <w:r w:rsidR="00054F6B">
        <w:rPr>
          <w:noProof/>
        </w:rPr>
        <w:t>31</w:t>
      </w:r>
      <w:r w:rsidR="00ED7FB1">
        <w:rPr>
          <w:noProof/>
        </w:rPr>
        <w:fldChar w:fldCharType="end"/>
      </w:r>
      <w:r w:rsidRPr="00506607">
        <w:t xml:space="preserve"> – Funktionella krav – Intrångsskydd SFIS_HRD</w:t>
      </w:r>
    </w:p>
    <w:p w14:paraId="1B8F9F7F" w14:textId="77777777" w:rsidR="007970CF" w:rsidRPr="00506607" w:rsidRDefault="007970CF" w:rsidP="007970CF">
      <w:pPr>
        <w:pStyle w:val="Brdtext1"/>
        <w:rPr>
          <w:color w:val="FF0000"/>
        </w:rPr>
      </w:pPr>
      <w:r w:rsidRPr="00506607">
        <w:rPr>
          <w:color w:val="FF0000"/>
        </w:rPr>
        <w:t>(UTÖKAD)</w:t>
      </w:r>
    </w:p>
    <w:tbl>
      <w:tblPr>
        <w:tblStyle w:val="Tabellrutnt"/>
        <w:tblW w:w="9356" w:type="dxa"/>
        <w:jc w:val="center"/>
        <w:tblCellMar>
          <w:right w:w="28" w:type="dxa"/>
        </w:tblCellMar>
        <w:tblLook w:val="01E0" w:firstRow="1" w:lastRow="1" w:firstColumn="1" w:lastColumn="1" w:noHBand="0" w:noVBand="0"/>
      </w:tblPr>
      <w:tblGrid>
        <w:gridCol w:w="7389"/>
        <w:gridCol w:w="1967"/>
      </w:tblGrid>
      <w:tr w:rsidR="007970CF" w:rsidRPr="00506607" w14:paraId="4B5B0A36" w14:textId="77777777" w:rsidTr="00EA2418">
        <w:trPr>
          <w:cantSplit/>
          <w:trHeight w:val="322"/>
          <w:tblHeader/>
          <w:jc w:val="center"/>
        </w:trPr>
        <w:tc>
          <w:tcPr>
            <w:tcW w:w="3949" w:type="pct"/>
            <w:shd w:val="clear" w:color="auto" w:fill="D9D9D9" w:themeFill="background1" w:themeFillShade="D9"/>
          </w:tcPr>
          <w:p w14:paraId="6FE6911E" w14:textId="77777777" w:rsidR="007970CF" w:rsidRPr="00506607" w:rsidRDefault="007970CF" w:rsidP="00EA2418">
            <w:pPr>
              <w:pStyle w:val="Tabellrubrik"/>
            </w:pPr>
            <w:r>
              <w:t>KSF kravtext</w:t>
            </w:r>
          </w:p>
        </w:tc>
        <w:tc>
          <w:tcPr>
            <w:tcW w:w="1051" w:type="pct"/>
            <w:shd w:val="clear" w:color="auto" w:fill="D9D9D9" w:themeFill="background1" w:themeFillShade="D9"/>
          </w:tcPr>
          <w:p w14:paraId="7B5A1EC3" w14:textId="03EED6AE" w:rsidR="007970CF" w:rsidRPr="00506607" w:rsidRDefault="007970CF" w:rsidP="00EA2418">
            <w:pPr>
              <w:pStyle w:val="Tabellrubrik"/>
            </w:pPr>
            <w:r w:rsidRPr="00506607">
              <w:t xml:space="preserve">Källa </w:t>
            </w:r>
            <w:r w:rsidRPr="00506607">
              <w:fldChar w:fldCharType="begin"/>
            </w:r>
            <w:r w:rsidRPr="00506607">
              <w:instrText xml:space="preserve"> REF _Ref55808196 \r \h </w:instrText>
            </w:r>
            <w:r w:rsidRPr="00506607">
              <w:fldChar w:fldCharType="separate"/>
            </w:r>
            <w:r w:rsidR="00054F6B">
              <w:t>[2]</w:t>
            </w:r>
            <w:r w:rsidRPr="00506607">
              <w:fldChar w:fldCharType="end"/>
            </w:r>
          </w:p>
        </w:tc>
      </w:tr>
      <w:tr w:rsidR="007970CF" w:rsidRPr="00506607" w14:paraId="72ADC055" w14:textId="77777777" w:rsidTr="00EA2418">
        <w:trPr>
          <w:cantSplit/>
          <w:trHeight w:val="260"/>
          <w:jc w:val="center"/>
        </w:trPr>
        <w:tc>
          <w:tcPr>
            <w:tcW w:w="3949" w:type="pct"/>
          </w:tcPr>
          <w:p w14:paraId="7EA39EB1" w14:textId="77777777" w:rsidR="007970CF" w:rsidRPr="00506607" w:rsidRDefault="007970CF" w:rsidP="00EA2418">
            <w:pPr>
              <w:pStyle w:val="Tabellcell"/>
              <w:rPr>
                <w:i/>
              </w:rPr>
            </w:pPr>
            <w:r w:rsidRPr="00506607">
              <w:t>Samtliga funktioner som inte stöder systemets primära syfte ska vara avstängda.</w:t>
            </w:r>
          </w:p>
        </w:tc>
        <w:tc>
          <w:tcPr>
            <w:tcW w:w="1051" w:type="pct"/>
          </w:tcPr>
          <w:p w14:paraId="660BEDC6" w14:textId="77777777" w:rsidR="007970CF" w:rsidRPr="00506607" w:rsidRDefault="007970CF" w:rsidP="00EA2418">
            <w:pPr>
              <w:pStyle w:val="Tabellcell"/>
              <w:rPr>
                <w:i/>
              </w:rPr>
            </w:pPr>
            <w:r w:rsidRPr="00506607">
              <w:t>SFIS_HDR.1</w:t>
            </w:r>
          </w:p>
        </w:tc>
      </w:tr>
      <w:tr w:rsidR="007970CF" w:rsidRPr="00506607" w14:paraId="158C5808" w14:textId="77777777" w:rsidTr="00EA2418">
        <w:trPr>
          <w:cantSplit/>
          <w:trHeight w:val="260"/>
          <w:jc w:val="center"/>
        </w:trPr>
        <w:tc>
          <w:tcPr>
            <w:tcW w:w="3949" w:type="pct"/>
          </w:tcPr>
          <w:p w14:paraId="0EB8834E" w14:textId="77777777" w:rsidR="007970CF" w:rsidRPr="00506607" w:rsidRDefault="007970CF" w:rsidP="00EA2418">
            <w:pPr>
              <w:pStyle w:val="Tabellcell"/>
            </w:pPr>
            <w:r w:rsidRPr="00506607">
              <w:t>Ingående delar i systemet ska konfigureras enligt tillverkarens rekommendationer för säker konfiguration. Om sådana inte finns ska av IT-säkerhetsbranschen vedertagna rekommendationer för säker konfiguration av komponenttypen användas.</w:t>
            </w:r>
          </w:p>
        </w:tc>
        <w:tc>
          <w:tcPr>
            <w:tcW w:w="1051" w:type="pct"/>
          </w:tcPr>
          <w:p w14:paraId="5791F5B7" w14:textId="77777777" w:rsidR="007970CF" w:rsidRPr="00506607" w:rsidRDefault="007970CF" w:rsidP="00EA2418">
            <w:pPr>
              <w:pStyle w:val="Tabellcell"/>
            </w:pPr>
            <w:r w:rsidRPr="00506607">
              <w:t>SFIS_HDR.2</w:t>
            </w:r>
          </w:p>
        </w:tc>
      </w:tr>
      <w:tr w:rsidR="007970CF" w:rsidRPr="00506607" w14:paraId="59B28D6B" w14:textId="77777777" w:rsidTr="00EA2418">
        <w:trPr>
          <w:cantSplit/>
          <w:trHeight w:val="260"/>
          <w:jc w:val="center"/>
        </w:trPr>
        <w:tc>
          <w:tcPr>
            <w:tcW w:w="3949" w:type="pct"/>
          </w:tcPr>
          <w:p w14:paraId="4419E99F" w14:textId="77777777" w:rsidR="007970CF" w:rsidRPr="00506607" w:rsidRDefault="007970CF" w:rsidP="00EA2418">
            <w:pPr>
              <w:pStyle w:val="Tabellcell"/>
            </w:pPr>
            <w:r w:rsidRPr="00506607">
              <w:t>Mjukvarutjänster ska förhindras från att kunna påverka varandra eller övriga systemet med hjälp av existerande funktioner för behörighetskontroll.</w:t>
            </w:r>
          </w:p>
        </w:tc>
        <w:tc>
          <w:tcPr>
            <w:tcW w:w="1051" w:type="pct"/>
          </w:tcPr>
          <w:p w14:paraId="312453E0" w14:textId="77777777" w:rsidR="007970CF" w:rsidRPr="00506607" w:rsidRDefault="007970CF" w:rsidP="00EA2418">
            <w:pPr>
              <w:pStyle w:val="Tabellcell"/>
            </w:pPr>
            <w:r w:rsidRPr="00506607">
              <w:t>SFIS_HDR.3</w:t>
            </w:r>
          </w:p>
        </w:tc>
      </w:tr>
      <w:tr w:rsidR="007970CF" w:rsidRPr="00506607" w14:paraId="5D2601B2" w14:textId="77777777" w:rsidTr="00EA2418">
        <w:trPr>
          <w:cantSplit/>
          <w:trHeight w:val="260"/>
          <w:jc w:val="center"/>
        </w:trPr>
        <w:tc>
          <w:tcPr>
            <w:tcW w:w="3949" w:type="pct"/>
          </w:tcPr>
          <w:p w14:paraId="31E821EE" w14:textId="77777777" w:rsidR="007970CF" w:rsidRPr="00506607" w:rsidRDefault="007970CF" w:rsidP="00EA2418">
            <w:pPr>
              <w:pStyle w:val="Tabellcell"/>
            </w:pPr>
            <w:r w:rsidRPr="00506607">
              <w:t>Säkerhetskänsliga funktioner som inte används, t.ex. sådana som utgör tillgänglig attackyta, ska tas bort ur systemet.</w:t>
            </w:r>
          </w:p>
        </w:tc>
        <w:tc>
          <w:tcPr>
            <w:tcW w:w="1051" w:type="pct"/>
          </w:tcPr>
          <w:p w14:paraId="316A7C0E" w14:textId="77777777" w:rsidR="007970CF" w:rsidRPr="00506607" w:rsidRDefault="007970CF" w:rsidP="00EA2418">
            <w:pPr>
              <w:pStyle w:val="Tabellcell"/>
            </w:pPr>
            <w:r w:rsidRPr="00506607">
              <w:t>SFIS_HDR.4</w:t>
            </w:r>
          </w:p>
        </w:tc>
      </w:tr>
    </w:tbl>
    <w:p w14:paraId="161BF6FD" w14:textId="788447A4" w:rsidR="007970CF" w:rsidRPr="00506607" w:rsidRDefault="007970CF" w:rsidP="007970CF">
      <w:pPr>
        <w:pStyle w:val="Beskrivning"/>
      </w:pPr>
      <w:r w:rsidRPr="00506607">
        <w:t xml:space="preserve">Tabell </w:t>
      </w:r>
      <w:r w:rsidR="00ED7FB1">
        <w:fldChar w:fldCharType="begin"/>
      </w:r>
      <w:r w:rsidR="00ED7FB1">
        <w:instrText xml:space="preserve"> SEQ Tabell \* ARABIC </w:instrText>
      </w:r>
      <w:r w:rsidR="00ED7FB1">
        <w:fldChar w:fldCharType="separate"/>
      </w:r>
      <w:r w:rsidR="00054F6B">
        <w:rPr>
          <w:noProof/>
        </w:rPr>
        <w:t>32</w:t>
      </w:r>
      <w:r w:rsidR="00ED7FB1">
        <w:rPr>
          <w:noProof/>
        </w:rPr>
        <w:fldChar w:fldCharType="end"/>
      </w:r>
      <w:r w:rsidRPr="00506607">
        <w:t xml:space="preserve"> – Funktionella krav – Intrångsskydd SFIS_HRD</w:t>
      </w:r>
    </w:p>
    <w:p w14:paraId="49DEFBE9" w14:textId="77777777" w:rsidR="007970CF" w:rsidRPr="00506607" w:rsidRDefault="007970CF" w:rsidP="007970CF">
      <w:pPr>
        <w:pStyle w:val="Brdtext1"/>
        <w:rPr>
          <w:color w:val="FF0000"/>
        </w:rPr>
      </w:pPr>
      <w:r w:rsidRPr="00506607">
        <w:rPr>
          <w:color w:val="FF0000"/>
        </w:rPr>
        <w:t>(HÖG)</w:t>
      </w:r>
    </w:p>
    <w:tbl>
      <w:tblPr>
        <w:tblStyle w:val="Tabellrutnt"/>
        <w:tblW w:w="9356" w:type="dxa"/>
        <w:jc w:val="center"/>
        <w:tblCellMar>
          <w:right w:w="28" w:type="dxa"/>
        </w:tblCellMar>
        <w:tblLook w:val="01E0" w:firstRow="1" w:lastRow="1" w:firstColumn="1" w:lastColumn="1" w:noHBand="0" w:noVBand="0"/>
      </w:tblPr>
      <w:tblGrid>
        <w:gridCol w:w="7389"/>
        <w:gridCol w:w="1967"/>
      </w:tblGrid>
      <w:tr w:rsidR="007970CF" w:rsidRPr="00506607" w14:paraId="699CADF3" w14:textId="77777777" w:rsidTr="00EA2418">
        <w:trPr>
          <w:cantSplit/>
          <w:trHeight w:val="322"/>
          <w:tblHeader/>
          <w:jc w:val="center"/>
        </w:trPr>
        <w:tc>
          <w:tcPr>
            <w:tcW w:w="3949" w:type="pct"/>
            <w:shd w:val="clear" w:color="auto" w:fill="D9D9D9" w:themeFill="background1" w:themeFillShade="D9"/>
          </w:tcPr>
          <w:p w14:paraId="0A72F5BC" w14:textId="77777777" w:rsidR="007970CF" w:rsidRPr="00506607" w:rsidRDefault="007970CF" w:rsidP="00EA2418">
            <w:pPr>
              <w:pStyle w:val="Tabellrubrik"/>
            </w:pPr>
            <w:r>
              <w:t>KSF kravtext</w:t>
            </w:r>
          </w:p>
        </w:tc>
        <w:tc>
          <w:tcPr>
            <w:tcW w:w="1051" w:type="pct"/>
            <w:shd w:val="clear" w:color="auto" w:fill="D9D9D9" w:themeFill="background1" w:themeFillShade="D9"/>
          </w:tcPr>
          <w:p w14:paraId="7749E9D6" w14:textId="4E821E0A" w:rsidR="007970CF" w:rsidRPr="00506607" w:rsidRDefault="007970CF" w:rsidP="00EA2418">
            <w:pPr>
              <w:pStyle w:val="Tabellrubrik"/>
            </w:pPr>
            <w:r w:rsidRPr="00506607">
              <w:t xml:space="preserve">Källa </w:t>
            </w:r>
            <w:r w:rsidRPr="00506607">
              <w:fldChar w:fldCharType="begin"/>
            </w:r>
            <w:r w:rsidRPr="00506607">
              <w:instrText xml:space="preserve"> REF _Ref55808196 \r \h </w:instrText>
            </w:r>
            <w:r w:rsidRPr="00506607">
              <w:fldChar w:fldCharType="separate"/>
            </w:r>
            <w:r w:rsidR="00054F6B">
              <w:t>[2]</w:t>
            </w:r>
            <w:r w:rsidRPr="00506607">
              <w:fldChar w:fldCharType="end"/>
            </w:r>
          </w:p>
        </w:tc>
      </w:tr>
      <w:tr w:rsidR="007970CF" w:rsidRPr="00506607" w14:paraId="5920AFE2" w14:textId="77777777" w:rsidTr="00EA2418">
        <w:trPr>
          <w:cantSplit/>
          <w:trHeight w:val="260"/>
          <w:jc w:val="center"/>
        </w:trPr>
        <w:tc>
          <w:tcPr>
            <w:tcW w:w="3949" w:type="pct"/>
          </w:tcPr>
          <w:p w14:paraId="3ACA432E" w14:textId="77777777" w:rsidR="007970CF" w:rsidRPr="00506607" w:rsidRDefault="007970CF" w:rsidP="00EA2418">
            <w:pPr>
              <w:pStyle w:val="Tabellcell"/>
              <w:rPr>
                <w:i/>
              </w:rPr>
            </w:pPr>
            <w:r w:rsidRPr="00506607">
              <w:t>Samtliga funktioner som inte stöder systemets primära syfte ska vara avstängda.</w:t>
            </w:r>
          </w:p>
        </w:tc>
        <w:tc>
          <w:tcPr>
            <w:tcW w:w="1051" w:type="pct"/>
          </w:tcPr>
          <w:p w14:paraId="7C8017DF" w14:textId="77777777" w:rsidR="007970CF" w:rsidRPr="00506607" w:rsidRDefault="007970CF" w:rsidP="00EA2418">
            <w:pPr>
              <w:pStyle w:val="Tabellcell"/>
              <w:rPr>
                <w:i/>
              </w:rPr>
            </w:pPr>
            <w:r w:rsidRPr="00506607">
              <w:t>SFIS_HDR.1</w:t>
            </w:r>
          </w:p>
        </w:tc>
      </w:tr>
      <w:tr w:rsidR="007970CF" w:rsidRPr="00506607" w14:paraId="39722024" w14:textId="77777777" w:rsidTr="00EA2418">
        <w:trPr>
          <w:cantSplit/>
          <w:trHeight w:val="260"/>
          <w:jc w:val="center"/>
        </w:trPr>
        <w:tc>
          <w:tcPr>
            <w:tcW w:w="3949" w:type="pct"/>
          </w:tcPr>
          <w:p w14:paraId="56086444" w14:textId="77777777" w:rsidR="007970CF" w:rsidRPr="00506607" w:rsidRDefault="007970CF" w:rsidP="00EA2418">
            <w:pPr>
              <w:pStyle w:val="Tabellcell"/>
            </w:pPr>
            <w:r w:rsidRPr="00506607">
              <w:t>Ingående delar i systemet ska konfigureras enligt tillverkarens rekommendationer för säker konfiguration. Om sådana inte finns ska av IT-säkerhetsbranschen vedertagna rekommendationer för säker konfiguration av komponenttypen användas.</w:t>
            </w:r>
          </w:p>
        </w:tc>
        <w:tc>
          <w:tcPr>
            <w:tcW w:w="1051" w:type="pct"/>
          </w:tcPr>
          <w:p w14:paraId="1AFB6583" w14:textId="77777777" w:rsidR="007970CF" w:rsidRPr="00506607" w:rsidRDefault="007970CF" w:rsidP="00EA2418">
            <w:pPr>
              <w:pStyle w:val="Tabellcell"/>
            </w:pPr>
            <w:r w:rsidRPr="00506607">
              <w:t>SFIS_HDR.2</w:t>
            </w:r>
          </w:p>
        </w:tc>
      </w:tr>
      <w:tr w:rsidR="007970CF" w:rsidRPr="00506607" w14:paraId="51E4A87E" w14:textId="77777777" w:rsidTr="00EA2418">
        <w:trPr>
          <w:cantSplit/>
          <w:trHeight w:val="260"/>
          <w:jc w:val="center"/>
        </w:trPr>
        <w:tc>
          <w:tcPr>
            <w:tcW w:w="3949" w:type="pct"/>
          </w:tcPr>
          <w:p w14:paraId="6A47DED7" w14:textId="77777777" w:rsidR="007970CF" w:rsidRPr="00506607" w:rsidRDefault="007970CF" w:rsidP="00EA2418">
            <w:pPr>
              <w:pStyle w:val="Tabellcell"/>
            </w:pPr>
            <w:r w:rsidRPr="00506607">
              <w:t>Mjukvarutjänster ska förhindras från att kunna påverka varandra eller övriga systemet med hjälp av existerande funktioner för behörighetskontroll.</w:t>
            </w:r>
          </w:p>
        </w:tc>
        <w:tc>
          <w:tcPr>
            <w:tcW w:w="1051" w:type="pct"/>
          </w:tcPr>
          <w:p w14:paraId="623CCF2C" w14:textId="77777777" w:rsidR="007970CF" w:rsidRPr="00506607" w:rsidRDefault="007970CF" w:rsidP="00EA2418">
            <w:pPr>
              <w:pStyle w:val="Tabellcell"/>
            </w:pPr>
            <w:r w:rsidRPr="00506607">
              <w:t>SFIS_HDR.3</w:t>
            </w:r>
          </w:p>
        </w:tc>
      </w:tr>
      <w:tr w:rsidR="007970CF" w:rsidRPr="00506607" w14:paraId="6FEDA5A7" w14:textId="77777777" w:rsidTr="00EA2418">
        <w:trPr>
          <w:cantSplit/>
          <w:trHeight w:val="260"/>
          <w:jc w:val="center"/>
        </w:trPr>
        <w:tc>
          <w:tcPr>
            <w:tcW w:w="3949" w:type="pct"/>
          </w:tcPr>
          <w:p w14:paraId="4C20DDFD" w14:textId="77777777" w:rsidR="007970CF" w:rsidRPr="00506607" w:rsidRDefault="007970CF" w:rsidP="00EA2418">
            <w:pPr>
              <w:pStyle w:val="Tabellcell"/>
            </w:pPr>
            <w:r w:rsidRPr="00506607">
              <w:t>Säkerhetskänsliga funktioner som inte används, t.ex. sådana som utgör tillgänglig attackyta, ska tas bort ur systemet.</w:t>
            </w:r>
          </w:p>
        </w:tc>
        <w:tc>
          <w:tcPr>
            <w:tcW w:w="1051" w:type="pct"/>
          </w:tcPr>
          <w:p w14:paraId="23F10230" w14:textId="77777777" w:rsidR="007970CF" w:rsidRPr="00506607" w:rsidRDefault="007970CF" w:rsidP="00EA2418">
            <w:pPr>
              <w:pStyle w:val="Tabellcell"/>
            </w:pPr>
            <w:r w:rsidRPr="00506607">
              <w:t>SFIS_HDR.4</w:t>
            </w:r>
          </w:p>
        </w:tc>
      </w:tr>
      <w:tr w:rsidR="007970CF" w:rsidRPr="00506607" w14:paraId="45AA586B" w14:textId="77777777" w:rsidTr="00EA2418">
        <w:trPr>
          <w:cantSplit/>
          <w:trHeight w:val="260"/>
          <w:jc w:val="center"/>
        </w:trPr>
        <w:tc>
          <w:tcPr>
            <w:tcW w:w="3949" w:type="pct"/>
          </w:tcPr>
          <w:p w14:paraId="0AF8FD0B" w14:textId="77777777" w:rsidR="007970CF" w:rsidRPr="00506607" w:rsidRDefault="007970CF" w:rsidP="00EA2418">
            <w:pPr>
              <w:pStyle w:val="Tabellcell"/>
            </w:pPr>
            <w:r w:rsidRPr="00506607">
              <w:t>Funktioner för att försvåra utnyttjandet av potentiella sårbarheter i mjukvara ska implementeras i systemet.</w:t>
            </w:r>
          </w:p>
        </w:tc>
        <w:tc>
          <w:tcPr>
            <w:tcW w:w="1051" w:type="pct"/>
          </w:tcPr>
          <w:p w14:paraId="0D104EC3" w14:textId="77777777" w:rsidR="007970CF" w:rsidRPr="00506607" w:rsidRDefault="007970CF" w:rsidP="00EA2418">
            <w:pPr>
              <w:pStyle w:val="Tabellcell"/>
            </w:pPr>
            <w:r w:rsidRPr="00506607">
              <w:t>SFIS_HDR.5</w:t>
            </w:r>
          </w:p>
        </w:tc>
      </w:tr>
      <w:tr w:rsidR="007970CF" w:rsidRPr="00506607" w14:paraId="78033AFF" w14:textId="77777777" w:rsidTr="00EA2418">
        <w:trPr>
          <w:cantSplit/>
          <w:trHeight w:val="260"/>
          <w:jc w:val="center"/>
        </w:trPr>
        <w:tc>
          <w:tcPr>
            <w:tcW w:w="3949" w:type="pct"/>
          </w:tcPr>
          <w:p w14:paraId="330EE8F3" w14:textId="77777777" w:rsidR="007970CF" w:rsidRPr="00506607" w:rsidRDefault="007970CF" w:rsidP="00EA2418">
            <w:pPr>
              <w:pStyle w:val="Tabellcell"/>
            </w:pPr>
            <w:r w:rsidRPr="00506607">
              <w:t>Alla mjukvarutjänster ska vara isolerade från varandra och övriga systemet genom upprätthållandet av en restriktiv resursåtkomstpolicy.</w:t>
            </w:r>
          </w:p>
        </w:tc>
        <w:tc>
          <w:tcPr>
            <w:tcW w:w="1051" w:type="pct"/>
          </w:tcPr>
          <w:p w14:paraId="5E0B7137" w14:textId="77777777" w:rsidR="007970CF" w:rsidRPr="00506607" w:rsidRDefault="007970CF" w:rsidP="00EA2418">
            <w:pPr>
              <w:pStyle w:val="Tabellcell"/>
            </w:pPr>
            <w:r w:rsidRPr="00506607">
              <w:t>SFIS_HDR.6</w:t>
            </w:r>
          </w:p>
        </w:tc>
      </w:tr>
      <w:tr w:rsidR="007970CF" w:rsidRPr="00506607" w14:paraId="24597F77" w14:textId="77777777" w:rsidTr="00EA2418">
        <w:trPr>
          <w:cantSplit/>
          <w:trHeight w:val="260"/>
          <w:jc w:val="center"/>
        </w:trPr>
        <w:tc>
          <w:tcPr>
            <w:tcW w:w="3949" w:type="pct"/>
          </w:tcPr>
          <w:p w14:paraId="2EFB37AF" w14:textId="77777777" w:rsidR="007970CF" w:rsidRPr="00506607" w:rsidRDefault="007970CF" w:rsidP="00EA2418">
            <w:pPr>
              <w:pStyle w:val="Tabellcell"/>
            </w:pPr>
            <w:r w:rsidRPr="00506607">
              <w:t>Alla funktioner som inte används ska tas bort ur systemet. Detta innebär avlägsnande av mjukvarufiler och dylikt, som inte krävs för korrekt operation, från alla systemets komponenter.</w:t>
            </w:r>
          </w:p>
        </w:tc>
        <w:tc>
          <w:tcPr>
            <w:tcW w:w="1051" w:type="pct"/>
          </w:tcPr>
          <w:p w14:paraId="7693EF8A" w14:textId="77777777" w:rsidR="007970CF" w:rsidRPr="00506607" w:rsidRDefault="007970CF" w:rsidP="00EA2418">
            <w:pPr>
              <w:pStyle w:val="Tabellcell"/>
            </w:pPr>
            <w:r w:rsidRPr="00506607">
              <w:t>SFIS_HDR.7</w:t>
            </w:r>
          </w:p>
        </w:tc>
      </w:tr>
    </w:tbl>
    <w:p w14:paraId="187BB54D" w14:textId="2294681E" w:rsidR="007970CF" w:rsidRPr="00506607" w:rsidRDefault="007970CF" w:rsidP="007970CF">
      <w:pPr>
        <w:pStyle w:val="Beskrivning"/>
        <w:rPr>
          <w:color w:val="auto"/>
        </w:rPr>
      </w:pPr>
      <w:r w:rsidRPr="00506607">
        <w:t xml:space="preserve">Tabell </w:t>
      </w:r>
      <w:r w:rsidR="00ED7FB1">
        <w:fldChar w:fldCharType="begin"/>
      </w:r>
      <w:r w:rsidR="00ED7FB1">
        <w:instrText xml:space="preserve"> SE</w:instrText>
      </w:r>
      <w:r w:rsidR="00ED7FB1">
        <w:instrText xml:space="preserve">Q Tabell \* ARABIC </w:instrText>
      </w:r>
      <w:r w:rsidR="00ED7FB1">
        <w:fldChar w:fldCharType="separate"/>
      </w:r>
      <w:r w:rsidR="00054F6B">
        <w:rPr>
          <w:noProof/>
        </w:rPr>
        <w:t>33</w:t>
      </w:r>
      <w:r w:rsidR="00ED7FB1">
        <w:rPr>
          <w:noProof/>
        </w:rPr>
        <w:fldChar w:fldCharType="end"/>
      </w:r>
      <w:r w:rsidRPr="00506607">
        <w:t xml:space="preserve"> – Funktionella krav – Intrångsskydd SFIS_HRD</w:t>
      </w:r>
    </w:p>
    <w:p w14:paraId="5CE6FFDF" w14:textId="77777777" w:rsidR="007970CF" w:rsidRPr="00506607" w:rsidRDefault="007970CF" w:rsidP="007970CF">
      <w:pPr>
        <w:pStyle w:val="Rubrik5"/>
      </w:pPr>
      <w:r w:rsidRPr="00506607">
        <w:t>Otillbörlig åtkomst och manipulation (SFIS_</w:t>
      </w:r>
      <w:proofErr w:type="gramStart"/>
      <w:r w:rsidRPr="00506607">
        <w:t>INT</w:t>
      </w:r>
      <w:proofErr w:type="gramEnd"/>
      <w:r w:rsidRPr="00506607">
        <w:t>)</w:t>
      </w:r>
    </w:p>
    <w:p w14:paraId="24F2F0FE" w14:textId="77777777" w:rsidR="007970CF" w:rsidRPr="00506607" w:rsidRDefault="007970CF" w:rsidP="007970CF">
      <w:pPr>
        <w:pStyle w:val="Brdtext1"/>
      </w:pPr>
      <w:r w:rsidRPr="00506607">
        <w:t>Kommunikation ska skyddas mot otillbörlig åtkomst och manipulation. För att försvåra för en angripare som finns inuti systemet måste kommunikation mellan systemets olika delar skyddas så att motparten verifieras och informationen som utbyts inte kan förändras av tredje part.</w:t>
      </w:r>
    </w:p>
    <w:p w14:paraId="17141818" w14:textId="77777777" w:rsidR="007970CF" w:rsidRPr="00506607" w:rsidRDefault="007970CF" w:rsidP="007970CF">
      <w:pPr>
        <w:pStyle w:val="Brdtext1"/>
        <w:rPr>
          <w:color w:val="FF0000"/>
        </w:rPr>
      </w:pPr>
      <w:r w:rsidRPr="00506607">
        <w:rPr>
          <w:color w:val="FF0000"/>
        </w:rPr>
        <w:t>(GRUND)</w:t>
      </w:r>
    </w:p>
    <w:tbl>
      <w:tblPr>
        <w:tblStyle w:val="Tabellrutnt"/>
        <w:tblW w:w="9356" w:type="dxa"/>
        <w:jc w:val="center"/>
        <w:tblCellMar>
          <w:right w:w="28" w:type="dxa"/>
        </w:tblCellMar>
        <w:tblLook w:val="01E0" w:firstRow="1" w:lastRow="1" w:firstColumn="1" w:lastColumn="1" w:noHBand="0" w:noVBand="0"/>
      </w:tblPr>
      <w:tblGrid>
        <w:gridCol w:w="7389"/>
        <w:gridCol w:w="1967"/>
      </w:tblGrid>
      <w:tr w:rsidR="007970CF" w:rsidRPr="00506607" w14:paraId="06D2F0D8" w14:textId="77777777" w:rsidTr="00EA2418">
        <w:trPr>
          <w:cantSplit/>
          <w:trHeight w:val="322"/>
          <w:tblHeader/>
          <w:jc w:val="center"/>
        </w:trPr>
        <w:tc>
          <w:tcPr>
            <w:tcW w:w="3949" w:type="pct"/>
            <w:shd w:val="clear" w:color="auto" w:fill="D9D9D9" w:themeFill="background1" w:themeFillShade="D9"/>
          </w:tcPr>
          <w:p w14:paraId="78ECFFB2" w14:textId="77777777" w:rsidR="007970CF" w:rsidRPr="00506607" w:rsidRDefault="007970CF" w:rsidP="00EA2418">
            <w:pPr>
              <w:pStyle w:val="Tabellrubrik"/>
            </w:pPr>
            <w:r>
              <w:t>KSF kravtext</w:t>
            </w:r>
          </w:p>
        </w:tc>
        <w:tc>
          <w:tcPr>
            <w:tcW w:w="1051" w:type="pct"/>
            <w:shd w:val="clear" w:color="auto" w:fill="D9D9D9" w:themeFill="background1" w:themeFillShade="D9"/>
          </w:tcPr>
          <w:p w14:paraId="371A4B99" w14:textId="4FCBA740" w:rsidR="007970CF" w:rsidRPr="00506607" w:rsidRDefault="007970CF" w:rsidP="00EA2418">
            <w:pPr>
              <w:pStyle w:val="Tabellrubrik"/>
            </w:pPr>
            <w:r w:rsidRPr="00506607">
              <w:t xml:space="preserve">Källa </w:t>
            </w:r>
            <w:r w:rsidRPr="00506607">
              <w:fldChar w:fldCharType="begin"/>
            </w:r>
            <w:r w:rsidRPr="00506607">
              <w:instrText xml:space="preserve"> REF _Ref55808196 \r \h </w:instrText>
            </w:r>
            <w:r w:rsidRPr="00506607">
              <w:fldChar w:fldCharType="separate"/>
            </w:r>
            <w:r w:rsidR="00054F6B">
              <w:t>[2]</w:t>
            </w:r>
            <w:r w:rsidRPr="00506607">
              <w:fldChar w:fldCharType="end"/>
            </w:r>
          </w:p>
        </w:tc>
      </w:tr>
      <w:tr w:rsidR="007970CF" w:rsidRPr="00506607" w14:paraId="7A7A814F" w14:textId="77777777" w:rsidTr="00EA2418">
        <w:trPr>
          <w:cantSplit/>
          <w:trHeight w:val="260"/>
          <w:jc w:val="center"/>
        </w:trPr>
        <w:tc>
          <w:tcPr>
            <w:tcW w:w="3949" w:type="pct"/>
          </w:tcPr>
          <w:p w14:paraId="656E5426" w14:textId="77777777" w:rsidR="007970CF" w:rsidRPr="00506607" w:rsidRDefault="007970CF" w:rsidP="00EA2418">
            <w:pPr>
              <w:pStyle w:val="Tabellcell"/>
              <w:rPr>
                <w:i/>
              </w:rPr>
            </w:pPr>
            <w:r w:rsidRPr="00506607">
              <w:t>All säkerhetsrelaterad eller skyddsvärd information ska skyddas mot manipulation vid kommunikation mellan distribuerade komponenter i systemet.</w:t>
            </w:r>
          </w:p>
        </w:tc>
        <w:tc>
          <w:tcPr>
            <w:tcW w:w="1051" w:type="pct"/>
          </w:tcPr>
          <w:p w14:paraId="549F3329" w14:textId="77777777" w:rsidR="007970CF" w:rsidRPr="00506607" w:rsidRDefault="007970CF" w:rsidP="00EA2418">
            <w:pPr>
              <w:pStyle w:val="Tabellcell"/>
              <w:rPr>
                <w:i/>
              </w:rPr>
            </w:pPr>
            <w:r w:rsidRPr="00506607">
              <w:t>SFIS_INT.1</w:t>
            </w:r>
          </w:p>
        </w:tc>
      </w:tr>
    </w:tbl>
    <w:p w14:paraId="48BFB699" w14:textId="182F7F3E" w:rsidR="007970CF" w:rsidRPr="00506607" w:rsidRDefault="007970CF" w:rsidP="007970CF">
      <w:pPr>
        <w:pStyle w:val="Beskrivning"/>
      </w:pPr>
      <w:r w:rsidRPr="00506607">
        <w:t xml:space="preserve">Tabell </w:t>
      </w:r>
      <w:r w:rsidR="00ED7FB1">
        <w:fldChar w:fldCharType="begin"/>
      </w:r>
      <w:r w:rsidR="00ED7FB1">
        <w:instrText xml:space="preserve"> SEQ Tabell \* ARABIC </w:instrText>
      </w:r>
      <w:r w:rsidR="00ED7FB1">
        <w:fldChar w:fldCharType="separate"/>
      </w:r>
      <w:r w:rsidR="00054F6B">
        <w:rPr>
          <w:noProof/>
        </w:rPr>
        <w:t>34</w:t>
      </w:r>
      <w:r w:rsidR="00ED7FB1">
        <w:rPr>
          <w:noProof/>
        </w:rPr>
        <w:fldChar w:fldCharType="end"/>
      </w:r>
      <w:r w:rsidRPr="00506607">
        <w:t xml:space="preserve"> – Funktionella krav – Intrångsskydd SFIS_</w:t>
      </w:r>
      <w:proofErr w:type="gramStart"/>
      <w:r w:rsidRPr="00506607">
        <w:t>INT</w:t>
      </w:r>
      <w:proofErr w:type="gramEnd"/>
    </w:p>
    <w:p w14:paraId="7DCCF201" w14:textId="77777777" w:rsidR="007970CF" w:rsidRPr="00506607" w:rsidRDefault="007970CF" w:rsidP="007970CF">
      <w:pPr>
        <w:pStyle w:val="Brdtext1"/>
        <w:keepNext/>
        <w:rPr>
          <w:color w:val="FF0000"/>
        </w:rPr>
      </w:pPr>
      <w:r w:rsidRPr="00506607">
        <w:rPr>
          <w:color w:val="FF0000"/>
        </w:rPr>
        <w:t>(UTÖKAD)</w:t>
      </w:r>
    </w:p>
    <w:tbl>
      <w:tblPr>
        <w:tblStyle w:val="Tabellrutnt"/>
        <w:tblW w:w="9356" w:type="dxa"/>
        <w:jc w:val="center"/>
        <w:tblCellMar>
          <w:right w:w="28" w:type="dxa"/>
        </w:tblCellMar>
        <w:tblLook w:val="01E0" w:firstRow="1" w:lastRow="1" w:firstColumn="1" w:lastColumn="1" w:noHBand="0" w:noVBand="0"/>
      </w:tblPr>
      <w:tblGrid>
        <w:gridCol w:w="7389"/>
        <w:gridCol w:w="1967"/>
      </w:tblGrid>
      <w:tr w:rsidR="007970CF" w:rsidRPr="00506607" w14:paraId="30887884" w14:textId="77777777" w:rsidTr="00EA2418">
        <w:trPr>
          <w:cantSplit/>
          <w:trHeight w:val="322"/>
          <w:tblHeader/>
          <w:jc w:val="center"/>
        </w:trPr>
        <w:tc>
          <w:tcPr>
            <w:tcW w:w="3949" w:type="pct"/>
            <w:shd w:val="clear" w:color="auto" w:fill="D9D9D9" w:themeFill="background1" w:themeFillShade="D9"/>
          </w:tcPr>
          <w:p w14:paraId="3A6D1C2E" w14:textId="77777777" w:rsidR="007970CF" w:rsidRPr="00506607" w:rsidRDefault="007970CF" w:rsidP="00EA2418">
            <w:pPr>
              <w:pStyle w:val="Tabellrubrik"/>
              <w:keepNext/>
            </w:pPr>
            <w:r>
              <w:t>KSF kravtext</w:t>
            </w:r>
          </w:p>
        </w:tc>
        <w:tc>
          <w:tcPr>
            <w:tcW w:w="1051" w:type="pct"/>
            <w:shd w:val="clear" w:color="auto" w:fill="D9D9D9" w:themeFill="background1" w:themeFillShade="D9"/>
          </w:tcPr>
          <w:p w14:paraId="06DEE875" w14:textId="04CBCEAD" w:rsidR="007970CF" w:rsidRPr="00506607" w:rsidRDefault="007970CF" w:rsidP="00EA2418">
            <w:pPr>
              <w:pStyle w:val="Tabellrubrik"/>
              <w:keepNext/>
            </w:pPr>
            <w:r w:rsidRPr="00506607">
              <w:t xml:space="preserve">Källa </w:t>
            </w:r>
            <w:r w:rsidRPr="00506607">
              <w:fldChar w:fldCharType="begin"/>
            </w:r>
            <w:r w:rsidRPr="00506607">
              <w:instrText xml:space="preserve"> REF _Ref55808196 \r \h </w:instrText>
            </w:r>
            <w:r w:rsidRPr="00506607">
              <w:fldChar w:fldCharType="separate"/>
            </w:r>
            <w:r w:rsidR="00054F6B">
              <w:t>[2]</w:t>
            </w:r>
            <w:r w:rsidRPr="00506607">
              <w:fldChar w:fldCharType="end"/>
            </w:r>
          </w:p>
        </w:tc>
      </w:tr>
      <w:tr w:rsidR="007970CF" w:rsidRPr="00506607" w14:paraId="0338F87C" w14:textId="77777777" w:rsidTr="00EA2418">
        <w:trPr>
          <w:cantSplit/>
          <w:trHeight w:val="260"/>
          <w:jc w:val="center"/>
        </w:trPr>
        <w:tc>
          <w:tcPr>
            <w:tcW w:w="3949" w:type="pct"/>
          </w:tcPr>
          <w:p w14:paraId="7E8439A4" w14:textId="77777777" w:rsidR="007970CF" w:rsidRPr="00506607" w:rsidRDefault="007970CF" w:rsidP="00EA2418">
            <w:pPr>
              <w:pStyle w:val="Tabellcell"/>
              <w:keepNext/>
              <w:rPr>
                <w:i/>
              </w:rPr>
            </w:pPr>
            <w:r w:rsidRPr="00506607">
              <w:t xml:space="preserve">All överförd information ska skyddas mot manipulation vid kommunikation mellan distribuerade komponenter i systemet. Undantag kan medges för kommunikation som krävs för att upprätta skyddad trafik.  </w:t>
            </w:r>
          </w:p>
        </w:tc>
        <w:tc>
          <w:tcPr>
            <w:tcW w:w="1051" w:type="pct"/>
          </w:tcPr>
          <w:p w14:paraId="31A432AE" w14:textId="77777777" w:rsidR="007970CF" w:rsidRPr="00506607" w:rsidRDefault="007970CF" w:rsidP="00EA2418">
            <w:pPr>
              <w:pStyle w:val="Tabellcell"/>
              <w:keepNext/>
              <w:rPr>
                <w:i/>
              </w:rPr>
            </w:pPr>
            <w:r w:rsidRPr="00506607">
              <w:t>SFIS_INT.2</w:t>
            </w:r>
          </w:p>
        </w:tc>
      </w:tr>
      <w:tr w:rsidR="007970CF" w:rsidRPr="00506607" w14:paraId="5A641B21" w14:textId="77777777" w:rsidTr="00EA2418">
        <w:trPr>
          <w:cantSplit/>
          <w:trHeight w:val="260"/>
          <w:jc w:val="center"/>
        </w:trPr>
        <w:tc>
          <w:tcPr>
            <w:tcW w:w="3949" w:type="pct"/>
          </w:tcPr>
          <w:p w14:paraId="3BA15429" w14:textId="77777777" w:rsidR="007970CF" w:rsidRPr="00506607" w:rsidRDefault="007970CF" w:rsidP="00EA2418">
            <w:pPr>
              <w:pStyle w:val="Tabellcell"/>
              <w:rPr>
                <w:i/>
                <w:color w:val="4F81BD" w:themeColor="accent1"/>
              </w:rPr>
            </w:pPr>
            <w:r w:rsidRPr="00506607">
              <w:t>Alla uppgifter som omfattas av sekretess enligt offentlighets- och sekretesslagen (SFS 2009:400) ska vid kommunikation mellan distribuerade komponenter inom ett system skyddas mot obehörig åtkomst.</w:t>
            </w:r>
          </w:p>
        </w:tc>
        <w:tc>
          <w:tcPr>
            <w:tcW w:w="1051" w:type="pct"/>
          </w:tcPr>
          <w:p w14:paraId="37267BB2" w14:textId="77777777" w:rsidR="007970CF" w:rsidRPr="00506607" w:rsidRDefault="007970CF" w:rsidP="00EA2418">
            <w:pPr>
              <w:pStyle w:val="Tabellcell"/>
              <w:rPr>
                <w:i/>
                <w:color w:val="4F81BD" w:themeColor="accent1"/>
              </w:rPr>
            </w:pPr>
            <w:r w:rsidRPr="00506607">
              <w:t>SFIS_INT.3</w:t>
            </w:r>
          </w:p>
        </w:tc>
      </w:tr>
      <w:tr w:rsidR="007970CF" w:rsidRPr="00506607" w14:paraId="0053C7C0" w14:textId="77777777" w:rsidTr="00EA2418">
        <w:trPr>
          <w:cantSplit/>
          <w:trHeight w:val="260"/>
          <w:jc w:val="center"/>
        </w:trPr>
        <w:tc>
          <w:tcPr>
            <w:tcW w:w="3949" w:type="pct"/>
          </w:tcPr>
          <w:p w14:paraId="4D71950F" w14:textId="77777777" w:rsidR="007970CF" w:rsidRPr="00506607" w:rsidRDefault="007970CF" w:rsidP="00EA2418">
            <w:pPr>
              <w:pStyle w:val="Tabellcell"/>
            </w:pPr>
            <w:r w:rsidRPr="00506607">
              <w:t>Vid kommunikation mellan distribuerade komponenter i systemet ska motparten autentiseras. Undantag kan medges för kommunikation som krävs för att göra autentiseringsmekanismerna åtkomliga.</w:t>
            </w:r>
          </w:p>
        </w:tc>
        <w:tc>
          <w:tcPr>
            <w:tcW w:w="1051" w:type="pct"/>
          </w:tcPr>
          <w:p w14:paraId="197032A6" w14:textId="77777777" w:rsidR="007970CF" w:rsidRPr="00506607" w:rsidRDefault="007970CF" w:rsidP="00EA2418">
            <w:pPr>
              <w:pStyle w:val="Tabellcell"/>
            </w:pPr>
            <w:r w:rsidRPr="00506607">
              <w:t>SFIS_INT.4</w:t>
            </w:r>
          </w:p>
        </w:tc>
      </w:tr>
    </w:tbl>
    <w:p w14:paraId="2922C221" w14:textId="30AC2269" w:rsidR="007970CF" w:rsidRPr="00506607" w:rsidRDefault="007970CF" w:rsidP="007970CF">
      <w:pPr>
        <w:pStyle w:val="Beskrivning"/>
      </w:pPr>
      <w:r w:rsidRPr="00506607">
        <w:t xml:space="preserve">Tabell </w:t>
      </w:r>
      <w:r w:rsidR="00ED7FB1">
        <w:fldChar w:fldCharType="begin"/>
      </w:r>
      <w:r w:rsidR="00ED7FB1">
        <w:instrText xml:space="preserve"> SEQ Tabell \* ARABIC </w:instrText>
      </w:r>
      <w:r w:rsidR="00ED7FB1">
        <w:fldChar w:fldCharType="separate"/>
      </w:r>
      <w:r w:rsidR="00054F6B">
        <w:rPr>
          <w:noProof/>
        </w:rPr>
        <w:t>35</w:t>
      </w:r>
      <w:r w:rsidR="00ED7FB1">
        <w:rPr>
          <w:noProof/>
        </w:rPr>
        <w:fldChar w:fldCharType="end"/>
      </w:r>
      <w:r w:rsidRPr="00506607">
        <w:t xml:space="preserve"> – Funktionella krav – Intrångsskydd SFIS_</w:t>
      </w:r>
      <w:proofErr w:type="gramStart"/>
      <w:r w:rsidRPr="00506607">
        <w:t>INT</w:t>
      </w:r>
      <w:proofErr w:type="gramEnd"/>
    </w:p>
    <w:p w14:paraId="357E3A5E" w14:textId="77777777" w:rsidR="007970CF" w:rsidRPr="00506607" w:rsidRDefault="007970CF" w:rsidP="007970CF">
      <w:pPr>
        <w:pStyle w:val="Brdtext1"/>
        <w:rPr>
          <w:color w:val="FF0000"/>
        </w:rPr>
      </w:pPr>
      <w:r w:rsidRPr="00506607">
        <w:rPr>
          <w:color w:val="FF0000"/>
        </w:rPr>
        <w:t>(HÖG)</w:t>
      </w:r>
    </w:p>
    <w:tbl>
      <w:tblPr>
        <w:tblStyle w:val="Tabellrutnt"/>
        <w:tblW w:w="9356" w:type="dxa"/>
        <w:jc w:val="center"/>
        <w:tblCellMar>
          <w:right w:w="28" w:type="dxa"/>
        </w:tblCellMar>
        <w:tblLook w:val="01E0" w:firstRow="1" w:lastRow="1" w:firstColumn="1" w:lastColumn="1" w:noHBand="0" w:noVBand="0"/>
      </w:tblPr>
      <w:tblGrid>
        <w:gridCol w:w="7389"/>
        <w:gridCol w:w="1967"/>
      </w:tblGrid>
      <w:tr w:rsidR="007970CF" w:rsidRPr="00506607" w14:paraId="4221B4BA" w14:textId="77777777" w:rsidTr="00EA2418">
        <w:trPr>
          <w:cantSplit/>
          <w:trHeight w:val="322"/>
          <w:tblHeader/>
          <w:jc w:val="center"/>
        </w:trPr>
        <w:tc>
          <w:tcPr>
            <w:tcW w:w="3949" w:type="pct"/>
            <w:shd w:val="clear" w:color="auto" w:fill="D9D9D9" w:themeFill="background1" w:themeFillShade="D9"/>
          </w:tcPr>
          <w:p w14:paraId="4691E9DC" w14:textId="77777777" w:rsidR="007970CF" w:rsidRPr="00506607" w:rsidRDefault="007970CF" w:rsidP="00EA2418">
            <w:pPr>
              <w:pStyle w:val="Tabellrubrik"/>
            </w:pPr>
            <w:r>
              <w:t>KSF kravtext</w:t>
            </w:r>
          </w:p>
        </w:tc>
        <w:tc>
          <w:tcPr>
            <w:tcW w:w="1051" w:type="pct"/>
            <w:shd w:val="clear" w:color="auto" w:fill="D9D9D9" w:themeFill="background1" w:themeFillShade="D9"/>
          </w:tcPr>
          <w:p w14:paraId="66C58239" w14:textId="5CF36838" w:rsidR="007970CF" w:rsidRPr="00506607" w:rsidRDefault="007970CF" w:rsidP="00EA2418">
            <w:pPr>
              <w:pStyle w:val="Tabellrubrik"/>
            </w:pPr>
            <w:r w:rsidRPr="00506607">
              <w:t xml:space="preserve">Källa </w:t>
            </w:r>
            <w:r w:rsidRPr="00506607">
              <w:fldChar w:fldCharType="begin"/>
            </w:r>
            <w:r w:rsidRPr="00506607">
              <w:instrText xml:space="preserve"> REF _Ref55808196 \r \h </w:instrText>
            </w:r>
            <w:r w:rsidRPr="00506607">
              <w:fldChar w:fldCharType="separate"/>
            </w:r>
            <w:r w:rsidR="00054F6B">
              <w:t>[2]</w:t>
            </w:r>
            <w:r w:rsidRPr="00506607">
              <w:fldChar w:fldCharType="end"/>
            </w:r>
          </w:p>
        </w:tc>
      </w:tr>
      <w:tr w:rsidR="007970CF" w:rsidRPr="00506607" w14:paraId="7253705A" w14:textId="77777777" w:rsidTr="00EA2418">
        <w:trPr>
          <w:cantSplit/>
          <w:trHeight w:val="260"/>
          <w:jc w:val="center"/>
        </w:trPr>
        <w:tc>
          <w:tcPr>
            <w:tcW w:w="3949" w:type="pct"/>
          </w:tcPr>
          <w:p w14:paraId="221F0C41" w14:textId="77777777" w:rsidR="007970CF" w:rsidRPr="00506607" w:rsidRDefault="007970CF" w:rsidP="00EA2418">
            <w:pPr>
              <w:pStyle w:val="Tabellcell"/>
              <w:rPr>
                <w:i/>
                <w:color w:val="4F81BD" w:themeColor="accent1"/>
              </w:rPr>
            </w:pPr>
            <w:r w:rsidRPr="00506607">
              <w:t>Alla uppgifter som omfattas av sekretess enligt offentlighets- och sekretesslagen (SFS 2009:400) ska vid kommunikation mellan distribuerade komponenter inom ett system skyddas mot obehörig åtkomst.</w:t>
            </w:r>
          </w:p>
        </w:tc>
        <w:tc>
          <w:tcPr>
            <w:tcW w:w="1051" w:type="pct"/>
          </w:tcPr>
          <w:p w14:paraId="1C25D46F" w14:textId="77777777" w:rsidR="007970CF" w:rsidRPr="00506607" w:rsidRDefault="007970CF" w:rsidP="00EA2418">
            <w:pPr>
              <w:pStyle w:val="Tabellcell"/>
              <w:rPr>
                <w:i/>
                <w:color w:val="4F81BD" w:themeColor="accent1"/>
              </w:rPr>
            </w:pPr>
            <w:r w:rsidRPr="00506607">
              <w:t>SFIS_INT.3</w:t>
            </w:r>
          </w:p>
        </w:tc>
      </w:tr>
      <w:tr w:rsidR="007970CF" w:rsidRPr="00506607" w14:paraId="30AA5182" w14:textId="77777777" w:rsidTr="00EA2418">
        <w:trPr>
          <w:cantSplit/>
          <w:trHeight w:val="260"/>
          <w:jc w:val="center"/>
        </w:trPr>
        <w:tc>
          <w:tcPr>
            <w:tcW w:w="3949" w:type="pct"/>
          </w:tcPr>
          <w:p w14:paraId="060A1839" w14:textId="77777777" w:rsidR="007970CF" w:rsidRPr="00506607" w:rsidRDefault="007970CF" w:rsidP="00EA2418">
            <w:pPr>
              <w:pStyle w:val="Tabellcell"/>
            </w:pPr>
            <w:r w:rsidRPr="00506607">
              <w:t>Vid kommunikation mellan distribuerade komponenter i systemet ska motparten autentiseras. Undantag kan medges för kommunikation som krävs för att göra autentiseringsmekanismerna åtkomliga.</w:t>
            </w:r>
          </w:p>
        </w:tc>
        <w:tc>
          <w:tcPr>
            <w:tcW w:w="1051" w:type="pct"/>
          </w:tcPr>
          <w:p w14:paraId="4C4FE8FF" w14:textId="77777777" w:rsidR="007970CF" w:rsidRPr="00506607" w:rsidRDefault="007970CF" w:rsidP="00EA2418">
            <w:pPr>
              <w:pStyle w:val="Tabellcell"/>
            </w:pPr>
            <w:r w:rsidRPr="00506607">
              <w:t>SFIS_INT.4</w:t>
            </w:r>
          </w:p>
        </w:tc>
      </w:tr>
      <w:tr w:rsidR="007970CF" w:rsidRPr="00506607" w14:paraId="50752320" w14:textId="77777777" w:rsidTr="00EA2418">
        <w:trPr>
          <w:cantSplit/>
          <w:trHeight w:val="260"/>
          <w:jc w:val="center"/>
        </w:trPr>
        <w:tc>
          <w:tcPr>
            <w:tcW w:w="3949" w:type="pct"/>
          </w:tcPr>
          <w:p w14:paraId="1105BE06" w14:textId="77777777" w:rsidR="007970CF" w:rsidRPr="00506607" w:rsidRDefault="007970CF" w:rsidP="00EA2418">
            <w:pPr>
              <w:pStyle w:val="Tabellcell"/>
            </w:pPr>
            <w:r w:rsidRPr="00506607">
              <w:t>All information ska vid kommunikation mellan distribuerade komponenter inom systemet skyddas mot obehörig åtkomst och manipulation. Undantag kan medges för kommunikation som krävs för att upprätta skyddad trafik.</w:t>
            </w:r>
          </w:p>
        </w:tc>
        <w:tc>
          <w:tcPr>
            <w:tcW w:w="1051" w:type="pct"/>
          </w:tcPr>
          <w:p w14:paraId="24579ED5" w14:textId="77777777" w:rsidR="007970CF" w:rsidRPr="00506607" w:rsidRDefault="007970CF" w:rsidP="00EA2418">
            <w:pPr>
              <w:pStyle w:val="Tabellcell"/>
            </w:pPr>
            <w:r w:rsidRPr="00506607">
              <w:t>SFIS_INT.5</w:t>
            </w:r>
          </w:p>
        </w:tc>
      </w:tr>
    </w:tbl>
    <w:p w14:paraId="38D162FC" w14:textId="28AF3CC4" w:rsidR="007970CF" w:rsidRPr="00506607" w:rsidRDefault="007970CF" w:rsidP="007970CF">
      <w:pPr>
        <w:pStyle w:val="Beskrivning"/>
      </w:pPr>
      <w:r w:rsidRPr="00506607">
        <w:t xml:space="preserve">Tabell </w:t>
      </w:r>
      <w:r w:rsidR="00ED7FB1">
        <w:fldChar w:fldCharType="begin"/>
      </w:r>
      <w:r w:rsidR="00ED7FB1">
        <w:instrText xml:space="preserve"> SEQ Tabell \* ARABIC </w:instrText>
      </w:r>
      <w:r w:rsidR="00ED7FB1">
        <w:fldChar w:fldCharType="separate"/>
      </w:r>
      <w:r w:rsidR="00054F6B">
        <w:rPr>
          <w:noProof/>
        </w:rPr>
        <w:t>36</w:t>
      </w:r>
      <w:r w:rsidR="00ED7FB1">
        <w:rPr>
          <w:noProof/>
        </w:rPr>
        <w:fldChar w:fldCharType="end"/>
      </w:r>
      <w:r w:rsidRPr="00506607">
        <w:t xml:space="preserve"> – Funktionella krav – Intrångsskydd SFIS_</w:t>
      </w:r>
      <w:proofErr w:type="gramStart"/>
      <w:r w:rsidRPr="00506607">
        <w:t>INT</w:t>
      </w:r>
      <w:proofErr w:type="gramEnd"/>
    </w:p>
    <w:p w14:paraId="53CF27A6" w14:textId="77777777" w:rsidR="007970CF" w:rsidRPr="00506607" w:rsidRDefault="007970CF" w:rsidP="007970CF">
      <w:pPr>
        <w:pStyle w:val="Rubrik5"/>
      </w:pPr>
      <w:r w:rsidRPr="00506607">
        <w:t>Kontroll på information som flödar in genom systemet (SFIS_KIN)</w:t>
      </w:r>
    </w:p>
    <w:p w14:paraId="4D30FDCB" w14:textId="77777777" w:rsidR="007970CF" w:rsidRPr="00506607" w:rsidRDefault="007970CF" w:rsidP="007970CF">
      <w:pPr>
        <w:pStyle w:val="Brdtext1"/>
      </w:pPr>
      <w:r w:rsidRPr="00506607">
        <w:t>Information som passerar in genom systemets gränsytor ska kontrolleras. För att upprätthålla integriteten i systemets funktioner måste all data som passerar in genom systemets gränsytor kontrolleras av en säkerhetsfunktion så att endast korrekt data accepteras för användning i systemet.</w:t>
      </w:r>
    </w:p>
    <w:p w14:paraId="6B854390" w14:textId="77777777" w:rsidR="007970CF" w:rsidRPr="00506607" w:rsidRDefault="007970CF" w:rsidP="007970CF">
      <w:pPr>
        <w:pStyle w:val="Brdtext1"/>
        <w:keepNext/>
        <w:rPr>
          <w:color w:val="FF0000"/>
        </w:rPr>
      </w:pPr>
      <w:r w:rsidRPr="00506607">
        <w:rPr>
          <w:color w:val="FF0000"/>
        </w:rPr>
        <w:t>(GRUND)</w:t>
      </w:r>
    </w:p>
    <w:tbl>
      <w:tblPr>
        <w:tblStyle w:val="Tabellrutnt"/>
        <w:tblW w:w="9356" w:type="dxa"/>
        <w:jc w:val="center"/>
        <w:tblCellMar>
          <w:right w:w="28" w:type="dxa"/>
        </w:tblCellMar>
        <w:tblLook w:val="01E0" w:firstRow="1" w:lastRow="1" w:firstColumn="1" w:lastColumn="1" w:noHBand="0" w:noVBand="0"/>
      </w:tblPr>
      <w:tblGrid>
        <w:gridCol w:w="7389"/>
        <w:gridCol w:w="1967"/>
      </w:tblGrid>
      <w:tr w:rsidR="007970CF" w:rsidRPr="00506607" w14:paraId="054BCD20" w14:textId="77777777" w:rsidTr="00EA2418">
        <w:trPr>
          <w:cantSplit/>
          <w:trHeight w:val="322"/>
          <w:tblHeader/>
          <w:jc w:val="center"/>
        </w:trPr>
        <w:tc>
          <w:tcPr>
            <w:tcW w:w="3949" w:type="pct"/>
            <w:shd w:val="clear" w:color="auto" w:fill="D9D9D9" w:themeFill="background1" w:themeFillShade="D9"/>
          </w:tcPr>
          <w:p w14:paraId="727DDDF3" w14:textId="77777777" w:rsidR="007970CF" w:rsidRPr="00506607" w:rsidRDefault="007970CF" w:rsidP="00EA2418">
            <w:pPr>
              <w:pStyle w:val="Tabellrubrik"/>
              <w:keepNext/>
            </w:pPr>
            <w:r>
              <w:t>KSF kravtext</w:t>
            </w:r>
          </w:p>
        </w:tc>
        <w:tc>
          <w:tcPr>
            <w:tcW w:w="1051" w:type="pct"/>
            <w:shd w:val="clear" w:color="auto" w:fill="D9D9D9" w:themeFill="background1" w:themeFillShade="D9"/>
          </w:tcPr>
          <w:p w14:paraId="61B8B02E" w14:textId="5297EA59" w:rsidR="007970CF" w:rsidRPr="00506607" w:rsidRDefault="007970CF" w:rsidP="00EA2418">
            <w:pPr>
              <w:pStyle w:val="Tabellrubrik"/>
              <w:keepNext/>
            </w:pPr>
            <w:r w:rsidRPr="00506607">
              <w:t xml:space="preserve">Källa </w:t>
            </w:r>
            <w:r w:rsidRPr="00506607">
              <w:fldChar w:fldCharType="begin"/>
            </w:r>
            <w:r w:rsidRPr="00506607">
              <w:instrText xml:space="preserve"> REF _Ref55808196 \r \h </w:instrText>
            </w:r>
            <w:r w:rsidRPr="00506607">
              <w:fldChar w:fldCharType="separate"/>
            </w:r>
            <w:r w:rsidR="00054F6B">
              <w:t>[2]</w:t>
            </w:r>
            <w:r w:rsidRPr="00506607">
              <w:fldChar w:fldCharType="end"/>
            </w:r>
          </w:p>
        </w:tc>
      </w:tr>
      <w:tr w:rsidR="007970CF" w:rsidRPr="00506607" w14:paraId="33FDC09D" w14:textId="77777777" w:rsidTr="00EA2418">
        <w:trPr>
          <w:cantSplit/>
          <w:trHeight w:val="260"/>
          <w:jc w:val="center"/>
        </w:trPr>
        <w:tc>
          <w:tcPr>
            <w:tcW w:w="3949" w:type="pct"/>
          </w:tcPr>
          <w:p w14:paraId="4808F421" w14:textId="77777777" w:rsidR="007970CF" w:rsidRPr="00506607" w:rsidRDefault="007970CF" w:rsidP="00EA2418">
            <w:pPr>
              <w:pStyle w:val="Tabellcell"/>
              <w:keepNext/>
            </w:pPr>
            <w:r w:rsidRPr="00506607">
              <w:t xml:space="preserve">Systemets indatakontroller ska </w:t>
            </w:r>
            <w:r w:rsidRPr="00506607">
              <w:rPr>
                <w:u w:val="single"/>
              </w:rPr>
              <w:t>minst</w:t>
            </w:r>
            <w:r w:rsidRPr="00506607">
              <w:t xml:space="preserve"> omfatta:</w:t>
            </w:r>
          </w:p>
          <w:p w14:paraId="1A8A75F9" w14:textId="77777777" w:rsidR="007970CF" w:rsidRPr="00506607" w:rsidRDefault="007970CF" w:rsidP="00EA2418">
            <w:pPr>
              <w:pStyle w:val="Tabellcell"/>
              <w:keepNext/>
              <w:numPr>
                <w:ilvl w:val="0"/>
                <w:numId w:val="38"/>
              </w:numPr>
            </w:pPr>
            <w:r w:rsidRPr="00506607">
              <w:t>Godkända tecken</w:t>
            </w:r>
          </w:p>
          <w:p w14:paraId="4CDC9F15" w14:textId="77777777" w:rsidR="007970CF" w:rsidRPr="00506607" w:rsidRDefault="007970CF" w:rsidP="00EA2418">
            <w:pPr>
              <w:pStyle w:val="Tabellcell"/>
              <w:keepNext/>
              <w:numPr>
                <w:ilvl w:val="0"/>
                <w:numId w:val="38"/>
              </w:numPr>
            </w:pPr>
            <w:r w:rsidRPr="00506607">
              <w:t>Rimligheten hos datastorlekar</w:t>
            </w:r>
          </w:p>
          <w:p w14:paraId="46CFC95C" w14:textId="77777777" w:rsidR="007970CF" w:rsidRPr="00506607" w:rsidRDefault="007970CF" w:rsidP="00EA2418">
            <w:pPr>
              <w:pStyle w:val="Tabellcell"/>
              <w:keepNext/>
              <w:numPr>
                <w:ilvl w:val="0"/>
                <w:numId w:val="38"/>
              </w:numPr>
            </w:pPr>
            <w:r w:rsidRPr="00506607">
              <w:t>Att uppgifter ligger inom rimliga gränsvärden</w:t>
            </w:r>
          </w:p>
          <w:p w14:paraId="2C6CBB5E" w14:textId="77777777" w:rsidR="007970CF" w:rsidRPr="00506607" w:rsidRDefault="007970CF" w:rsidP="00EA2418">
            <w:pPr>
              <w:pStyle w:val="Tabellcell"/>
              <w:keepNext/>
              <w:numPr>
                <w:ilvl w:val="0"/>
                <w:numId w:val="38"/>
              </w:numPr>
            </w:pPr>
            <w:r w:rsidRPr="00506607">
              <w:t>Kodning av teckensträngar</w:t>
            </w:r>
          </w:p>
          <w:p w14:paraId="625CE308" w14:textId="77777777" w:rsidR="007970CF" w:rsidRPr="00506607" w:rsidRDefault="007970CF" w:rsidP="00EA2418">
            <w:pPr>
              <w:pStyle w:val="Tabellcell"/>
              <w:keepNext/>
              <w:numPr>
                <w:ilvl w:val="0"/>
                <w:numId w:val="38"/>
              </w:numPr>
            </w:pPr>
            <w:r w:rsidRPr="00506607">
              <w:t>Kodning av datastrukturer</w:t>
            </w:r>
          </w:p>
        </w:tc>
        <w:tc>
          <w:tcPr>
            <w:tcW w:w="1051" w:type="pct"/>
          </w:tcPr>
          <w:p w14:paraId="207E9A9A" w14:textId="77777777" w:rsidR="007970CF" w:rsidRPr="00506607" w:rsidRDefault="007970CF" w:rsidP="00EA2418">
            <w:pPr>
              <w:pStyle w:val="Tabellcell"/>
              <w:keepNext/>
              <w:rPr>
                <w:i/>
              </w:rPr>
            </w:pPr>
            <w:r w:rsidRPr="00506607">
              <w:t>SFIS_KIN.1</w:t>
            </w:r>
          </w:p>
        </w:tc>
      </w:tr>
      <w:tr w:rsidR="007970CF" w:rsidRPr="00506607" w14:paraId="33A04E2D" w14:textId="77777777" w:rsidTr="00EA2418">
        <w:trPr>
          <w:cantSplit/>
          <w:trHeight w:val="260"/>
          <w:jc w:val="center"/>
        </w:trPr>
        <w:tc>
          <w:tcPr>
            <w:tcW w:w="3949" w:type="pct"/>
          </w:tcPr>
          <w:p w14:paraId="28D3297E" w14:textId="77777777" w:rsidR="007970CF" w:rsidRPr="00506607" w:rsidRDefault="007970CF" w:rsidP="00EA2418">
            <w:pPr>
              <w:pStyle w:val="Tabellcell"/>
            </w:pPr>
            <w:r w:rsidRPr="00506607">
              <w:t>Information ska inte accepteras av systemet utan att säkerhetsfunktionens kontroller används.</w:t>
            </w:r>
          </w:p>
        </w:tc>
        <w:tc>
          <w:tcPr>
            <w:tcW w:w="1051" w:type="pct"/>
          </w:tcPr>
          <w:p w14:paraId="47EB942D" w14:textId="77777777" w:rsidR="007970CF" w:rsidRPr="00506607" w:rsidRDefault="007970CF" w:rsidP="00EA2418">
            <w:pPr>
              <w:pStyle w:val="Tabellcell"/>
            </w:pPr>
            <w:r w:rsidRPr="00506607">
              <w:t>SFIS_KIN.2</w:t>
            </w:r>
          </w:p>
        </w:tc>
      </w:tr>
      <w:tr w:rsidR="007970CF" w:rsidRPr="00506607" w14:paraId="7325F29E" w14:textId="77777777" w:rsidTr="00EA2418">
        <w:trPr>
          <w:cantSplit/>
          <w:trHeight w:val="260"/>
          <w:jc w:val="center"/>
        </w:trPr>
        <w:tc>
          <w:tcPr>
            <w:tcW w:w="3949" w:type="pct"/>
          </w:tcPr>
          <w:p w14:paraId="27E3E74C" w14:textId="77777777" w:rsidR="007970CF" w:rsidRPr="00506607" w:rsidRDefault="007970CF" w:rsidP="00EA2418">
            <w:pPr>
              <w:pStyle w:val="Tabellcell"/>
            </w:pPr>
            <w:r w:rsidRPr="00506607">
              <w:t>De kontroller som görs ska vara på applikationsprotokollnivå.</w:t>
            </w:r>
          </w:p>
        </w:tc>
        <w:tc>
          <w:tcPr>
            <w:tcW w:w="1051" w:type="pct"/>
          </w:tcPr>
          <w:p w14:paraId="6D2D0501" w14:textId="77777777" w:rsidR="007970CF" w:rsidRPr="00506607" w:rsidRDefault="007970CF" w:rsidP="00EA2418">
            <w:pPr>
              <w:pStyle w:val="Tabellcell"/>
            </w:pPr>
            <w:r w:rsidRPr="00506607">
              <w:t>SFIS_KIN.3</w:t>
            </w:r>
          </w:p>
        </w:tc>
      </w:tr>
      <w:tr w:rsidR="007970CF" w:rsidRPr="00506607" w14:paraId="2C73F5D0" w14:textId="77777777" w:rsidTr="00EA2418">
        <w:trPr>
          <w:cantSplit/>
          <w:trHeight w:val="260"/>
          <w:jc w:val="center"/>
        </w:trPr>
        <w:tc>
          <w:tcPr>
            <w:tcW w:w="3949" w:type="pct"/>
          </w:tcPr>
          <w:p w14:paraId="11D98FF6" w14:textId="77777777" w:rsidR="007970CF" w:rsidRPr="00506607" w:rsidRDefault="007970CF" w:rsidP="00EA2418">
            <w:pPr>
              <w:pStyle w:val="Tabellcell"/>
            </w:pPr>
            <w:r w:rsidRPr="00506607">
              <w:t>Information som ett subjekt får som gensvar vid fel eller nekande av åtkomst ska begränsas.</w:t>
            </w:r>
          </w:p>
        </w:tc>
        <w:tc>
          <w:tcPr>
            <w:tcW w:w="1051" w:type="pct"/>
          </w:tcPr>
          <w:p w14:paraId="62748DE2" w14:textId="77777777" w:rsidR="007970CF" w:rsidRPr="00506607" w:rsidRDefault="007970CF" w:rsidP="00EA2418">
            <w:pPr>
              <w:pStyle w:val="Tabellcell"/>
            </w:pPr>
            <w:r w:rsidRPr="00506607">
              <w:t>SFIS_KIN.4</w:t>
            </w:r>
          </w:p>
        </w:tc>
      </w:tr>
    </w:tbl>
    <w:p w14:paraId="77A9F6D0" w14:textId="6E7C4E8D" w:rsidR="007970CF" w:rsidRPr="00506607" w:rsidRDefault="007970CF" w:rsidP="007970CF">
      <w:pPr>
        <w:pStyle w:val="Beskrivning"/>
      </w:pPr>
      <w:r w:rsidRPr="00506607">
        <w:t xml:space="preserve">Tabell </w:t>
      </w:r>
      <w:r w:rsidR="00ED7FB1">
        <w:fldChar w:fldCharType="begin"/>
      </w:r>
      <w:r w:rsidR="00ED7FB1">
        <w:instrText xml:space="preserve"> SEQ Tabell \* ARABIC </w:instrText>
      </w:r>
      <w:r w:rsidR="00ED7FB1">
        <w:fldChar w:fldCharType="separate"/>
      </w:r>
      <w:r w:rsidR="00054F6B">
        <w:rPr>
          <w:noProof/>
        </w:rPr>
        <w:t>37</w:t>
      </w:r>
      <w:r w:rsidR="00ED7FB1">
        <w:rPr>
          <w:noProof/>
        </w:rPr>
        <w:fldChar w:fldCharType="end"/>
      </w:r>
      <w:r w:rsidRPr="00506607">
        <w:t xml:space="preserve"> – Funktionella krav – Intrångsskydd SFIS_KIN</w:t>
      </w:r>
    </w:p>
    <w:p w14:paraId="4E6E89FD" w14:textId="77777777" w:rsidR="007970CF" w:rsidRPr="00506607" w:rsidRDefault="007970CF" w:rsidP="007970CF">
      <w:pPr>
        <w:pStyle w:val="Brdtext1"/>
        <w:keepNext/>
        <w:rPr>
          <w:color w:val="FF0000"/>
        </w:rPr>
      </w:pPr>
      <w:r w:rsidRPr="00506607">
        <w:rPr>
          <w:color w:val="FF0000"/>
        </w:rPr>
        <w:t>(UTÖKAD)</w:t>
      </w:r>
    </w:p>
    <w:tbl>
      <w:tblPr>
        <w:tblStyle w:val="Tabellrutnt"/>
        <w:tblW w:w="9356" w:type="dxa"/>
        <w:jc w:val="center"/>
        <w:tblCellMar>
          <w:right w:w="28" w:type="dxa"/>
        </w:tblCellMar>
        <w:tblLook w:val="01E0" w:firstRow="1" w:lastRow="1" w:firstColumn="1" w:lastColumn="1" w:noHBand="0" w:noVBand="0"/>
      </w:tblPr>
      <w:tblGrid>
        <w:gridCol w:w="7389"/>
        <w:gridCol w:w="1967"/>
      </w:tblGrid>
      <w:tr w:rsidR="007970CF" w:rsidRPr="00506607" w14:paraId="5CF4D0D2" w14:textId="77777777" w:rsidTr="00EA2418">
        <w:trPr>
          <w:cantSplit/>
          <w:trHeight w:val="322"/>
          <w:tblHeader/>
          <w:jc w:val="center"/>
        </w:trPr>
        <w:tc>
          <w:tcPr>
            <w:tcW w:w="3949" w:type="pct"/>
            <w:shd w:val="clear" w:color="auto" w:fill="D9D9D9" w:themeFill="background1" w:themeFillShade="D9"/>
          </w:tcPr>
          <w:p w14:paraId="01B095A4" w14:textId="77777777" w:rsidR="007970CF" w:rsidRPr="00506607" w:rsidRDefault="007970CF" w:rsidP="00EA2418">
            <w:pPr>
              <w:pStyle w:val="Tabellrubrik"/>
              <w:keepNext/>
            </w:pPr>
            <w:r>
              <w:t>KSF kravtext</w:t>
            </w:r>
          </w:p>
        </w:tc>
        <w:tc>
          <w:tcPr>
            <w:tcW w:w="1051" w:type="pct"/>
            <w:shd w:val="clear" w:color="auto" w:fill="D9D9D9" w:themeFill="background1" w:themeFillShade="D9"/>
          </w:tcPr>
          <w:p w14:paraId="6E69692D" w14:textId="3E17083D" w:rsidR="007970CF" w:rsidRPr="00506607" w:rsidRDefault="007970CF" w:rsidP="00EA2418">
            <w:pPr>
              <w:pStyle w:val="Tabellrubrik"/>
              <w:keepNext/>
            </w:pPr>
            <w:r w:rsidRPr="00506607">
              <w:t xml:space="preserve">Källa </w:t>
            </w:r>
            <w:r w:rsidRPr="00506607">
              <w:fldChar w:fldCharType="begin"/>
            </w:r>
            <w:r w:rsidRPr="00506607">
              <w:instrText xml:space="preserve"> REF _Ref55808196 \r \h </w:instrText>
            </w:r>
            <w:r w:rsidRPr="00506607">
              <w:fldChar w:fldCharType="separate"/>
            </w:r>
            <w:r w:rsidR="00054F6B">
              <w:t>[2]</w:t>
            </w:r>
            <w:r w:rsidRPr="00506607">
              <w:fldChar w:fldCharType="end"/>
            </w:r>
          </w:p>
        </w:tc>
      </w:tr>
      <w:tr w:rsidR="007970CF" w:rsidRPr="00506607" w14:paraId="72C98546" w14:textId="77777777" w:rsidTr="00EA2418">
        <w:trPr>
          <w:cantSplit/>
          <w:trHeight w:val="260"/>
          <w:jc w:val="center"/>
        </w:trPr>
        <w:tc>
          <w:tcPr>
            <w:tcW w:w="3949" w:type="pct"/>
          </w:tcPr>
          <w:p w14:paraId="36FBE13B" w14:textId="77777777" w:rsidR="007970CF" w:rsidRPr="00506607" w:rsidRDefault="007970CF" w:rsidP="00EA2418">
            <w:pPr>
              <w:pStyle w:val="Tabellcell"/>
              <w:keepNext/>
            </w:pPr>
            <w:r w:rsidRPr="00506607">
              <w:t xml:space="preserve">Systemets indatakontroller ska </w:t>
            </w:r>
            <w:r w:rsidRPr="00506607">
              <w:rPr>
                <w:u w:val="single"/>
              </w:rPr>
              <w:t>minst</w:t>
            </w:r>
            <w:r w:rsidRPr="00506607">
              <w:t xml:space="preserve"> omfatta:</w:t>
            </w:r>
          </w:p>
          <w:p w14:paraId="77FC5F35" w14:textId="77777777" w:rsidR="007970CF" w:rsidRPr="00506607" w:rsidRDefault="007970CF" w:rsidP="00EA2418">
            <w:pPr>
              <w:pStyle w:val="Tabellcell"/>
              <w:numPr>
                <w:ilvl w:val="0"/>
                <w:numId w:val="39"/>
              </w:numPr>
            </w:pPr>
            <w:r w:rsidRPr="00506607">
              <w:t>Godkända tecken</w:t>
            </w:r>
          </w:p>
          <w:p w14:paraId="27DD7F19" w14:textId="77777777" w:rsidR="007970CF" w:rsidRPr="00506607" w:rsidRDefault="007970CF" w:rsidP="00EA2418">
            <w:pPr>
              <w:pStyle w:val="Tabellcell"/>
              <w:numPr>
                <w:ilvl w:val="0"/>
                <w:numId w:val="39"/>
              </w:numPr>
            </w:pPr>
            <w:r w:rsidRPr="00506607">
              <w:t>Rimligheten hos datastorlekar</w:t>
            </w:r>
          </w:p>
          <w:p w14:paraId="7761ABE2" w14:textId="77777777" w:rsidR="007970CF" w:rsidRPr="00506607" w:rsidRDefault="007970CF" w:rsidP="00EA2418">
            <w:pPr>
              <w:pStyle w:val="Tabellcell"/>
              <w:numPr>
                <w:ilvl w:val="0"/>
                <w:numId w:val="39"/>
              </w:numPr>
            </w:pPr>
            <w:r w:rsidRPr="00506607">
              <w:t>Att uppgifter ligger inom rimliga gränsvärden</w:t>
            </w:r>
          </w:p>
          <w:p w14:paraId="790BFA14" w14:textId="77777777" w:rsidR="007970CF" w:rsidRPr="00506607" w:rsidRDefault="007970CF" w:rsidP="00EA2418">
            <w:pPr>
              <w:pStyle w:val="Tabellcell"/>
              <w:numPr>
                <w:ilvl w:val="0"/>
                <w:numId w:val="39"/>
              </w:numPr>
            </w:pPr>
            <w:r w:rsidRPr="00506607">
              <w:t>Kodning av teckensträngar</w:t>
            </w:r>
          </w:p>
          <w:p w14:paraId="5B85D091" w14:textId="77777777" w:rsidR="007970CF" w:rsidRPr="00506607" w:rsidRDefault="007970CF" w:rsidP="00EA2418">
            <w:pPr>
              <w:pStyle w:val="Tabellcell"/>
              <w:numPr>
                <w:ilvl w:val="0"/>
                <w:numId w:val="39"/>
              </w:numPr>
            </w:pPr>
            <w:r w:rsidRPr="00506607">
              <w:t>Kodning av datastrukturer</w:t>
            </w:r>
          </w:p>
        </w:tc>
        <w:tc>
          <w:tcPr>
            <w:tcW w:w="1051" w:type="pct"/>
          </w:tcPr>
          <w:p w14:paraId="379F3BE5" w14:textId="77777777" w:rsidR="007970CF" w:rsidRPr="00506607" w:rsidRDefault="007970CF" w:rsidP="00EA2418">
            <w:pPr>
              <w:pStyle w:val="Tabellcell"/>
              <w:keepNext/>
              <w:rPr>
                <w:i/>
              </w:rPr>
            </w:pPr>
            <w:r w:rsidRPr="00506607">
              <w:t>SFIS_KIN.1</w:t>
            </w:r>
          </w:p>
        </w:tc>
      </w:tr>
      <w:tr w:rsidR="007970CF" w:rsidRPr="00506607" w14:paraId="577B9576" w14:textId="77777777" w:rsidTr="00EA2418">
        <w:trPr>
          <w:cantSplit/>
          <w:trHeight w:val="260"/>
          <w:jc w:val="center"/>
        </w:trPr>
        <w:tc>
          <w:tcPr>
            <w:tcW w:w="3949" w:type="pct"/>
          </w:tcPr>
          <w:p w14:paraId="380ABA67" w14:textId="77777777" w:rsidR="007970CF" w:rsidRPr="00506607" w:rsidRDefault="007970CF" w:rsidP="00EA2418">
            <w:pPr>
              <w:pStyle w:val="Tabellcell"/>
            </w:pPr>
            <w:r w:rsidRPr="00506607">
              <w:t>Information ska inte accepteras av systemet utan att säkerhetsfunktionens kontroller används.</w:t>
            </w:r>
          </w:p>
        </w:tc>
        <w:tc>
          <w:tcPr>
            <w:tcW w:w="1051" w:type="pct"/>
          </w:tcPr>
          <w:p w14:paraId="0E9DD185" w14:textId="77777777" w:rsidR="007970CF" w:rsidRPr="00506607" w:rsidRDefault="007970CF" w:rsidP="00EA2418">
            <w:pPr>
              <w:pStyle w:val="Tabellcell"/>
            </w:pPr>
            <w:r w:rsidRPr="00506607">
              <w:t>SFIS_KIN.2</w:t>
            </w:r>
          </w:p>
        </w:tc>
      </w:tr>
      <w:tr w:rsidR="007970CF" w:rsidRPr="00506607" w14:paraId="6DFE7F9C" w14:textId="77777777" w:rsidTr="00EA2418">
        <w:trPr>
          <w:cantSplit/>
          <w:trHeight w:val="260"/>
          <w:jc w:val="center"/>
        </w:trPr>
        <w:tc>
          <w:tcPr>
            <w:tcW w:w="3949" w:type="pct"/>
          </w:tcPr>
          <w:p w14:paraId="3B21A7E9" w14:textId="77777777" w:rsidR="007970CF" w:rsidRPr="00506607" w:rsidRDefault="007970CF" w:rsidP="00EA2418">
            <w:pPr>
              <w:pStyle w:val="Tabellcell"/>
            </w:pPr>
            <w:r w:rsidRPr="00506607">
              <w:t>De kontroller som görs ska vara på applikationsprotokollnivå.</w:t>
            </w:r>
          </w:p>
        </w:tc>
        <w:tc>
          <w:tcPr>
            <w:tcW w:w="1051" w:type="pct"/>
          </w:tcPr>
          <w:p w14:paraId="15335988" w14:textId="77777777" w:rsidR="007970CF" w:rsidRPr="00506607" w:rsidRDefault="007970CF" w:rsidP="00EA2418">
            <w:pPr>
              <w:pStyle w:val="Tabellcell"/>
            </w:pPr>
            <w:r w:rsidRPr="00506607">
              <w:t>SFIS_KIN.3</w:t>
            </w:r>
          </w:p>
        </w:tc>
      </w:tr>
      <w:tr w:rsidR="007970CF" w:rsidRPr="00506607" w14:paraId="5896B7D1" w14:textId="77777777" w:rsidTr="00EA2418">
        <w:trPr>
          <w:cantSplit/>
          <w:trHeight w:val="260"/>
          <w:jc w:val="center"/>
        </w:trPr>
        <w:tc>
          <w:tcPr>
            <w:tcW w:w="3949" w:type="pct"/>
          </w:tcPr>
          <w:p w14:paraId="57726F45" w14:textId="77777777" w:rsidR="007970CF" w:rsidRPr="00506607" w:rsidRDefault="007970CF" w:rsidP="00EA2418">
            <w:pPr>
              <w:pStyle w:val="Tabellcell"/>
            </w:pPr>
            <w:r w:rsidRPr="00506607">
              <w:t>Information som ett subjekt får som gensvar vid fel eller nekande av åtkomst ska begränsas.</w:t>
            </w:r>
          </w:p>
        </w:tc>
        <w:tc>
          <w:tcPr>
            <w:tcW w:w="1051" w:type="pct"/>
          </w:tcPr>
          <w:p w14:paraId="5C237D9C" w14:textId="77777777" w:rsidR="007970CF" w:rsidRPr="00506607" w:rsidRDefault="007970CF" w:rsidP="00EA2418">
            <w:pPr>
              <w:pStyle w:val="Tabellcell"/>
            </w:pPr>
            <w:r w:rsidRPr="00506607">
              <w:t>SFIS_KIN.4</w:t>
            </w:r>
          </w:p>
        </w:tc>
      </w:tr>
      <w:tr w:rsidR="007970CF" w:rsidRPr="00506607" w14:paraId="279EAC1C" w14:textId="77777777" w:rsidTr="00EA2418">
        <w:trPr>
          <w:cantSplit/>
          <w:trHeight w:val="260"/>
          <w:jc w:val="center"/>
        </w:trPr>
        <w:tc>
          <w:tcPr>
            <w:tcW w:w="3949" w:type="pct"/>
          </w:tcPr>
          <w:p w14:paraId="2916A737" w14:textId="77777777" w:rsidR="007970CF" w:rsidRPr="00506607" w:rsidRDefault="007970CF" w:rsidP="00EA2418">
            <w:pPr>
              <w:pStyle w:val="Tabellcell"/>
            </w:pPr>
            <w:r w:rsidRPr="00506607">
              <w:t>Applikationsprotokollet ska begränsas så att endast den delmängd som krävs för korrekt operation tillåts.</w:t>
            </w:r>
          </w:p>
        </w:tc>
        <w:tc>
          <w:tcPr>
            <w:tcW w:w="1051" w:type="pct"/>
          </w:tcPr>
          <w:p w14:paraId="6519BE19" w14:textId="77777777" w:rsidR="007970CF" w:rsidRPr="00506607" w:rsidRDefault="007970CF" w:rsidP="00EA2418">
            <w:pPr>
              <w:pStyle w:val="Tabellcell"/>
            </w:pPr>
            <w:r w:rsidRPr="00506607">
              <w:t>SFIS_KIN.5</w:t>
            </w:r>
          </w:p>
        </w:tc>
      </w:tr>
      <w:tr w:rsidR="007970CF" w:rsidRPr="00506607" w14:paraId="5969D9E5" w14:textId="77777777" w:rsidTr="00EA2418">
        <w:trPr>
          <w:cantSplit/>
          <w:trHeight w:val="260"/>
          <w:jc w:val="center"/>
        </w:trPr>
        <w:tc>
          <w:tcPr>
            <w:tcW w:w="3949" w:type="pct"/>
          </w:tcPr>
          <w:p w14:paraId="0D3D7EA6" w14:textId="77777777" w:rsidR="007970CF" w:rsidRPr="00506607" w:rsidRDefault="007970CF" w:rsidP="00EA2418">
            <w:pPr>
              <w:pStyle w:val="Tabellcell"/>
            </w:pPr>
            <w:r w:rsidRPr="00506607">
              <w:t>Säkerhetsfunktionen ska kontrollera att applikationsprotokollets syntax följer en väl definierad grammatik.</w:t>
            </w:r>
          </w:p>
        </w:tc>
        <w:tc>
          <w:tcPr>
            <w:tcW w:w="1051" w:type="pct"/>
          </w:tcPr>
          <w:p w14:paraId="0B305CEE" w14:textId="77777777" w:rsidR="007970CF" w:rsidRPr="00506607" w:rsidRDefault="007970CF" w:rsidP="00EA2418">
            <w:pPr>
              <w:pStyle w:val="Tabellcell"/>
            </w:pPr>
            <w:r w:rsidRPr="00506607">
              <w:t>SFIS_KIN.6</w:t>
            </w:r>
          </w:p>
        </w:tc>
      </w:tr>
    </w:tbl>
    <w:p w14:paraId="4CD91250" w14:textId="14627CDE" w:rsidR="007970CF" w:rsidRPr="00506607" w:rsidRDefault="007970CF" w:rsidP="007970CF">
      <w:pPr>
        <w:pStyle w:val="Beskrivning"/>
      </w:pPr>
      <w:r w:rsidRPr="00506607">
        <w:t xml:space="preserve">Tabell </w:t>
      </w:r>
      <w:r w:rsidR="00ED7FB1">
        <w:fldChar w:fldCharType="begin"/>
      </w:r>
      <w:r w:rsidR="00ED7FB1">
        <w:instrText xml:space="preserve"> SEQ Tabell \* ARABIC </w:instrText>
      </w:r>
      <w:r w:rsidR="00ED7FB1">
        <w:fldChar w:fldCharType="separate"/>
      </w:r>
      <w:r w:rsidR="00054F6B">
        <w:rPr>
          <w:noProof/>
        </w:rPr>
        <w:t>38</w:t>
      </w:r>
      <w:r w:rsidR="00ED7FB1">
        <w:rPr>
          <w:noProof/>
        </w:rPr>
        <w:fldChar w:fldCharType="end"/>
      </w:r>
      <w:r w:rsidRPr="00506607">
        <w:t xml:space="preserve"> – Funktionella krav – Intrångsskydd SFIS_KIN </w:t>
      </w:r>
    </w:p>
    <w:p w14:paraId="3EA06506" w14:textId="77777777" w:rsidR="007970CF" w:rsidRPr="00506607" w:rsidRDefault="007970CF" w:rsidP="007970CF">
      <w:pPr>
        <w:pStyle w:val="Brdtext1"/>
        <w:keepNext/>
        <w:rPr>
          <w:color w:val="FF0000"/>
        </w:rPr>
      </w:pPr>
      <w:r w:rsidRPr="00506607">
        <w:rPr>
          <w:color w:val="FF0000"/>
        </w:rPr>
        <w:t>(HÖG)</w:t>
      </w:r>
    </w:p>
    <w:tbl>
      <w:tblPr>
        <w:tblStyle w:val="Tabellrutnt"/>
        <w:tblW w:w="9356" w:type="dxa"/>
        <w:jc w:val="center"/>
        <w:tblCellMar>
          <w:right w:w="28" w:type="dxa"/>
        </w:tblCellMar>
        <w:tblLook w:val="01E0" w:firstRow="1" w:lastRow="1" w:firstColumn="1" w:lastColumn="1" w:noHBand="0" w:noVBand="0"/>
      </w:tblPr>
      <w:tblGrid>
        <w:gridCol w:w="7389"/>
        <w:gridCol w:w="1967"/>
      </w:tblGrid>
      <w:tr w:rsidR="007970CF" w:rsidRPr="00506607" w14:paraId="42CDD344" w14:textId="77777777" w:rsidTr="00EA2418">
        <w:trPr>
          <w:cantSplit/>
          <w:trHeight w:val="322"/>
          <w:tblHeader/>
          <w:jc w:val="center"/>
        </w:trPr>
        <w:tc>
          <w:tcPr>
            <w:tcW w:w="3949" w:type="pct"/>
            <w:shd w:val="clear" w:color="auto" w:fill="D9D9D9" w:themeFill="background1" w:themeFillShade="D9"/>
          </w:tcPr>
          <w:p w14:paraId="2A50687B" w14:textId="77777777" w:rsidR="007970CF" w:rsidRPr="00506607" w:rsidRDefault="007970CF" w:rsidP="00EA2418">
            <w:pPr>
              <w:pStyle w:val="Tabellrubrik"/>
              <w:keepNext/>
            </w:pPr>
            <w:r>
              <w:t>KSF kravtext</w:t>
            </w:r>
          </w:p>
        </w:tc>
        <w:tc>
          <w:tcPr>
            <w:tcW w:w="1051" w:type="pct"/>
            <w:shd w:val="clear" w:color="auto" w:fill="D9D9D9" w:themeFill="background1" w:themeFillShade="D9"/>
          </w:tcPr>
          <w:p w14:paraId="69C4ED3B" w14:textId="07F2B71F" w:rsidR="007970CF" w:rsidRPr="00506607" w:rsidRDefault="007970CF" w:rsidP="00EA2418">
            <w:pPr>
              <w:pStyle w:val="Tabellrubrik"/>
              <w:keepNext/>
            </w:pPr>
            <w:r w:rsidRPr="00506607">
              <w:t xml:space="preserve">Källa </w:t>
            </w:r>
            <w:r w:rsidRPr="00506607">
              <w:fldChar w:fldCharType="begin"/>
            </w:r>
            <w:r w:rsidRPr="00506607">
              <w:instrText xml:space="preserve"> REF _Ref55808196 \r \h </w:instrText>
            </w:r>
            <w:r w:rsidRPr="00506607">
              <w:fldChar w:fldCharType="separate"/>
            </w:r>
            <w:r w:rsidR="00054F6B">
              <w:t>[2]</w:t>
            </w:r>
            <w:r w:rsidRPr="00506607">
              <w:fldChar w:fldCharType="end"/>
            </w:r>
          </w:p>
        </w:tc>
      </w:tr>
      <w:tr w:rsidR="007970CF" w:rsidRPr="00506607" w14:paraId="146FC4EA" w14:textId="77777777" w:rsidTr="00EA2418">
        <w:trPr>
          <w:cantSplit/>
          <w:trHeight w:val="260"/>
          <w:jc w:val="center"/>
        </w:trPr>
        <w:tc>
          <w:tcPr>
            <w:tcW w:w="3949" w:type="pct"/>
          </w:tcPr>
          <w:p w14:paraId="6D2EA194" w14:textId="77777777" w:rsidR="007970CF" w:rsidRPr="00506607" w:rsidRDefault="007970CF" w:rsidP="00EA2418">
            <w:pPr>
              <w:pStyle w:val="Tabellcell"/>
              <w:keepNext/>
            </w:pPr>
            <w:r w:rsidRPr="00506607">
              <w:t xml:space="preserve">Systemets indatakontroller ska </w:t>
            </w:r>
            <w:r w:rsidRPr="00506607">
              <w:rPr>
                <w:u w:val="single"/>
              </w:rPr>
              <w:t>minst</w:t>
            </w:r>
            <w:r w:rsidRPr="00506607">
              <w:t xml:space="preserve"> omfatta:</w:t>
            </w:r>
          </w:p>
          <w:p w14:paraId="30F9AEB7" w14:textId="77777777" w:rsidR="007970CF" w:rsidRPr="00506607" w:rsidRDefault="007970CF" w:rsidP="00EA2418">
            <w:pPr>
              <w:pStyle w:val="Tabellcell"/>
              <w:numPr>
                <w:ilvl w:val="0"/>
                <w:numId w:val="40"/>
              </w:numPr>
            </w:pPr>
            <w:r w:rsidRPr="00506607">
              <w:t>Godkända tecken</w:t>
            </w:r>
          </w:p>
          <w:p w14:paraId="75B0775F" w14:textId="77777777" w:rsidR="007970CF" w:rsidRPr="00506607" w:rsidRDefault="007970CF" w:rsidP="00EA2418">
            <w:pPr>
              <w:pStyle w:val="Tabellcell"/>
              <w:numPr>
                <w:ilvl w:val="0"/>
                <w:numId w:val="40"/>
              </w:numPr>
            </w:pPr>
            <w:r w:rsidRPr="00506607">
              <w:t>Rimligheten hos datastorlekar</w:t>
            </w:r>
          </w:p>
          <w:p w14:paraId="0DE07000" w14:textId="77777777" w:rsidR="007970CF" w:rsidRPr="00506607" w:rsidRDefault="007970CF" w:rsidP="00EA2418">
            <w:pPr>
              <w:pStyle w:val="Tabellcell"/>
              <w:numPr>
                <w:ilvl w:val="0"/>
                <w:numId w:val="40"/>
              </w:numPr>
            </w:pPr>
            <w:r w:rsidRPr="00506607">
              <w:t>Att uppgifter ligger inom rimliga gränsvärden</w:t>
            </w:r>
          </w:p>
          <w:p w14:paraId="76356678" w14:textId="77777777" w:rsidR="007970CF" w:rsidRPr="00506607" w:rsidRDefault="007970CF" w:rsidP="00EA2418">
            <w:pPr>
              <w:pStyle w:val="Tabellcell"/>
              <w:numPr>
                <w:ilvl w:val="0"/>
                <w:numId w:val="40"/>
              </w:numPr>
            </w:pPr>
            <w:r w:rsidRPr="00506607">
              <w:t>Kodning av teckensträngar</w:t>
            </w:r>
          </w:p>
          <w:p w14:paraId="79A90BD1" w14:textId="77777777" w:rsidR="007970CF" w:rsidRPr="00506607" w:rsidRDefault="007970CF" w:rsidP="00EA2418">
            <w:pPr>
              <w:pStyle w:val="Tabellcell"/>
              <w:numPr>
                <w:ilvl w:val="0"/>
                <w:numId w:val="40"/>
              </w:numPr>
            </w:pPr>
            <w:r w:rsidRPr="00506607">
              <w:t>Kodning av datastrukturer</w:t>
            </w:r>
          </w:p>
        </w:tc>
        <w:tc>
          <w:tcPr>
            <w:tcW w:w="1051" w:type="pct"/>
          </w:tcPr>
          <w:p w14:paraId="65374570" w14:textId="77777777" w:rsidR="007970CF" w:rsidRPr="00506607" w:rsidRDefault="007970CF" w:rsidP="00EA2418">
            <w:pPr>
              <w:pStyle w:val="Tabellcell"/>
              <w:keepNext/>
              <w:rPr>
                <w:i/>
              </w:rPr>
            </w:pPr>
            <w:r w:rsidRPr="00506607">
              <w:t>SFIS_KIN.1</w:t>
            </w:r>
          </w:p>
        </w:tc>
      </w:tr>
      <w:tr w:rsidR="007970CF" w:rsidRPr="00506607" w14:paraId="4A0AE447" w14:textId="77777777" w:rsidTr="00EA2418">
        <w:trPr>
          <w:cantSplit/>
          <w:trHeight w:val="260"/>
          <w:jc w:val="center"/>
        </w:trPr>
        <w:tc>
          <w:tcPr>
            <w:tcW w:w="3949" w:type="pct"/>
          </w:tcPr>
          <w:p w14:paraId="1EE1F5B7" w14:textId="77777777" w:rsidR="007970CF" w:rsidRPr="00506607" w:rsidRDefault="007970CF" w:rsidP="00EA2418">
            <w:pPr>
              <w:pStyle w:val="Tabellcell"/>
            </w:pPr>
            <w:r w:rsidRPr="00506607">
              <w:t>Information ska inte accepteras av systemet utan att säkerhetsfunktionens kontroller används.</w:t>
            </w:r>
          </w:p>
        </w:tc>
        <w:tc>
          <w:tcPr>
            <w:tcW w:w="1051" w:type="pct"/>
          </w:tcPr>
          <w:p w14:paraId="5D9C2381" w14:textId="77777777" w:rsidR="007970CF" w:rsidRPr="00506607" w:rsidRDefault="007970CF" w:rsidP="00EA2418">
            <w:pPr>
              <w:pStyle w:val="Tabellcell"/>
            </w:pPr>
            <w:r w:rsidRPr="00506607">
              <w:t>SFIS_KIN.2</w:t>
            </w:r>
          </w:p>
        </w:tc>
      </w:tr>
      <w:tr w:rsidR="007970CF" w:rsidRPr="00506607" w14:paraId="508A6443" w14:textId="77777777" w:rsidTr="00EA2418">
        <w:trPr>
          <w:cantSplit/>
          <w:trHeight w:val="260"/>
          <w:jc w:val="center"/>
        </w:trPr>
        <w:tc>
          <w:tcPr>
            <w:tcW w:w="3949" w:type="pct"/>
          </w:tcPr>
          <w:p w14:paraId="1EE45E86" w14:textId="77777777" w:rsidR="007970CF" w:rsidRPr="00506607" w:rsidRDefault="007970CF" w:rsidP="00EA2418">
            <w:pPr>
              <w:pStyle w:val="Tabellcell"/>
            </w:pPr>
            <w:r w:rsidRPr="00506607">
              <w:t>Information som ett subjekt får som gensvar vid fel eller nekande av åtkomst ska begränsas.</w:t>
            </w:r>
          </w:p>
        </w:tc>
        <w:tc>
          <w:tcPr>
            <w:tcW w:w="1051" w:type="pct"/>
          </w:tcPr>
          <w:p w14:paraId="3A0AEF48" w14:textId="77777777" w:rsidR="007970CF" w:rsidRPr="00506607" w:rsidRDefault="007970CF" w:rsidP="00EA2418">
            <w:pPr>
              <w:pStyle w:val="Tabellcell"/>
            </w:pPr>
            <w:r w:rsidRPr="00506607">
              <w:t>SFIS_KIN.4</w:t>
            </w:r>
          </w:p>
        </w:tc>
      </w:tr>
      <w:tr w:rsidR="007970CF" w:rsidRPr="00506607" w14:paraId="657F73E3" w14:textId="77777777" w:rsidTr="00EA2418">
        <w:trPr>
          <w:cantSplit/>
          <w:trHeight w:val="260"/>
          <w:jc w:val="center"/>
        </w:trPr>
        <w:tc>
          <w:tcPr>
            <w:tcW w:w="3949" w:type="pct"/>
          </w:tcPr>
          <w:p w14:paraId="683546A3" w14:textId="77777777" w:rsidR="007970CF" w:rsidRPr="00506607" w:rsidRDefault="007970CF" w:rsidP="00EA2418">
            <w:pPr>
              <w:pStyle w:val="Tabellcell"/>
            </w:pPr>
            <w:r w:rsidRPr="00506607">
              <w:t>Applikationsprotokollet ska begränsas så att endast den delmängd som krävs för korrekt operation tillåts.</w:t>
            </w:r>
          </w:p>
        </w:tc>
        <w:tc>
          <w:tcPr>
            <w:tcW w:w="1051" w:type="pct"/>
          </w:tcPr>
          <w:p w14:paraId="5EE3D56C" w14:textId="77777777" w:rsidR="007970CF" w:rsidRPr="00506607" w:rsidRDefault="007970CF" w:rsidP="00EA2418">
            <w:pPr>
              <w:pStyle w:val="Tabellcell"/>
            </w:pPr>
            <w:r w:rsidRPr="00506607">
              <w:t>SFIS_KIN.5</w:t>
            </w:r>
          </w:p>
        </w:tc>
      </w:tr>
      <w:tr w:rsidR="007970CF" w:rsidRPr="00506607" w14:paraId="5E3F3088" w14:textId="77777777" w:rsidTr="00EA2418">
        <w:trPr>
          <w:cantSplit/>
          <w:trHeight w:val="260"/>
          <w:jc w:val="center"/>
        </w:trPr>
        <w:tc>
          <w:tcPr>
            <w:tcW w:w="3949" w:type="pct"/>
          </w:tcPr>
          <w:p w14:paraId="658DBBA1" w14:textId="77777777" w:rsidR="007970CF" w:rsidRPr="00506607" w:rsidRDefault="007970CF" w:rsidP="00EA2418">
            <w:pPr>
              <w:pStyle w:val="Tabellcell"/>
            </w:pPr>
            <w:r w:rsidRPr="00506607">
              <w:t>Säkerhetsfunktionen ska kontrollera att applikationsprotokollets syntax följer en väl definierad grammatik.</w:t>
            </w:r>
          </w:p>
        </w:tc>
        <w:tc>
          <w:tcPr>
            <w:tcW w:w="1051" w:type="pct"/>
          </w:tcPr>
          <w:p w14:paraId="09640C79" w14:textId="77777777" w:rsidR="007970CF" w:rsidRPr="00506607" w:rsidRDefault="007970CF" w:rsidP="00EA2418">
            <w:pPr>
              <w:pStyle w:val="Tabellcell"/>
            </w:pPr>
            <w:r w:rsidRPr="00506607">
              <w:t>SFIS_KIN.6</w:t>
            </w:r>
          </w:p>
        </w:tc>
      </w:tr>
      <w:tr w:rsidR="007970CF" w:rsidRPr="00506607" w14:paraId="56F12855" w14:textId="77777777" w:rsidTr="00EA2418">
        <w:trPr>
          <w:cantSplit/>
          <w:trHeight w:val="260"/>
          <w:jc w:val="center"/>
        </w:trPr>
        <w:tc>
          <w:tcPr>
            <w:tcW w:w="3949" w:type="pct"/>
          </w:tcPr>
          <w:p w14:paraId="3935C28C" w14:textId="77777777" w:rsidR="007970CF" w:rsidRPr="00506607" w:rsidRDefault="007970CF" w:rsidP="00EA2418">
            <w:pPr>
              <w:pStyle w:val="Tabellcell"/>
            </w:pPr>
            <w:r w:rsidRPr="00506607">
              <w:t>Information som passerar in i systemet ska kunna märkas med skyddsvärde.</w:t>
            </w:r>
          </w:p>
        </w:tc>
        <w:tc>
          <w:tcPr>
            <w:tcW w:w="1051" w:type="pct"/>
          </w:tcPr>
          <w:p w14:paraId="5E755956" w14:textId="77777777" w:rsidR="007970CF" w:rsidRPr="00506607" w:rsidRDefault="007970CF" w:rsidP="00EA2418">
            <w:pPr>
              <w:pStyle w:val="Tabellcell"/>
            </w:pPr>
            <w:r w:rsidRPr="00506607">
              <w:t>SFIS_KIN.7</w:t>
            </w:r>
          </w:p>
        </w:tc>
      </w:tr>
      <w:tr w:rsidR="007970CF" w:rsidRPr="00506607" w14:paraId="15DB0A62" w14:textId="77777777" w:rsidTr="00EA2418">
        <w:trPr>
          <w:cantSplit/>
          <w:trHeight w:val="260"/>
          <w:jc w:val="center"/>
        </w:trPr>
        <w:tc>
          <w:tcPr>
            <w:tcW w:w="3949" w:type="pct"/>
          </w:tcPr>
          <w:p w14:paraId="7CA53AE3" w14:textId="77777777" w:rsidR="007970CF" w:rsidRPr="00506607" w:rsidRDefault="007970CF" w:rsidP="00EA2418">
            <w:pPr>
              <w:pStyle w:val="Tabellcell"/>
            </w:pPr>
            <w:r w:rsidRPr="00506607">
              <w:t>All information som passerar kontrollen ska verifieras i minsta beståndsdel och endast kontrollerad data får passera in i systemet. Observera att t.ex. dokument- och bildformat kan vara för komplicerade för att automatiskt kunna verifieras med en tillräcklig tillförlitlighet och därför måste konverteras till ett enklare format innan kontroll.</w:t>
            </w:r>
          </w:p>
        </w:tc>
        <w:tc>
          <w:tcPr>
            <w:tcW w:w="1051" w:type="pct"/>
          </w:tcPr>
          <w:p w14:paraId="69D119E3" w14:textId="77777777" w:rsidR="007970CF" w:rsidRPr="00506607" w:rsidRDefault="007970CF" w:rsidP="00EA2418">
            <w:pPr>
              <w:pStyle w:val="Tabellcell"/>
            </w:pPr>
            <w:r w:rsidRPr="00506607">
              <w:t>SFIS_KIN.8</w:t>
            </w:r>
          </w:p>
        </w:tc>
      </w:tr>
    </w:tbl>
    <w:p w14:paraId="0F2A212E" w14:textId="434683FD" w:rsidR="007970CF" w:rsidRPr="00506607" w:rsidRDefault="007970CF" w:rsidP="007970CF">
      <w:pPr>
        <w:pStyle w:val="Beskrivning"/>
      </w:pPr>
      <w:r w:rsidRPr="00506607">
        <w:t xml:space="preserve">Tabell </w:t>
      </w:r>
      <w:r w:rsidR="00ED7FB1">
        <w:fldChar w:fldCharType="begin"/>
      </w:r>
      <w:r w:rsidR="00ED7FB1">
        <w:instrText xml:space="preserve"> SEQ Tabell \* ARABIC </w:instrText>
      </w:r>
      <w:r w:rsidR="00ED7FB1">
        <w:fldChar w:fldCharType="separate"/>
      </w:r>
      <w:r w:rsidR="00054F6B">
        <w:rPr>
          <w:noProof/>
        </w:rPr>
        <w:t>39</w:t>
      </w:r>
      <w:r w:rsidR="00ED7FB1">
        <w:rPr>
          <w:noProof/>
        </w:rPr>
        <w:fldChar w:fldCharType="end"/>
      </w:r>
      <w:r w:rsidRPr="00506607">
        <w:t xml:space="preserve"> – Funktionella krav – Intrångsskydd SFIS_KIN</w:t>
      </w:r>
    </w:p>
    <w:p w14:paraId="5E479170" w14:textId="77777777" w:rsidR="007970CF" w:rsidRPr="00506607" w:rsidRDefault="007970CF" w:rsidP="007970CF">
      <w:pPr>
        <w:pStyle w:val="Rubrik5"/>
      </w:pPr>
      <w:r w:rsidRPr="00506607">
        <w:t>Kontroll på information som flödar ut ur systemet (SFIS_KUT)</w:t>
      </w:r>
    </w:p>
    <w:p w14:paraId="7AA36A93" w14:textId="77777777" w:rsidR="007970CF" w:rsidRPr="00506607" w:rsidRDefault="007970CF" w:rsidP="007970CF">
      <w:pPr>
        <w:pStyle w:val="Brdtext1"/>
      </w:pPr>
      <w:r w:rsidRPr="00506607">
        <w:t>Information som flödar ut ur systemet ska kontrolleras. För att förhindra sekretessförlust måste all data som passerar ut genom systemets gränsytor kontrolleras så att endast avsedd data ska kunna passera ut ur systemet.</w:t>
      </w:r>
    </w:p>
    <w:p w14:paraId="6A3C7107" w14:textId="77777777" w:rsidR="007970CF" w:rsidRPr="00506607" w:rsidRDefault="007970CF" w:rsidP="007970CF">
      <w:pPr>
        <w:pStyle w:val="Brdtext1"/>
        <w:rPr>
          <w:color w:val="FF0000"/>
        </w:rPr>
      </w:pPr>
      <w:r w:rsidRPr="00506607">
        <w:rPr>
          <w:color w:val="FF0000"/>
        </w:rPr>
        <w:t>(GRUND)</w:t>
      </w:r>
    </w:p>
    <w:tbl>
      <w:tblPr>
        <w:tblStyle w:val="Tabellrutnt"/>
        <w:tblW w:w="9356" w:type="dxa"/>
        <w:jc w:val="center"/>
        <w:tblCellMar>
          <w:right w:w="28" w:type="dxa"/>
        </w:tblCellMar>
        <w:tblLook w:val="01E0" w:firstRow="1" w:lastRow="1" w:firstColumn="1" w:lastColumn="1" w:noHBand="0" w:noVBand="0"/>
      </w:tblPr>
      <w:tblGrid>
        <w:gridCol w:w="7389"/>
        <w:gridCol w:w="1967"/>
      </w:tblGrid>
      <w:tr w:rsidR="007970CF" w:rsidRPr="00506607" w14:paraId="181DAB03" w14:textId="77777777" w:rsidTr="00EA2418">
        <w:trPr>
          <w:cantSplit/>
          <w:trHeight w:val="322"/>
          <w:tblHeader/>
          <w:jc w:val="center"/>
        </w:trPr>
        <w:tc>
          <w:tcPr>
            <w:tcW w:w="3949" w:type="pct"/>
            <w:shd w:val="clear" w:color="auto" w:fill="D9D9D9" w:themeFill="background1" w:themeFillShade="D9"/>
          </w:tcPr>
          <w:p w14:paraId="2BC8FB7A" w14:textId="77777777" w:rsidR="007970CF" w:rsidRPr="00506607" w:rsidRDefault="007970CF" w:rsidP="00EA2418">
            <w:pPr>
              <w:pStyle w:val="Tabellrubrik"/>
            </w:pPr>
            <w:r>
              <w:t>KSF kravtext</w:t>
            </w:r>
          </w:p>
        </w:tc>
        <w:tc>
          <w:tcPr>
            <w:tcW w:w="1051" w:type="pct"/>
            <w:shd w:val="clear" w:color="auto" w:fill="D9D9D9" w:themeFill="background1" w:themeFillShade="D9"/>
          </w:tcPr>
          <w:p w14:paraId="58643A4E" w14:textId="25A2D246" w:rsidR="007970CF" w:rsidRPr="00506607" w:rsidRDefault="007970CF" w:rsidP="00EA2418">
            <w:pPr>
              <w:pStyle w:val="Tabellrubrik"/>
            </w:pPr>
            <w:r w:rsidRPr="00506607">
              <w:t xml:space="preserve">Källa </w:t>
            </w:r>
            <w:r w:rsidRPr="00506607">
              <w:fldChar w:fldCharType="begin"/>
            </w:r>
            <w:r w:rsidRPr="00506607">
              <w:instrText xml:space="preserve"> REF _Ref55808196 \r \h </w:instrText>
            </w:r>
            <w:r w:rsidRPr="00506607">
              <w:fldChar w:fldCharType="separate"/>
            </w:r>
            <w:r w:rsidR="00054F6B">
              <w:t>[2]</w:t>
            </w:r>
            <w:r w:rsidRPr="00506607">
              <w:fldChar w:fldCharType="end"/>
            </w:r>
          </w:p>
        </w:tc>
      </w:tr>
      <w:tr w:rsidR="007970CF" w:rsidRPr="00506607" w14:paraId="52E178A0" w14:textId="77777777" w:rsidTr="00EA2418">
        <w:trPr>
          <w:cantSplit/>
          <w:trHeight w:val="260"/>
          <w:jc w:val="center"/>
        </w:trPr>
        <w:tc>
          <w:tcPr>
            <w:tcW w:w="3949" w:type="pct"/>
          </w:tcPr>
          <w:p w14:paraId="4536626A" w14:textId="77777777" w:rsidR="007970CF" w:rsidRPr="00506607" w:rsidRDefault="007970CF" w:rsidP="00EA2418">
            <w:pPr>
              <w:pStyle w:val="Tabellcell"/>
              <w:rPr>
                <w:i/>
              </w:rPr>
            </w:pPr>
            <w:r w:rsidRPr="00506607">
              <w:t>All informationsöverföring från systemet ska kontrolleras och vara möjlig att begränsa.</w:t>
            </w:r>
          </w:p>
        </w:tc>
        <w:tc>
          <w:tcPr>
            <w:tcW w:w="1051" w:type="pct"/>
          </w:tcPr>
          <w:p w14:paraId="526A4B8E" w14:textId="77777777" w:rsidR="007970CF" w:rsidRPr="00506607" w:rsidRDefault="007970CF" w:rsidP="00EA2418">
            <w:pPr>
              <w:pStyle w:val="Tabellcell"/>
              <w:rPr>
                <w:i/>
              </w:rPr>
            </w:pPr>
            <w:r w:rsidRPr="00506607">
              <w:t>SFIS_KUT.1</w:t>
            </w:r>
          </w:p>
        </w:tc>
      </w:tr>
      <w:tr w:rsidR="007970CF" w:rsidRPr="00506607" w14:paraId="256FED14" w14:textId="77777777" w:rsidTr="00EA2418">
        <w:trPr>
          <w:cantSplit/>
          <w:trHeight w:val="260"/>
          <w:jc w:val="center"/>
        </w:trPr>
        <w:tc>
          <w:tcPr>
            <w:tcW w:w="3949" w:type="pct"/>
          </w:tcPr>
          <w:p w14:paraId="2EDD7D80" w14:textId="77777777" w:rsidR="007970CF" w:rsidRPr="00506607" w:rsidRDefault="007970CF" w:rsidP="00EA2418">
            <w:pPr>
              <w:pStyle w:val="Tabellcell"/>
            </w:pPr>
            <w:r w:rsidRPr="00506607">
              <w:rPr>
                <w:u w:val="single"/>
              </w:rPr>
              <w:t>Minst</w:t>
            </w:r>
            <w:r w:rsidRPr="00506607">
              <w:t xml:space="preserve"> följande kontroller ska ske på datakommunikationens innehåll: </w:t>
            </w:r>
          </w:p>
          <w:p w14:paraId="02245625" w14:textId="77777777" w:rsidR="007970CF" w:rsidRPr="00506607" w:rsidRDefault="007970CF" w:rsidP="00EA2418">
            <w:pPr>
              <w:pStyle w:val="Tabellcell"/>
              <w:numPr>
                <w:ilvl w:val="0"/>
                <w:numId w:val="41"/>
              </w:numPr>
            </w:pPr>
            <w:r w:rsidRPr="00506607">
              <w:t>Att data inte uppenbart är av för högt skyddsvärde</w:t>
            </w:r>
          </w:p>
          <w:p w14:paraId="47097739" w14:textId="77777777" w:rsidR="007970CF" w:rsidRPr="00506607" w:rsidRDefault="007970CF" w:rsidP="00EA2418">
            <w:pPr>
              <w:pStyle w:val="Tabellcell"/>
              <w:numPr>
                <w:ilvl w:val="0"/>
                <w:numId w:val="41"/>
              </w:numPr>
            </w:pPr>
            <w:r w:rsidRPr="00506607">
              <w:t>Att data ligger inom rimliga gränsvärden, t.ex. storlek och frekvens</w:t>
            </w:r>
          </w:p>
          <w:p w14:paraId="512F9EE0" w14:textId="77777777" w:rsidR="007970CF" w:rsidRPr="00506607" w:rsidRDefault="007970CF" w:rsidP="00EA2418">
            <w:pPr>
              <w:pStyle w:val="Tabellcell"/>
              <w:numPr>
                <w:ilvl w:val="0"/>
                <w:numId w:val="41"/>
              </w:numPr>
            </w:pPr>
            <w:r w:rsidRPr="00506607">
              <w:t>Att data är av avsedd typ, t.ex. vad gäller format</w:t>
            </w:r>
          </w:p>
        </w:tc>
        <w:tc>
          <w:tcPr>
            <w:tcW w:w="1051" w:type="pct"/>
          </w:tcPr>
          <w:p w14:paraId="2AEEC7B3" w14:textId="77777777" w:rsidR="007970CF" w:rsidRPr="00506607" w:rsidRDefault="007970CF" w:rsidP="00EA2418">
            <w:pPr>
              <w:pStyle w:val="Tabellcell"/>
              <w:rPr>
                <w:i/>
                <w:color w:val="4F81BD" w:themeColor="accent1"/>
              </w:rPr>
            </w:pPr>
            <w:r w:rsidRPr="00506607">
              <w:t>SFIS_KUT.2</w:t>
            </w:r>
          </w:p>
        </w:tc>
      </w:tr>
    </w:tbl>
    <w:p w14:paraId="51E6E3F1" w14:textId="68E67D2E" w:rsidR="007970CF" w:rsidRPr="00506607" w:rsidRDefault="007970CF" w:rsidP="007970CF">
      <w:pPr>
        <w:pStyle w:val="Beskrivning"/>
      </w:pPr>
      <w:r w:rsidRPr="00506607">
        <w:t xml:space="preserve">Tabell </w:t>
      </w:r>
      <w:r w:rsidR="00ED7FB1">
        <w:fldChar w:fldCharType="begin"/>
      </w:r>
      <w:r w:rsidR="00ED7FB1">
        <w:instrText xml:space="preserve"> SEQ Tabell \* ARABIC </w:instrText>
      </w:r>
      <w:r w:rsidR="00ED7FB1">
        <w:fldChar w:fldCharType="separate"/>
      </w:r>
      <w:r w:rsidR="00054F6B">
        <w:rPr>
          <w:noProof/>
        </w:rPr>
        <w:t>40</w:t>
      </w:r>
      <w:r w:rsidR="00ED7FB1">
        <w:rPr>
          <w:noProof/>
        </w:rPr>
        <w:fldChar w:fldCharType="end"/>
      </w:r>
      <w:r w:rsidRPr="00506607">
        <w:t xml:space="preserve"> – Funktionella krav – Intrångsskydd SFIS_KUT</w:t>
      </w:r>
    </w:p>
    <w:p w14:paraId="21C37FED" w14:textId="77777777" w:rsidR="007970CF" w:rsidRPr="00506607" w:rsidRDefault="007970CF" w:rsidP="007970CF">
      <w:pPr>
        <w:pStyle w:val="Brdtext1"/>
        <w:rPr>
          <w:color w:val="FF0000"/>
        </w:rPr>
      </w:pPr>
      <w:r w:rsidRPr="00506607">
        <w:rPr>
          <w:color w:val="FF0000"/>
        </w:rPr>
        <w:t>(UTÖKAD/HÖG)</w:t>
      </w:r>
    </w:p>
    <w:tbl>
      <w:tblPr>
        <w:tblStyle w:val="Tabellrutnt"/>
        <w:tblW w:w="9356" w:type="dxa"/>
        <w:jc w:val="center"/>
        <w:tblCellMar>
          <w:right w:w="28" w:type="dxa"/>
        </w:tblCellMar>
        <w:tblLook w:val="01E0" w:firstRow="1" w:lastRow="1" w:firstColumn="1" w:lastColumn="1" w:noHBand="0" w:noVBand="0"/>
      </w:tblPr>
      <w:tblGrid>
        <w:gridCol w:w="7389"/>
        <w:gridCol w:w="1967"/>
      </w:tblGrid>
      <w:tr w:rsidR="007970CF" w:rsidRPr="00506607" w14:paraId="5D69D300" w14:textId="77777777" w:rsidTr="00EA2418">
        <w:trPr>
          <w:cantSplit/>
          <w:trHeight w:val="322"/>
          <w:tblHeader/>
          <w:jc w:val="center"/>
        </w:trPr>
        <w:tc>
          <w:tcPr>
            <w:tcW w:w="3949" w:type="pct"/>
            <w:shd w:val="clear" w:color="auto" w:fill="D9D9D9" w:themeFill="background1" w:themeFillShade="D9"/>
          </w:tcPr>
          <w:p w14:paraId="640F65BC" w14:textId="77777777" w:rsidR="007970CF" w:rsidRPr="00506607" w:rsidRDefault="007970CF" w:rsidP="00EA2418">
            <w:pPr>
              <w:pStyle w:val="Tabellrubrik"/>
            </w:pPr>
            <w:r>
              <w:t>KSF kravtext</w:t>
            </w:r>
          </w:p>
        </w:tc>
        <w:tc>
          <w:tcPr>
            <w:tcW w:w="1051" w:type="pct"/>
            <w:shd w:val="clear" w:color="auto" w:fill="D9D9D9" w:themeFill="background1" w:themeFillShade="D9"/>
          </w:tcPr>
          <w:p w14:paraId="3DBED7CE" w14:textId="2DD3AF14" w:rsidR="007970CF" w:rsidRPr="00506607" w:rsidRDefault="007970CF" w:rsidP="00EA2418">
            <w:pPr>
              <w:pStyle w:val="Tabellrubrik"/>
            </w:pPr>
            <w:r w:rsidRPr="00506607">
              <w:t xml:space="preserve">Källa </w:t>
            </w:r>
            <w:r w:rsidRPr="00506607">
              <w:fldChar w:fldCharType="begin"/>
            </w:r>
            <w:r w:rsidRPr="00506607">
              <w:instrText xml:space="preserve"> REF _Ref55808196 \r \h </w:instrText>
            </w:r>
            <w:r w:rsidRPr="00506607">
              <w:fldChar w:fldCharType="separate"/>
            </w:r>
            <w:r w:rsidR="00054F6B">
              <w:t>[2]</w:t>
            </w:r>
            <w:r w:rsidRPr="00506607">
              <w:fldChar w:fldCharType="end"/>
            </w:r>
          </w:p>
        </w:tc>
      </w:tr>
      <w:tr w:rsidR="007970CF" w:rsidRPr="00506607" w14:paraId="4C85B427" w14:textId="77777777" w:rsidTr="00EA2418">
        <w:trPr>
          <w:cantSplit/>
          <w:trHeight w:val="260"/>
          <w:jc w:val="center"/>
        </w:trPr>
        <w:tc>
          <w:tcPr>
            <w:tcW w:w="3949" w:type="pct"/>
          </w:tcPr>
          <w:p w14:paraId="3FD086AF" w14:textId="77777777" w:rsidR="007970CF" w:rsidRPr="00506607" w:rsidRDefault="007970CF" w:rsidP="00EA2418">
            <w:pPr>
              <w:pStyle w:val="Tabellcell"/>
              <w:rPr>
                <w:i/>
              </w:rPr>
            </w:pPr>
            <w:r w:rsidRPr="00506607">
              <w:t>All informationsöverföring från systemet ska kontrolleras och vara möjlig att begränsa.</w:t>
            </w:r>
          </w:p>
        </w:tc>
        <w:tc>
          <w:tcPr>
            <w:tcW w:w="1051" w:type="pct"/>
          </w:tcPr>
          <w:p w14:paraId="3DCBBFB1" w14:textId="77777777" w:rsidR="007970CF" w:rsidRPr="00506607" w:rsidRDefault="007970CF" w:rsidP="00EA2418">
            <w:pPr>
              <w:pStyle w:val="Tabellcell"/>
              <w:rPr>
                <w:i/>
              </w:rPr>
            </w:pPr>
            <w:r w:rsidRPr="00506607">
              <w:t>SFIS_KUT.1</w:t>
            </w:r>
          </w:p>
        </w:tc>
      </w:tr>
      <w:tr w:rsidR="007970CF" w:rsidRPr="00506607" w14:paraId="3CEE37DF" w14:textId="77777777" w:rsidTr="00EA2418">
        <w:trPr>
          <w:cantSplit/>
          <w:trHeight w:val="260"/>
          <w:jc w:val="center"/>
        </w:trPr>
        <w:tc>
          <w:tcPr>
            <w:tcW w:w="3949" w:type="pct"/>
          </w:tcPr>
          <w:p w14:paraId="405D279E" w14:textId="77777777" w:rsidR="007970CF" w:rsidRPr="00506607" w:rsidRDefault="007970CF" w:rsidP="00EA2418">
            <w:pPr>
              <w:pStyle w:val="Tabellcell"/>
            </w:pPr>
            <w:r w:rsidRPr="00506607">
              <w:rPr>
                <w:u w:val="single"/>
              </w:rPr>
              <w:t>Minst</w:t>
            </w:r>
            <w:r w:rsidRPr="00506607">
              <w:t xml:space="preserve"> följande kontroller ska ske på datakommunikationens innehåll: </w:t>
            </w:r>
          </w:p>
          <w:p w14:paraId="50C59E02" w14:textId="77777777" w:rsidR="007970CF" w:rsidRPr="00506607" w:rsidRDefault="007970CF" w:rsidP="00EA2418">
            <w:pPr>
              <w:pStyle w:val="Tabellcell"/>
              <w:numPr>
                <w:ilvl w:val="0"/>
                <w:numId w:val="42"/>
              </w:numPr>
            </w:pPr>
            <w:r w:rsidRPr="00506607">
              <w:t>Att data inte uppenbart är av för högt skyddsvärde</w:t>
            </w:r>
          </w:p>
          <w:p w14:paraId="484B82C0" w14:textId="77777777" w:rsidR="007970CF" w:rsidRPr="00506607" w:rsidRDefault="007970CF" w:rsidP="00EA2418">
            <w:pPr>
              <w:pStyle w:val="Tabellcell"/>
              <w:numPr>
                <w:ilvl w:val="0"/>
                <w:numId w:val="42"/>
              </w:numPr>
            </w:pPr>
            <w:r w:rsidRPr="00506607">
              <w:t>Att data ligger inom rimliga gränsvärden, t.ex. storlek och frekvens</w:t>
            </w:r>
          </w:p>
          <w:p w14:paraId="13E3D94B" w14:textId="77777777" w:rsidR="007970CF" w:rsidRPr="00506607" w:rsidRDefault="007970CF" w:rsidP="00EA2418">
            <w:pPr>
              <w:pStyle w:val="Tabellcell"/>
              <w:numPr>
                <w:ilvl w:val="0"/>
                <w:numId w:val="42"/>
              </w:numPr>
            </w:pPr>
            <w:r w:rsidRPr="00506607">
              <w:t>Att data är av avsedd typ, t.ex. vad gäller format</w:t>
            </w:r>
          </w:p>
        </w:tc>
        <w:tc>
          <w:tcPr>
            <w:tcW w:w="1051" w:type="pct"/>
          </w:tcPr>
          <w:p w14:paraId="2713C80C" w14:textId="77777777" w:rsidR="007970CF" w:rsidRPr="00506607" w:rsidRDefault="007970CF" w:rsidP="00EA2418">
            <w:pPr>
              <w:pStyle w:val="Tabellcell"/>
              <w:rPr>
                <w:i/>
                <w:color w:val="4F81BD" w:themeColor="accent1"/>
              </w:rPr>
            </w:pPr>
            <w:r w:rsidRPr="00506607">
              <w:t>SFIS_KUT.2</w:t>
            </w:r>
          </w:p>
        </w:tc>
      </w:tr>
      <w:tr w:rsidR="007970CF" w:rsidRPr="00506607" w14:paraId="35203E2C" w14:textId="77777777" w:rsidTr="00EA2418">
        <w:trPr>
          <w:cantSplit/>
          <w:trHeight w:val="260"/>
          <w:jc w:val="center"/>
        </w:trPr>
        <w:tc>
          <w:tcPr>
            <w:tcW w:w="3949" w:type="pct"/>
          </w:tcPr>
          <w:p w14:paraId="19E232BE" w14:textId="77777777" w:rsidR="007970CF" w:rsidRPr="00506607" w:rsidRDefault="007970CF" w:rsidP="00EA2418">
            <w:pPr>
              <w:pStyle w:val="Tabellcell"/>
              <w:rPr>
                <w:i/>
                <w:color w:val="4F81BD" w:themeColor="accent1"/>
              </w:rPr>
            </w:pPr>
            <w:r w:rsidRPr="00506607">
              <w:t>Applikationsprotokollet ska begränsas så att endast den delmängd som krävs för korrekt operation tillåts.</w:t>
            </w:r>
          </w:p>
        </w:tc>
        <w:tc>
          <w:tcPr>
            <w:tcW w:w="1051" w:type="pct"/>
          </w:tcPr>
          <w:p w14:paraId="15C15681" w14:textId="77777777" w:rsidR="007970CF" w:rsidRPr="00506607" w:rsidRDefault="007970CF" w:rsidP="00EA2418">
            <w:pPr>
              <w:pStyle w:val="Tabellcell"/>
              <w:rPr>
                <w:i/>
                <w:color w:val="4F81BD" w:themeColor="accent1"/>
              </w:rPr>
            </w:pPr>
            <w:r w:rsidRPr="00506607">
              <w:t>SFIS_KUT.3</w:t>
            </w:r>
          </w:p>
        </w:tc>
      </w:tr>
      <w:tr w:rsidR="007970CF" w:rsidRPr="00506607" w14:paraId="3CF96D33" w14:textId="77777777" w:rsidTr="00EA2418">
        <w:trPr>
          <w:cantSplit/>
          <w:trHeight w:val="260"/>
          <w:jc w:val="center"/>
        </w:trPr>
        <w:tc>
          <w:tcPr>
            <w:tcW w:w="3949" w:type="pct"/>
          </w:tcPr>
          <w:p w14:paraId="30FDF760" w14:textId="77777777" w:rsidR="007970CF" w:rsidRPr="00506607" w:rsidRDefault="007970CF" w:rsidP="00EA2418">
            <w:pPr>
              <w:pStyle w:val="Tabellcell"/>
              <w:rPr>
                <w:i/>
                <w:color w:val="4F81BD" w:themeColor="accent1"/>
              </w:rPr>
            </w:pPr>
            <w:r w:rsidRPr="00506607">
              <w:t>Säkerhetsfunktionen ska kontrollera att datakommunikationens användning av applikationsprotokollet följer en väl definierad grammatik.</w:t>
            </w:r>
          </w:p>
        </w:tc>
        <w:tc>
          <w:tcPr>
            <w:tcW w:w="1051" w:type="pct"/>
          </w:tcPr>
          <w:p w14:paraId="1A07EC1A" w14:textId="77777777" w:rsidR="007970CF" w:rsidRPr="00506607" w:rsidRDefault="007970CF" w:rsidP="00EA2418">
            <w:pPr>
              <w:pStyle w:val="Tabellcell"/>
              <w:rPr>
                <w:i/>
                <w:color w:val="4F81BD" w:themeColor="accent1"/>
              </w:rPr>
            </w:pPr>
            <w:r w:rsidRPr="00506607">
              <w:t>SFIS_KUT.4</w:t>
            </w:r>
          </w:p>
        </w:tc>
      </w:tr>
      <w:tr w:rsidR="007970CF" w:rsidRPr="00506607" w14:paraId="0C7DC5E9" w14:textId="77777777" w:rsidTr="00EA2418">
        <w:trPr>
          <w:cantSplit/>
          <w:trHeight w:val="260"/>
          <w:jc w:val="center"/>
        </w:trPr>
        <w:tc>
          <w:tcPr>
            <w:tcW w:w="3949" w:type="pct"/>
          </w:tcPr>
          <w:p w14:paraId="47DF0981" w14:textId="77777777" w:rsidR="007970CF" w:rsidRPr="00506607" w:rsidRDefault="007970CF" w:rsidP="00EA2418">
            <w:pPr>
              <w:pStyle w:val="Tabellcell"/>
              <w:rPr>
                <w:i/>
                <w:color w:val="4F81BD" w:themeColor="accent1"/>
              </w:rPr>
            </w:pPr>
            <w:r w:rsidRPr="00506607">
              <w:t>Säkerhetsfunktionen ska kontrollera rimligheten hos mängden utgående data över tid.</w:t>
            </w:r>
          </w:p>
        </w:tc>
        <w:tc>
          <w:tcPr>
            <w:tcW w:w="1051" w:type="pct"/>
          </w:tcPr>
          <w:p w14:paraId="527C7ABF" w14:textId="77777777" w:rsidR="007970CF" w:rsidRPr="00506607" w:rsidRDefault="007970CF" w:rsidP="00EA2418">
            <w:pPr>
              <w:pStyle w:val="Tabellcell"/>
              <w:rPr>
                <w:i/>
                <w:color w:val="4F81BD" w:themeColor="accent1"/>
              </w:rPr>
            </w:pPr>
            <w:r w:rsidRPr="00506607">
              <w:t>SFIS_KUT.5</w:t>
            </w:r>
          </w:p>
        </w:tc>
      </w:tr>
      <w:tr w:rsidR="007970CF" w:rsidRPr="00506607" w14:paraId="2A0B4557" w14:textId="77777777" w:rsidTr="00EA2418">
        <w:trPr>
          <w:cantSplit/>
          <w:trHeight w:val="260"/>
          <w:jc w:val="center"/>
        </w:trPr>
        <w:tc>
          <w:tcPr>
            <w:tcW w:w="3949" w:type="pct"/>
          </w:tcPr>
          <w:p w14:paraId="501E2AEC" w14:textId="77777777" w:rsidR="007970CF" w:rsidRPr="00506607" w:rsidRDefault="007970CF" w:rsidP="00EA2418">
            <w:pPr>
              <w:pStyle w:val="Tabellcell"/>
              <w:rPr>
                <w:i/>
                <w:color w:val="4F81BD" w:themeColor="accent1"/>
              </w:rPr>
            </w:pPr>
            <w:r w:rsidRPr="00506607">
              <w:t>Befintlig märkning av data med skyddsvärde ska upprätthållas och tas hänsyn till vid utförsel.</w:t>
            </w:r>
          </w:p>
        </w:tc>
        <w:tc>
          <w:tcPr>
            <w:tcW w:w="1051" w:type="pct"/>
          </w:tcPr>
          <w:p w14:paraId="3061912D" w14:textId="77777777" w:rsidR="007970CF" w:rsidRPr="00506607" w:rsidRDefault="007970CF" w:rsidP="00EA2418">
            <w:pPr>
              <w:pStyle w:val="Tabellcell"/>
              <w:rPr>
                <w:i/>
                <w:color w:val="4F81BD" w:themeColor="accent1"/>
              </w:rPr>
            </w:pPr>
            <w:r w:rsidRPr="00506607">
              <w:t>SFIS_KUT.6</w:t>
            </w:r>
          </w:p>
        </w:tc>
      </w:tr>
      <w:tr w:rsidR="007970CF" w:rsidRPr="00506607" w14:paraId="439BB5F1" w14:textId="77777777" w:rsidTr="00EA2418">
        <w:trPr>
          <w:cantSplit/>
          <w:trHeight w:val="260"/>
          <w:jc w:val="center"/>
        </w:trPr>
        <w:tc>
          <w:tcPr>
            <w:tcW w:w="3949" w:type="pct"/>
          </w:tcPr>
          <w:p w14:paraId="0D6FD3DB" w14:textId="77777777" w:rsidR="007970CF" w:rsidRPr="00506607" w:rsidRDefault="007970CF" w:rsidP="00EA2418">
            <w:pPr>
              <w:pStyle w:val="Tabellcell"/>
            </w:pPr>
            <w:r w:rsidRPr="00506607">
              <w:t>Ett meddelande ska bara kunna överföras till system som tillåts hantera uppgifter med lägst samma skyddsvärde som meddelandet.</w:t>
            </w:r>
          </w:p>
        </w:tc>
        <w:tc>
          <w:tcPr>
            <w:tcW w:w="1051" w:type="pct"/>
          </w:tcPr>
          <w:p w14:paraId="161F2358" w14:textId="77777777" w:rsidR="007970CF" w:rsidRPr="00506607" w:rsidRDefault="007970CF" w:rsidP="00EA2418">
            <w:pPr>
              <w:pStyle w:val="Tabellcell"/>
            </w:pPr>
            <w:r w:rsidRPr="00506607">
              <w:t>SFIS_KUT.7</w:t>
            </w:r>
          </w:p>
        </w:tc>
      </w:tr>
    </w:tbl>
    <w:p w14:paraId="479FC9A0" w14:textId="1515BAAD" w:rsidR="007970CF" w:rsidRPr="00506607" w:rsidRDefault="007970CF" w:rsidP="007970CF">
      <w:pPr>
        <w:pStyle w:val="Beskrivning"/>
      </w:pPr>
      <w:r w:rsidRPr="00506607">
        <w:t xml:space="preserve">Tabell </w:t>
      </w:r>
      <w:r w:rsidR="00ED7FB1">
        <w:fldChar w:fldCharType="begin"/>
      </w:r>
      <w:r w:rsidR="00ED7FB1">
        <w:instrText xml:space="preserve"> SEQ Tabell \* ARABIC </w:instrText>
      </w:r>
      <w:r w:rsidR="00ED7FB1">
        <w:fldChar w:fldCharType="separate"/>
      </w:r>
      <w:r w:rsidR="00054F6B">
        <w:rPr>
          <w:noProof/>
        </w:rPr>
        <w:t>41</w:t>
      </w:r>
      <w:r w:rsidR="00ED7FB1">
        <w:rPr>
          <w:noProof/>
        </w:rPr>
        <w:fldChar w:fldCharType="end"/>
      </w:r>
      <w:r w:rsidRPr="00506607">
        <w:t xml:space="preserve"> – Funktionella krav – Intrångsskydd SFIS_KUT</w:t>
      </w:r>
    </w:p>
    <w:p w14:paraId="5806C841" w14:textId="77777777" w:rsidR="007970CF" w:rsidRPr="00506607" w:rsidRDefault="007970CF" w:rsidP="007970CF">
      <w:pPr>
        <w:pStyle w:val="Rubrik4"/>
      </w:pPr>
      <w:bookmarkStart w:id="61" w:name="_Toc30521487"/>
      <w:r w:rsidRPr="00506607">
        <w:t>Intrångsdetektering (SFID)</w:t>
      </w:r>
      <w:bookmarkEnd w:id="61"/>
    </w:p>
    <w:p w14:paraId="173D4A3F" w14:textId="77777777" w:rsidR="007970CF" w:rsidRPr="00506607" w:rsidRDefault="007970CF" w:rsidP="007970CF">
      <w:pPr>
        <w:pStyle w:val="Brdtext1"/>
      </w:pPr>
      <w:r w:rsidRPr="00506607">
        <w:t xml:space="preserve">För att skydda ett system från intrång behövs säkerhetsfunktioner som kan upptäcka och varna för icke behörig kommunikation och dataförändringar. Detta skydd består av externt perimeterskydd, skydd av data inom systemet, samt skydd av informationsflöden in eller ut ur systemet. Skyddsåtgärderna behövs både i perimetern och inne i systemet, där intrångsdetekteringen tillsammans med intrångsskyddet utgör en del, och integritetskontroller av applikationer och data utgör en annan del. </w:t>
      </w:r>
    </w:p>
    <w:p w14:paraId="25560431" w14:textId="77777777" w:rsidR="007970CF" w:rsidRPr="00506607" w:rsidRDefault="007970CF" w:rsidP="007970CF">
      <w:pPr>
        <w:pStyle w:val="Brdtext1"/>
      </w:pPr>
      <w:r w:rsidRPr="00506607">
        <w:t>Intrångsdetekteringen har också möjligheter att utnyttja delar av andra säkerhetsfunktioner, t.ex. säkerhetsfunktionen för säkerhetsloggning för att analysera händelser i systemet.</w:t>
      </w:r>
    </w:p>
    <w:p w14:paraId="6FEB9334" w14:textId="77777777" w:rsidR="007970CF" w:rsidRPr="00506607" w:rsidRDefault="007970CF" w:rsidP="007970CF">
      <w:pPr>
        <w:pStyle w:val="Rubrik5"/>
      </w:pPr>
      <w:r w:rsidRPr="00506607">
        <w:t>Datakällor ska vara tillgängliga för analys (SFID_DAT)</w:t>
      </w:r>
    </w:p>
    <w:p w14:paraId="3B7B3611" w14:textId="77777777" w:rsidR="007970CF" w:rsidRPr="00506607" w:rsidRDefault="007970CF" w:rsidP="007970CF">
      <w:pPr>
        <w:pStyle w:val="Brdtext1"/>
      </w:pPr>
      <w:r w:rsidRPr="00506607">
        <w:t>Information från relevanta datakällor ska vara tillgängliga för analys. För att kunna upptäcka och varna för intrång och intrångsförsök behöver data om händelser i systemet kontinuerligt samlas in och göras tillgängliga för analys.</w:t>
      </w:r>
    </w:p>
    <w:p w14:paraId="00D5ED8A" w14:textId="77777777" w:rsidR="007970CF" w:rsidRPr="00506607" w:rsidRDefault="007970CF" w:rsidP="007970CF">
      <w:pPr>
        <w:pStyle w:val="Brdtext1"/>
        <w:rPr>
          <w:color w:val="FF0000"/>
        </w:rPr>
      </w:pPr>
      <w:r w:rsidRPr="00506607">
        <w:rPr>
          <w:color w:val="FF0000"/>
        </w:rPr>
        <w:t>(GRUND)</w:t>
      </w:r>
    </w:p>
    <w:tbl>
      <w:tblPr>
        <w:tblStyle w:val="Tabellrutnt"/>
        <w:tblW w:w="9356" w:type="dxa"/>
        <w:jc w:val="center"/>
        <w:tblCellMar>
          <w:right w:w="28" w:type="dxa"/>
        </w:tblCellMar>
        <w:tblLook w:val="01E0" w:firstRow="1" w:lastRow="1" w:firstColumn="1" w:lastColumn="1" w:noHBand="0" w:noVBand="0"/>
      </w:tblPr>
      <w:tblGrid>
        <w:gridCol w:w="7389"/>
        <w:gridCol w:w="1967"/>
      </w:tblGrid>
      <w:tr w:rsidR="007970CF" w:rsidRPr="00506607" w14:paraId="2F5C7E5A" w14:textId="77777777" w:rsidTr="00EA2418">
        <w:trPr>
          <w:cantSplit/>
          <w:trHeight w:val="322"/>
          <w:tblHeader/>
          <w:jc w:val="center"/>
        </w:trPr>
        <w:tc>
          <w:tcPr>
            <w:tcW w:w="3949" w:type="pct"/>
            <w:shd w:val="clear" w:color="auto" w:fill="D9D9D9" w:themeFill="background1" w:themeFillShade="D9"/>
          </w:tcPr>
          <w:p w14:paraId="2A0685ED" w14:textId="77777777" w:rsidR="007970CF" w:rsidRPr="00506607" w:rsidRDefault="007970CF" w:rsidP="00EA2418">
            <w:pPr>
              <w:pStyle w:val="Tabellrubrik"/>
            </w:pPr>
            <w:r>
              <w:t>KSF kravtext</w:t>
            </w:r>
          </w:p>
        </w:tc>
        <w:tc>
          <w:tcPr>
            <w:tcW w:w="1051" w:type="pct"/>
            <w:shd w:val="clear" w:color="auto" w:fill="D9D9D9" w:themeFill="background1" w:themeFillShade="D9"/>
          </w:tcPr>
          <w:p w14:paraId="574C90D1" w14:textId="11737524" w:rsidR="007970CF" w:rsidRPr="00506607" w:rsidRDefault="007970CF" w:rsidP="00EA2418">
            <w:pPr>
              <w:pStyle w:val="Tabellrubrik"/>
            </w:pPr>
            <w:r w:rsidRPr="00506607">
              <w:t xml:space="preserve">Källa </w:t>
            </w:r>
            <w:r w:rsidRPr="00506607">
              <w:fldChar w:fldCharType="begin"/>
            </w:r>
            <w:r w:rsidRPr="00506607">
              <w:instrText xml:space="preserve"> REF _Ref55808196 \r \h </w:instrText>
            </w:r>
            <w:r w:rsidRPr="00506607">
              <w:fldChar w:fldCharType="separate"/>
            </w:r>
            <w:r w:rsidR="00054F6B">
              <w:t>[2]</w:t>
            </w:r>
            <w:r w:rsidRPr="00506607">
              <w:fldChar w:fldCharType="end"/>
            </w:r>
          </w:p>
        </w:tc>
      </w:tr>
      <w:tr w:rsidR="007970CF" w:rsidRPr="00506607" w14:paraId="30DE607B" w14:textId="77777777" w:rsidTr="00EA2418">
        <w:trPr>
          <w:cantSplit/>
          <w:trHeight w:val="260"/>
          <w:jc w:val="center"/>
        </w:trPr>
        <w:tc>
          <w:tcPr>
            <w:tcW w:w="3949" w:type="pct"/>
          </w:tcPr>
          <w:p w14:paraId="0A680B61" w14:textId="77777777" w:rsidR="007970CF" w:rsidRPr="00506607" w:rsidRDefault="007970CF" w:rsidP="00EA2418">
            <w:pPr>
              <w:pStyle w:val="Tabellcell"/>
              <w:rPr>
                <w:i/>
              </w:rPr>
            </w:pPr>
            <w:r w:rsidRPr="00506607">
              <w:t>Alla säkerhetsloggar ska göras tillgängliga för analys.</w:t>
            </w:r>
          </w:p>
        </w:tc>
        <w:tc>
          <w:tcPr>
            <w:tcW w:w="1051" w:type="pct"/>
          </w:tcPr>
          <w:p w14:paraId="5489430E" w14:textId="77777777" w:rsidR="007970CF" w:rsidRPr="00506607" w:rsidRDefault="007970CF" w:rsidP="00EA2418">
            <w:pPr>
              <w:pStyle w:val="Tabellcell"/>
              <w:rPr>
                <w:i/>
              </w:rPr>
            </w:pPr>
            <w:r w:rsidRPr="00506607">
              <w:t>SFID_DAT.1</w:t>
            </w:r>
          </w:p>
        </w:tc>
      </w:tr>
      <w:tr w:rsidR="007970CF" w:rsidRPr="00506607" w14:paraId="5F572243" w14:textId="77777777" w:rsidTr="00EA2418">
        <w:trPr>
          <w:cantSplit/>
          <w:trHeight w:val="260"/>
          <w:jc w:val="center"/>
        </w:trPr>
        <w:tc>
          <w:tcPr>
            <w:tcW w:w="3949" w:type="pct"/>
          </w:tcPr>
          <w:p w14:paraId="5E2813D7" w14:textId="77777777" w:rsidR="007970CF" w:rsidRPr="00506607" w:rsidRDefault="007970CF" w:rsidP="00EA2418">
            <w:pPr>
              <w:pStyle w:val="Tabellcell"/>
              <w:rPr>
                <w:i/>
                <w:color w:val="4F81BD" w:themeColor="accent1"/>
              </w:rPr>
            </w:pPr>
            <w:r w:rsidRPr="00506607">
              <w:t>Trafikdata från relevant kommunikation mellan komponenter i systemet ska göras tillgängligt för analys.</w:t>
            </w:r>
          </w:p>
        </w:tc>
        <w:tc>
          <w:tcPr>
            <w:tcW w:w="1051" w:type="pct"/>
          </w:tcPr>
          <w:p w14:paraId="428E120C" w14:textId="77777777" w:rsidR="007970CF" w:rsidRPr="00506607" w:rsidRDefault="007970CF" w:rsidP="00EA2418">
            <w:pPr>
              <w:pStyle w:val="Tabellcell"/>
              <w:rPr>
                <w:i/>
                <w:color w:val="4F81BD" w:themeColor="accent1"/>
              </w:rPr>
            </w:pPr>
            <w:r w:rsidRPr="00506607">
              <w:t>SFID_DAT.2</w:t>
            </w:r>
          </w:p>
        </w:tc>
      </w:tr>
      <w:tr w:rsidR="007970CF" w:rsidRPr="00506607" w14:paraId="091FBEE3" w14:textId="77777777" w:rsidTr="00EA2418">
        <w:trPr>
          <w:cantSplit/>
          <w:trHeight w:val="260"/>
          <w:jc w:val="center"/>
        </w:trPr>
        <w:tc>
          <w:tcPr>
            <w:tcW w:w="3949" w:type="pct"/>
          </w:tcPr>
          <w:p w14:paraId="2CCA3E41" w14:textId="77777777" w:rsidR="007970CF" w:rsidRPr="00506607" w:rsidRDefault="007970CF" w:rsidP="00EA2418">
            <w:pPr>
              <w:pStyle w:val="Tabellcell"/>
              <w:rPr>
                <w:i/>
                <w:color w:val="4F81BD" w:themeColor="accent1"/>
              </w:rPr>
            </w:pPr>
            <w:r w:rsidRPr="00506607">
              <w:t>Trafikdata från all kommunikation över systemets gränsytor ska göras tillgängligt för analys.</w:t>
            </w:r>
          </w:p>
        </w:tc>
        <w:tc>
          <w:tcPr>
            <w:tcW w:w="1051" w:type="pct"/>
          </w:tcPr>
          <w:p w14:paraId="65C31C40" w14:textId="77777777" w:rsidR="007970CF" w:rsidRPr="00506607" w:rsidRDefault="007970CF" w:rsidP="00EA2418">
            <w:pPr>
              <w:pStyle w:val="Tabellcell"/>
              <w:rPr>
                <w:i/>
                <w:color w:val="4F81BD" w:themeColor="accent1"/>
              </w:rPr>
            </w:pPr>
            <w:r w:rsidRPr="00506607">
              <w:t>SFID_DAT.3</w:t>
            </w:r>
          </w:p>
        </w:tc>
      </w:tr>
      <w:tr w:rsidR="007970CF" w:rsidRPr="00506607" w14:paraId="13EB9080" w14:textId="77777777" w:rsidTr="00EA2418">
        <w:trPr>
          <w:cantSplit/>
          <w:trHeight w:val="260"/>
          <w:jc w:val="center"/>
        </w:trPr>
        <w:tc>
          <w:tcPr>
            <w:tcW w:w="3949" w:type="pct"/>
          </w:tcPr>
          <w:p w14:paraId="21EAB2B4" w14:textId="77777777" w:rsidR="007970CF" w:rsidRPr="00506607" w:rsidRDefault="007970CF" w:rsidP="00EA2418">
            <w:pPr>
              <w:pStyle w:val="Tabellcell"/>
              <w:rPr>
                <w:i/>
                <w:color w:val="4F81BD" w:themeColor="accent1"/>
              </w:rPr>
            </w:pPr>
            <w:r w:rsidRPr="00506607">
              <w:t>Registrerade systemhändelser, t.ex. driftloggar, ska göras tillgängliga för analys.</w:t>
            </w:r>
          </w:p>
        </w:tc>
        <w:tc>
          <w:tcPr>
            <w:tcW w:w="1051" w:type="pct"/>
          </w:tcPr>
          <w:p w14:paraId="43D66B9F" w14:textId="77777777" w:rsidR="007970CF" w:rsidRPr="00506607" w:rsidRDefault="007970CF" w:rsidP="00EA2418">
            <w:pPr>
              <w:pStyle w:val="Tabellcell"/>
              <w:rPr>
                <w:i/>
                <w:color w:val="4F81BD" w:themeColor="accent1"/>
              </w:rPr>
            </w:pPr>
            <w:r w:rsidRPr="00506607">
              <w:t>SFID_DAT.4</w:t>
            </w:r>
          </w:p>
        </w:tc>
      </w:tr>
      <w:tr w:rsidR="007970CF" w:rsidRPr="00506607" w14:paraId="060D9528" w14:textId="77777777" w:rsidTr="00EA2418">
        <w:trPr>
          <w:cantSplit/>
          <w:trHeight w:val="260"/>
          <w:jc w:val="center"/>
        </w:trPr>
        <w:tc>
          <w:tcPr>
            <w:tcW w:w="3949" w:type="pct"/>
          </w:tcPr>
          <w:p w14:paraId="4F133AE4" w14:textId="77777777" w:rsidR="007970CF" w:rsidRPr="00506607" w:rsidRDefault="007970CF" w:rsidP="00EA2418">
            <w:pPr>
              <w:pStyle w:val="Tabellcell"/>
              <w:rPr>
                <w:i/>
                <w:color w:val="4F81BD" w:themeColor="accent1"/>
              </w:rPr>
            </w:pPr>
            <w:r w:rsidRPr="00506607">
              <w:t>Applikationshändelser ska göras tillgängliga för analys.</w:t>
            </w:r>
          </w:p>
        </w:tc>
        <w:tc>
          <w:tcPr>
            <w:tcW w:w="1051" w:type="pct"/>
          </w:tcPr>
          <w:p w14:paraId="2FC7261B" w14:textId="77777777" w:rsidR="007970CF" w:rsidRPr="00506607" w:rsidRDefault="007970CF" w:rsidP="00EA2418">
            <w:pPr>
              <w:pStyle w:val="Tabellcell"/>
              <w:rPr>
                <w:i/>
                <w:color w:val="4F81BD" w:themeColor="accent1"/>
              </w:rPr>
            </w:pPr>
            <w:r w:rsidRPr="00506607">
              <w:t>SFID_DAT.5</w:t>
            </w:r>
          </w:p>
        </w:tc>
      </w:tr>
      <w:tr w:rsidR="007970CF" w:rsidRPr="00506607" w14:paraId="4449EB51" w14:textId="77777777" w:rsidTr="00EA2418">
        <w:trPr>
          <w:cantSplit/>
          <w:trHeight w:val="260"/>
          <w:jc w:val="center"/>
        </w:trPr>
        <w:tc>
          <w:tcPr>
            <w:tcW w:w="3949" w:type="pct"/>
          </w:tcPr>
          <w:p w14:paraId="521FCD9D" w14:textId="77777777" w:rsidR="007970CF" w:rsidRPr="00506607" w:rsidRDefault="007970CF" w:rsidP="00EA2418">
            <w:pPr>
              <w:pStyle w:val="Tabellcell"/>
              <w:rPr>
                <w:i/>
                <w:color w:val="4F81BD" w:themeColor="accent1"/>
              </w:rPr>
            </w:pPr>
            <w:r w:rsidRPr="00506607">
              <w:t>Alla händelseposter ska innehålla datum och tid. Se SFGK_TID.</w:t>
            </w:r>
          </w:p>
        </w:tc>
        <w:tc>
          <w:tcPr>
            <w:tcW w:w="1051" w:type="pct"/>
          </w:tcPr>
          <w:p w14:paraId="291FCEB6" w14:textId="77777777" w:rsidR="007970CF" w:rsidRPr="00506607" w:rsidRDefault="007970CF" w:rsidP="00EA2418">
            <w:pPr>
              <w:pStyle w:val="Tabellcell"/>
              <w:rPr>
                <w:i/>
                <w:color w:val="4F81BD" w:themeColor="accent1"/>
              </w:rPr>
            </w:pPr>
            <w:r w:rsidRPr="00506607">
              <w:t>SFID_DAT.6</w:t>
            </w:r>
          </w:p>
        </w:tc>
      </w:tr>
      <w:tr w:rsidR="007970CF" w:rsidRPr="00506607" w14:paraId="5460F497" w14:textId="77777777" w:rsidTr="00EA2418">
        <w:trPr>
          <w:cantSplit/>
          <w:trHeight w:val="260"/>
          <w:jc w:val="center"/>
        </w:trPr>
        <w:tc>
          <w:tcPr>
            <w:tcW w:w="3949" w:type="pct"/>
          </w:tcPr>
          <w:p w14:paraId="62D55C0A" w14:textId="77777777" w:rsidR="007970CF" w:rsidRPr="00506607" w:rsidRDefault="007970CF" w:rsidP="00EA2418">
            <w:pPr>
              <w:pStyle w:val="Tabellcell"/>
              <w:rPr>
                <w:i/>
                <w:color w:val="4F81BD" w:themeColor="accent1"/>
              </w:rPr>
            </w:pPr>
            <w:r w:rsidRPr="00506607">
              <w:t>Alla händelseposter som kan härledas till ett subjekt ska innehålla detta subjekts unika identitet.</w:t>
            </w:r>
          </w:p>
        </w:tc>
        <w:tc>
          <w:tcPr>
            <w:tcW w:w="1051" w:type="pct"/>
          </w:tcPr>
          <w:p w14:paraId="2E38CEC4" w14:textId="77777777" w:rsidR="007970CF" w:rsidRPr="00506607" w:rsidRDefault="007970CF" w:rsidP="00EA2418">
            <w:pPr>
              <w:pStyle w:val="Tabellcell"/>
              <w:rPr>
                <w:i/>
                <w:color w:val="4F81BD" w:themeColor="accent1"/>
              </w:rPr>
            </w:pPr>
            <w:r w:rsidRPr="00506607">
              <w:t>SFID_DAT.7</w:t>
            </w:r>
          </w:p>
        </w:tc>
      </w:tr>
      <w:tr w:rsidR="007970CF" w:rsidRPr="00506607" w14:paraId="2DA9873D" w14:textId="77777777" w:rsidTr="00EA2418">
        <w:trPr>
          <w:cantSplit/>
          <w:trHeight w:val="260"/>
          <w:jc w:val="center"/>
        </w:trPr>
        <w:tc>
          <w:tcPr>
            <w:tcW w:w="3949" w:type="pct"/>
          </w:tcPr>
          <w:p w14:paraId="26943852" w14:textId="77777777" w:rsidR="007970CF" w:rsidRPr="00506607" w:rsidRDefault="007970CF" w:rsidP="00EA2418">
            <w:pPr>
              <w:pStyle w:val="Tabellcell"/>
              <w:rPr>
                <w:i/>
                <w:color w:val="4F81BD" w:themeColor="accent1"/>
              </w:rPr>
            </w:pPr>
            <w:r w:rsidRPr="00506607">
              <w:t>Information som gjorts tillgänglig för analys får inte skrivas över, ändras, eller förstöras innan analys genomförts.</w:t>
            </w:r>
          </w:p>
        </w:tc>
        <w:tc>
          <w:tcPr>
            <w:tcW w:w="1051" w:type="pct"/>
          </w:tcPr>
          <w:p w14:paraId="1F41781C" w14:textId="77777777" w:rsidR="007970CF" w:rsidRPr="00506607" w:rsidRDefault="007970CF" w:rsidP="00EA2418">
            <w:pPr>
              <w:pStyle w:val="Tabellcell"/>
              <w:rPr>
                <w:i/>
                <w:color w:val="4F81BD" w:themeColor="accent1"/>
              </w:rPr>
            </w:pPr>
            <w:r w:rsidRPr="00506607">
              <w:t>SFID_DAT.8</w:t>
            </w:r>
          </w:p>
        </w:tc>
      </w:tr>
    </w:tbl>
    <w:p w14:paraId="5BB60A6C" w14:textId="6B5A4EFC" w:rsidR="007970CF" w:rsidRPr="00506607" w:rsidRDefault="007970CF" w:rsidP="007970CF">
      <w:pPr>
        <w:pStyle w:val="Beskrivning"/>
      </w:pPr>
      <w:r w:rsidRPr="00506607">
        <w:t xml:space="preserve">Tabell </w:t>
      </w:r>
      <w:r w:rsidR="00ED7FB1">
        <w:fldChar w:fldCharType="begin"/>
      </w:r>
      <w:r w:rsidR="00ED7FB1">
        <w:instrText xml:space="preserve"> SEQ Tabell \* ARABIC </w:instrText>
      </w:r>
      <w:r w:rsidR="00ED7FB1">
        <w:fldChar w:fldCharType="separate"/>
      </w:r>
      <w:r w:rsidR="00054F6B">
        <w:rPr>
          <w:noProof/>
        </w:rPr>
        <w:t>42</w:t>
      </w:r>
      <w:r w:rsidR="00ED7FB1">
        <w:rPr>
          <w:noProof/>
        </w:rPr>
        <w:fldChar w:fldCharType="end"/>
      </w:r>
      <w:r w:rsidRPr="00506607">
        <w:t xml:space="preserve"> – Funktionella krav – Intrångsdetektering SFID_DAT</w:t>
      </w:r>
    </w:p>
    <w:p w14:paraId="71BAB436" w14:textId="77777777" w:rsidR="007970CF" w:rsidRPr="00506607" w:rsidRDefault="007970CF" w:rsidP="007970CF">
      <w:pPr>
        <w:pStyle w:val="Brdtext1"/>
        <w:rPr>
          <w:color w:val="FF0000"/>
        </w:rPr>
      </w:pPr>
      <w:r w:rsidRPr="00506607">
        <w:rPr>
          <w:color w:val="FF0000"/>
        </w:rPr>
        <w:t>(UTÖKAD/HÖG)</w:t>
      </w:r>
    </w:p>
    <w:tbl>
      <w:tblPr>
        <w:tblStyle w:val="Tabellrutnt"/>
        <w:tblW w:w="9356" w:type="dxa"/>
        <w:jc w:val="center"/>
        <w:tblCellMar>
          <w:right w:w="28" w:type="dxa"/>
        </w:tblCellMar>
        <w:tblLook w:val="01E0" w:firstRow="1" w:lastRow="1" w:firstColumn="1" w:lastColumn="1" w:noHBand="0" w:noVBand="0"/>
      </w:tblPr>
      <w:tblGrid>
        <w:gridCol w:w="7389"/>
        <w:gridCol w:w="1967"/>
      </w:tblGrid>
      <w:tr w:rsidR="007970CF" w:rsidRPr="00506607" w14:paraId="5B80A3B5" w14:textId="77777777" w:rsidTr="00EA2418">
        <w:trPr>
          <w:cantSplit/>
          <w:trHeight w:val="322"/>
          <w:tblHeader/>
          <w:jc w:val="center"/>
        </w:trPr>
        <w:tc>
          <w:tcPr>
            <w:tcW w:w="3949" w:type="pct"/>
            <w:shd w:val="clear" w:color="auto" w:fill="D9D9D9" w:themeFill="background1" w:themeFillShade="D9"/>
          </w:tcPr>
          <w:p w14:paraId="22A079CC" w14:textId="77777777" w:rsidR="007970CF" w:rsidRPr="00506607" w:rsidRDefault="007970CF" w:rsidP="00EA2418">
            <w:pPr>
              <w:pStyle w:val="Tabellrubrik"/>
            </w:pPr>
            <w:r>
              <w:t>KSF kravtext</w:t>
            </w:r>
          </w:p>
        </w:tc>
        <w:tc>
          <w:tcPr>
            <w:tcW w:w="1051" w:type="pct"/>
            <w:shd w:val="clear" w:color="auto" w:fill="D9D9D9" w:themeFill="background1" w:themeFillShade="D9"/>
          </w:tcPr>
          <w:p w14:paraId="016D5C75" w14:textId="2A12CEA4" w:rsidR="007970CF" w:rsidRPr="00506607" w:rsidRDefault="007970CF" w:rsidP="00EA2418">
            <w:pPr>
              <w:pStyle w:val="Tabellrubrik"/>
            </w:pPr>
            <w:r w:rsidRPr="00506607">
              <w:t xml:space="preserve">Källa </w:t>
            </w:r>
            <w:r w:rsidRPr="00506607">
              <w:fldChar w:fldCharType="begin"/>
            </w:r>
            <w:r w:rsidRPr="00506607">
              <w:instrText xml:space="preserve"> REF _Ref55808196 \r \h </w:instrText>
            </w:r>
            <w:r w:rsidRPr="00506607">
              <w:fldChar w:fldCharType="separate"/>
            </w:r>
            <w:r w:rsidR="00054F6B">
              <w:t>[2]</w:t>
            </w:r>
            <w:r w:rsidRPr="00506607">
              <w:fldChar w:fldCharType="end"/>
            </w:r>
          </w:p>
        </w:tc>
      </w:tr>
      <w:tr w:rsidR="007970CF" w:rsidRPr="00506607" w14:paraId="20878C3C" w14:textId="77777777" w:rsidTr="00EA2418">
        <w:trPr>
          <w:cantSplit/>
          <w:trHeight w:val="260"/>
          <w:jc w:val="center"/>
        </w:trPr>
        <w:tc>
          <w:tcPr>
            <w:tcW w:w="3949" w:type="pct"/>
          </w:tcPr>
          <w:p w14:paraId="7115413A" w14:textId="77777777" w:rsidR="007970CF" w:rsidRPr="00506607" w:rsidRDefault="007970CF" w:rsidP="00EA2418">
            <w:pPr>
              <w:pStyle w:val="Tabellcell"/>
              <w:rPr>
                <w:i/>
              </w:rPr>
            </w:pPr>
            <w:r w:rsidRPr="00506607">
              <w:t>Alla säkerhetsloggar ska göras tillgängliga för analys.</w:t>
            </w:r>
          </w:p>
        </w:tc>
        <w:tc>
          <w:tcPr>
            <w:tcW w:w="1051" w:type="pct"/>
          </w:tcPr>
          <w:p w14:paraId="577437A5" w14:textId="77777777" w:rsidR="007970CF" w:rsidRPr="00506607" w:rsidRDefault="007970CF" w:rsidP="00EA2418">
            <w:pPr>
              <w:pStyle w:val="Tabellcell"/>
              <w:rPr>
                <w:i/>
              </w:rPr>
            </w:pPr>
            <w:r w:rsidRPr="00506607">
              <w:t>SFID_DAT.1</w:t>
            </w:r>
          </w:p>
        </w:tc>
      </w:tr>
      <w:tr w:rsidR="007970CF" w:rsidRPr="00506607" w14:paraId="7F149E9C" w14:textId="77777777" w:rsidTr="00EA2418">
        <w:trPr>
          <w:cantSplit/>
          <w:trHeight w:val="260"/>
          <w:jc w:val="center"/>
        </w:trPr>
        <w:tc>
          <w:tcPr>
            <w:tcW w:w="3949" w:type="pct"/>
          </w:tcPr>
          <w:p w14:paraId="0B1BA4BB" w14:textId="77777777" w:rsidR="007970CF" w:rsidRPr="00506607" w:rsidRDefault="007970CF" w:rsidP="00EA2418">
            <w:pPr>
              <w:pStyle w:val="Tabellcell"/>
              <w:rPr>
                <w:i/>
                <w:color w:val="4F81BD" w:themeColor="accent1"/>
              </w:rPr>
            </w:pPr>
            <w:r w:rsidRPr="00506607">
              <w:t>Trafikdata från relevant kommunikation mellan komponenter i systemet ska göras tillgängligt för analys.</w:t>
            </w:r>
          </w:p>
        </w:tc>
        <w:tc>
          <w:tcPr>
            <w:tcW w:w="1051" w:type="pct"/>
          </w:tcPr>
          <w:p w14:paraId="3E8B3F9F" w14:textId="77777777" w:rsidR="007970CF" w:rsidRPr="00506607" w:rsidRDefault="007970CF" w:rsidP="00EA2418">
            <w:pPr>
              <w:pStyle w:val="Tabellcell"/>
              <w:rPr>
                <w:i/>
                <w:color w:val="4F81BD" w:themeColor="accent1"/>
              </w:rPr>
            </w:pPr>
            <w:r w:rsidRPr="00506607">
              <w:t>SFID_DAT.2</w:t>
            </w:r>
          </w:p>
        </w:tc>
      </w:tr>
      <w:tr w:rsidR="007970CF" w:rsidRPr="00506607" w14:paraId="323BD466" w14:textId="77777777" w:rsidTr="00EA2418">
        <w:trPr>
          <w:cantSplit/>
          <w:trHeight w:val="260"/>
          <w:jc w:val="center"/>
        </w:trPr>
        <w:tc>
          <w:tcPr>
            <w:tcW w:w="3949" w:type="pct"/>
          </w:tcPr>
          <w:p w14:paraId="5515BD6F" w14:textId="77777777" w:rsidR="007970CF" w:rsidRPr="00506607" w:rsidRDefault="007970CF" w:rsidP="00EA2418">
            <w:pPr>
              <w:pStyle w:val="Tabellcell"/>
              <w:rPr>
                <w:i/>
                <w:color w:val="4F81BD" w:themeColor="accent1"/>
              </w:rPr>
            </w:pPr>
            <w:r w:rsidRPr="00506607">
              <w:t>Trafikdata från all kommunikation över systemets gränsytor ska göras tillgängligt för analys.</w:t>
            </w:r>
          </w:p>
        </w:tc>
        <w:tc>
          <w:tcPr>
            <w:tcW w:w="1051" w:type="pct"/>
          </w:tcPr>
          <w:p w14:paraId="3E11216B" w14:textId="77777777" w:rsidR="007970CF" w:rsidRPr="00506607" w:rsidRDefault="007970CF" w:rsidP="00EA2418">
            <w:pPr>
              <w:pStyle w:val="Tabellcell"/>
              <w:rPr>
                <w:i/>
                <w:color w:val="4F81BD" w:themeColor="accent1"/>
              </w:rPr>
            </w:pPr>
            <w:r w:rsidRPr="00506607">
              <w:t>SFID_DAT.3</w:t>
            </w:r>
          </w:p>
        </w:tc>
      </w:tr>
      <w:tr w:rsidR="007970CF" w:rsidRPr="00506607" w14:paraId="111D7B8A" w14:textId="77777777" w:rsidTr="00EA2418">
        <w:trPr>
          <w:cantSplit/>
          <w:trHeight w:val="260"/>
          <w:jc w:val="center"/>
        </w:trPr>
        <w:tc>
          <w:tcPr>
            <w:tcW w:w="3949" w:type="pct"/>
          </w:tcPr>
          <w:p w14:paraId="3C500E51" w14:textId="77777777" w:rsidR="007970CF" w:rsidRPr="00506607" w:rsidRDefault="007970CF" w:rsidP="00EA2418">
            <w:pPr>
              <w:pStyle w:val="Tabellcell"/>
              <w:rPr>
                <w:i/>
                <w:color w:val="4F81BD" w:themeColor="accent1"/>
              </w:rPr>
            </w:pPr>
            <w:r w:rsidRPr="00506607">
              <w:t>Registrerade systemhändelser, t.ex. driftloggar, ska göras tillgängliga för analys.</w:t>
            </w:r>
          </w:p>
        </w:tc>
        <w:tc>
          <w:tcPr>
            <w:tcW w:w="1051" w:type="pct"/>
          </w:tcPr>
          <w:p w14:paraId="66421B48" w14:textId="77777777" w:rsidR="007970CF" w:rsidRPr="00506607" w:rsidRDefault="007970CF" w:rsidP="00EA2418">
            <w:pPr>
              <w:pStyle w:val="Tabellcell"/>
              <w:rPr>
                <w:i/>
                <w:color w:val="4F81BD" w:themeColor="accent1"/>
              </w:rPr>
            </w:pPr>
            <w:r w:rsidRPr="00506607">
              <w:t>SFID_DAT.4</w:t>
            </w:r>
          </w:p>
        </w:tc>
      </w:tr>
      <w:tr w:rsidR="007970CF" w:rsidRPr="00506607" w14:paraId="61C069B2" w14:textId="77777777" w:rsidTr="00EA2418">
        <w:trPr>
          <w:cantSplit/>
          <w:trHeight w:val="260"/>
          <w:jc w:val="center"/>
        </w:trPr>
        <w:tc>
          <w:tcPr>
            <w:tcW w:w="3949" w:type="pct"/>
          </w:tcPr>
          <w:p w14:paraId="33192391" w14:textId="77777777" w:rsidR="007970CF" w:rsidRPr="00506607" w:rsidRDefault="007970CF" w:rsidP="00EA2418">
            <w:pPr>
              <w:pStyle w:val="Tabellcell"/>
              <w:rPr>
                <w:i/>
                <w:color w:val="4F81BD" w:themeColor="accent1"/>
              </w:rPr>
            </w:pPr>
            <w:r w:rsidRPr="00506607">
              <w:t>Applikationshändelser ska göras tillgängliga för analys.</w:t>
            </w:r>
          </w:p>
        </w:tc>
        <w:tc>
          <w:tcPr>
            <w:tcW w:w="1051" w:type="pct"/>
          </w:tcPr>
          <w:p w14:paraId="6676419F" w14:textId="77777777" w:rsidR="007970CF" w:rsidRPr="00506607" w:rsidRDefault="007970CF" w:rsidP="00EA2418">
            <w:pPr>
              <w:pStyle w:val="Tabellcell"/>
              <w:rPr>
                <w:i/>
                <w:color w:val="4F81BD" w:themeColor="accent1"/>
              </w:rPr>
            </w:pPr>
            <w:r w:rsidRPr="00506607">
              <w:t>SFID_DAT.5</w:t>
            </w:r>
          </w:p>
        </w:tc>
      </w:tr>
      <w:tr w:rsidR="007970CF" w:rsidRPr="00506607" w14:paraId="06DB04C3" w14:textId="77777777" w:rsidTr="00EA2418">
        <w:trPr>
          <w:cantSplit/>
          <w:trHeight w:val="260"/>
          <w:jc w:val="center"/>
        </w:trPr>
        <w:tc>
          <w:tcPr>
            <w:tcW w:w="3949" w:type="pct"/>
          </w:tcPr>
          <w:p w14:paraId="2DA3B1F3" w14:textId="77777777" w:rsidR="007970CF" w:rsidRPr="00506607" w:rsidRDefault="007970CF" w:rsidP="00EA2418">
            <w:pPr>
              <w:pStyle w:val="Tabellcell"/>
              <w:rPr>
                <w:i/>
                <w:color w:val="4F81BD" w:themeColor="accent1"/>
              </w:rPr>
            </w:pPr>
            <w:r w:rsidRPr="00506607">
              <w:t>Alla händelseposter ska innehålla datum och tid. Se SFGK_TID.</w:t>
            </w:r>
          </w:p>
        </w:tc>
        <w:tc>
          <w:tcPr>
            <w:tcW w:w="1051" w:type="pct"/>
          </w:tcPr>
          <w:p w14:paraId="7BEE7A69" w14:textId="77777777" w:rsidR="007970CF" w:rsidRPr="00506607" w:rsidRDefault="007970CF" w:rsidP="00EA2418">
            <w:pPr>
              <w:pStyle w:val="Tabellcell"/>
              <w:rPr>
                <w:i/>
                <w:color w:val="4F81BD" w:themeColor="accent1"/>
              </w:rPr>
            </w:pPr>
            <w:r w:rsidRPr="00506607">
              <w:t>SFID_DAT.6</w:t>
            </w:r>
          </w:p>
        </w:tc>
      </w:tr>
      <w:tr w:rsidR="007970CF" w:rsidRPr="00506607" w14:paraId="63235B46" w14:textId="77777777" w:rsidTr="00EA2418">
        <w:trPr>
          <w:cantSplit/>
          <w:trHeight w:val="260"/>
          <w:jc w:val="center"/>
        </w:trPr>
        <w:tc>
          <w:tcPr>
            <w:tcW w:w="3949" w:type="pct"/>
          </w:tcPr>
          <w:p w14:paraId="1B524EA3" w14:textId="77777777" w:rsidR="007970CF" w:rsidRPr="00506607" w:rsidRDefault="007970CF" w:rsidP="00EA2418">
            <w:pPr>
              <w:pStyle w:val="Tabellcell"/>
              <w:rPr>
                <w:i/>
                <w:color w:val="4F81BD" w:themeColor="accent1"/>
              </w:rPr>
            </w:pPr>
            <w:r w:rsidRPr="00506607">
              <w:t>Alla händelseposter som kan härledas till ett subjekt ska innehålla detta subjekts unika identitet.</w:t>
            </w:r>
          </w:p>
        </w:tc>
        <w:tc>
          <w:tcPr>
            <w:tcW w:w="1051" w:type="pct"/>
          </w:tcPr>
          <w:p w14:paraId="3F9F739E" w14:textId="77777777" w:rsidR="007970CF" w:rsidRPr="00506607" w:rsidRDefault="007970CF" w:rsidP="00EA2418">
            <w:pPr>
              <w:pStyle w:val="Tabellcell"/>
              <w:rPr>
                <w:i/>
                <w:color w:val="4F81BD" w:themeColor="accent1"/>
              </w:rPr>
            </w:pPr>
            <w:r w:rsidRPr="00506607">
              <w:t>SFID_DAT.7</w:t>
            </w:r>
          </w:p>
        </w:tc>
      </w:tr>
      <w:tr w:rsidR="007970CF" w:rsidRPr="00506607" w14:paraId="7122EE12" w14:textId="77777777" w:rsidTr="00EA2418">
        <w:trPr>
          <w:cantSplit/>
          <w:trHeight w:val="260"/>
          <w:jc w:val="center"/>
        </w:trPr>
        <w:tc>
          <w:tcPr>
            <w:tcW w:w="3949" w:type="pct"/>
          </w:tcPr>
          <w:p w14:paraId="5E717554" w14:textId="77777777" w:rsidR="007970CF" w:rsidRPr="00506607" w:rsidRDefault="007970CF" w:rsidP="00EA2418">
            <w:pPr>
              <w:pStyle w:val="Tabellcell"/>
              <w:rPr>
                <w:i/>
                <w:color w:val="4F81BD" w:themeColor="accent1"/>
              </w:rPr>
            </w:pPr>
            <w:r w:rsidRPr="00506607">
              <w:t>Information som gjorts tillgänglig för analys ska överföras till en systemgemensam analys- och detekteringsfunktion.</w:t>
            </w:r>
          </w:p>
        </w:tc>
        <w:tc>
          <w:tcPr>
            <w:tcW w:w="1051" w:type="pct"/>
          </w:tcPr>
          <w:p w14:paraId="41AEFCBE" w14:textId="77777777" w:rsidR="007970CF" w:rsidRPr="00506607" w:rsidRDefault="007970CF" w:rsidP="00EA2418">
            <w:pPr>
              <w:pStyle w:val="Tabellcell"/>
              <w:rPr>
                <w:i/>
                <w:color w:val="4F81BD" w:themeColor="accent1"/>
              </w:rPr>
            </w:pPr>
            <w:r w:rsidRPr="00506607">
              <w:t>SFID_DAT.9</w:t>
            </w:r>
          </w:p>
        </w:tc>
      </w:tr>
      <w:tr w:rsidR="007970CF" w:rsidRPr="00506607" w14:paraId="73A5B6F2" w14:textId="77777777" w:rsidTr="00EA2418">
        <w:trPr>
          <w:cantSplit/>
          <w:trHeight w:val="260"/>
          <w:jc w:val="center"/>
        </w:trPr>
        <w:tc>
          <w:tcPr>
            <w:tcW w:w="3949" w:type="pct"/>
          </w:tcPr>
          <w:p w14:paraId="64141BB4" w14:textId="77777777" w:rsidR="007970CF" w:rsidRPr="00506607" w:rsidRDefault="007970CF" w:rsidP="00EA2418">
            <w:pPr>
              <w:pStyle w:val="Tabellcell"/>
              <w:rPr>
                <w:i/>
                <w:color w:val="4F81BD" w:themeColor="accent1"/>
              </w:rPr>
            </w:pPr>
            <w:r w:rsidRPr="00506607">
              <w:t>Information som gjorts tillgänglig för analys får inte skrivas över, ändras, eller förstöras innan den överförts till analys- och detekteringsfunktionen.</w:t>
            </w:r>
          </w:p>
        </w:tc>
        <w:tc>
          <w:tcPr>
            <w:tcW w:w="1051" w:type="pct"/>
          </w:tcPr>
          <w:p w14:paraId="7277A945" w14:textId="77777777" w:rsidR="007970CF" w:rsidRPr="00506607" w:rsidRDefault="007970CF" w:rsidP="00EA2418">
            <w:pPr>
              <w:pStyle w:val="Tabellcell"/>
              <w:rPr>
                <w:i/>
                <w:color w:val="4F81BD" w:themeColor="accent1"/>
              </w:rPr>
            </w:pPr>
            <w:r w:rsidRPr="00506607">
              <w:t>SFID_DAT.10</w:t>
            </w:r>
          </w:p>
        </w:tc>
      </w:tr>
    </w:tbl>
    <w:p w14:paraId="37685DEC" w14:textId="1C6AA042" w:rsidR="007970CF" w:rsidRPr="00506607" w:rsidRDefault="007970CF" w:rsidP="007970CF">
      <w:pPr>
        <w:pStyle w:val="Beskrivning"/>
      </w:pPr>
      <w:r w:rsidRPr="00506607">
        <w:t xml:space="preserve">Tabell </w:t>
      </w:r>
      <w:r w:rsidR="00ED7FB1">
        <w:fldChar w:fldCharType="begin"/>
      </w:r>
      <w:r w:rsidR="00ED7FB1">
        <w:instrText xml:space="preserve"> SEQ Tabell \* ARABIC </w:instrText>
      </w:r>
      <w:r w:rsidR="00ED7FB1">
        <w:fldChar w:fldCharType="separate"/>
      </w:r>
      <w:r w:rsidR="00054F6B">
        <w:rPr>
          <w:noProof/>
        </w:rPr>
        <w:t>43</w:t>
      </w:r>
      <w:r w:rsidR="00ED7FB1">
        <w:rPr>
          <w:noProof/>
        </w:rPr>
        <w:fldChar w:fldCharType="end"/>
      </w:r>
      <w:r w:rsidRPr="00506607">
        <w:t xml:space="preserve"> – Funktionella krav – Intrångsdetektering SFID_DAT</w:t>
      </w:r>
    </w:p>
    <w:p w14:paraId="39E7F1E3" w14:textId="77777777" w:rsidR="007970CF" w:rsidRPr="00506607" w:rsidRDefault="007970CF" w:rsidP="007970CF">
      <w:pPr>
        <w:pStyle w:val="Rubrik5"/>
      </w:pPr>
      <w:r w:rsidRPr="00506607">
        <w:t>Intrång och missbruk ska upptäckas (SFID_ANA)</w:t>
      </w:r>
    </w:p>
    <w:p w14:paraId="1237726D" w14:textId="77777777" w:rsidR="007970CF" w:rsidRPr="00506607" w:rsidRDefault="007970CF" w:rsidP="007970CF">
      <w:pPr>
        <w:pStyle w:val="Brdtext1"/>
      </w:pPr>
      <w:r w:rsidRPr="00506607">
        <w:t>Intrång och missbruk ska kunna upptäckas och spåras. För att kunna upptäcka pågående och redan genomförda intrång och intrångsförsök måste information om händelser i systemet kunna analyseras och slutsatser dras från korrelationer mellan olika datakällor.</w:t>
      </w:r>
    </w:p>
    <w:p w14:paraId="742D74B8" w14:textId="77777777" w:rsidR="007970CF" w:rsidRPr="00506607" w:rsidRDefault="007970CF" w:rsidP="007970CF">
      <w:pPr>
        <w:pStyle w:val="Brdtext1"/>
        <w:rPr>
          <w:color w:val="FF0000"/>
        </w:rPr>
      </w:pPr>
      <w:r w:rsidRPr="00506607">
        <w:rPr>
          <w:color w:val="FF0000"/>
        </w:rPr>
        <w:t>(GRUND)</w:t>
      </w:r>
    </w:p>
    <w:tbl>
      <w:tblPr>
        <w:tblStyle w:val="Tabellrutnt"/>
        <w:tblW w:w="9356" w:type="dxa"/>
        <w:jc w:val="center"/>
        <w:tblCellMar>
          <w:right w:w="28" w:type="dxa"/>
        </w:tblCellMar>
        <w:tblLook w:val="01E0" w:firstRow="1" w:lastRow="1" w:firstColumn="1" w:lastColumn="1" w:noHBand="0" w:noVBand="0"/>
      </w:tblPr>
      <w:tblGrid>
        <w:gridCol w:w="7389"/>
        <w:gridCol w:w="1967"/>
      </w:tblGrid>
      <w:tr w:rsidR="007970CF" w:rsidRPr="00506607" w14:paraId="222F376F" w14:textId="77777777" w:rsidTr="00EA2418">
        <w:trPr>
          <w:cantSplit/>
          <w:trHeight w:val="322"/>
          <w:tblHeader/>
          <w:jc w:val="center"/>
        </w:trPr>
        <w:tc>
          <w:tcPr>
            <w:tcW w:w="3949" w:type="pct"/>
            <w:shd w:val="clear" w:color="auto" w:fill="D9D9D9" w:themeFill="background1" w:themeFillShade="D9"/>
          </w:tcPr>
          <w:p w14:paraId="0EE3AEBB" w14:textId="77777777" w:rsidR="007970CF" w:rsidRPr="00506607" w:rsidRDefault="007970CF" w:rsidP="00EA2418">
            <w:pPr>
              <w:pStyle w:val="Tabellrubrik"/>
            </w:pPr>
            <w:r>
              <w:t>KSF kravtext</w:t>
            </w:r>
          </w:p>
        </w:tc>
        <w:tc>
          <w:tcPr>
            <w:tcW w:w="1051" w:type="pct"/>
            <w:shd w:val="clear" w:color="auto" w:fill="D9D9D9" w:themeFill="background1" w:themeFillShade="D9"/>
          </w:tcPr>
          <w:p w14:paraId="4FB30763" w14:textId="38EA53E5" w:rsidR="007970CF" w:rsidRPr="00506607" w:rsidRDefault="007970CF" w:rsidP="00EA2418">
            <w:pPr>
              <w:pStyle w:val="Tabellrubrik"/>
            </w:pPr>
            <w:r w:rsidRPr="00506607">
              <w:t xml:space="preserve">Källa </w:t>
            </w:r>
            <w:r w:rsidRPr="00506607">
              <w:fldChar w:fldCharType="begin"/>
            </w:r>
            <w:r w:rsidRPr="00506607">
              <w:instrText xml:space="preserve"> REF _Ref55808196 \r \h </w:instrText>
            </w:r>
            <w:r w:rsidRPr="00506607">
              <w:fldChar w:fldCharType="separate"/>
            </w:r>
            <w:r w:rsidR="00054F6B">
              <w:t>[2]</w:t>
            </w:r>
            <w:r w:rsidRPr="00506607">
              <w:fldChar w:fldCharType="end"/>
            </w:r>
          </w:p>
        </w:tc>
      </w:tr>
      <w:tr w:rsidR="007970CF" w:rsidRPr="00506607" w14:paraId="726A387F" w14:textId="77777777" w:rsidTr="00EA2418">
        <w:trPr>
          <w:cantSplit/>
          <w:trHeight w:val="260"/>
          <w:jc w:val="center"/>
        </w:trPr>
        <w:tc>
          <w:tcPr>
            <w:tcW w:w="3949" w:type="pct"/>
          </w:tcPr>
          <w:p w14:paraId="086E6855" w14:textId="77777777" w:rsidR="007970CF" w:rsidRPr="00506607" w:rsidRDefault="007970CF" w:rsidP="00EA2418">
            <w:pPr>
              <w:pStyle w:val="Tabellcell"/>
              <w:rPr>
                <w:i/>
              </w:rPr>
            </w:pPr>
            <w:r w:rsidRPr="00506607">
              <w:t>Verktygsbaserad analys av allt tillgängliggjort data ska vara möjlig.</w:t>
            </w:r>
          </w:p>
        </w:tc>
        <w:tc>
          <w:tcPr>
            <w:tcW w:w="1051" w:type="pct"/>
          </w:tcPr>
          <w:p w14:paraId="0EA5318A" w14:textId="77777777" w:rsidR="007970CF" w:rsidRPr="00506607" w:rsidRDefault="007970CF" w:rsidP="00EA2418">
            <w:pPr>
              <w:pStyle w:val="Tabellcell"/>
              <w:rPr>
                <w:i/>
              </w:rPr>
            </w:pPr>
            <w:r w:rsidRPr="00506607">
              <w:t>SFID_ANA.1</w:t>
            </w:r>
          </w:p>
        </w:tc>
      </w:tr>
      <w:tr w:rsidR="007970CF" w:rsidRPr="00506607" w14:paraId="749D1F3A" w14:textId="77777777" w:rsidTr="00EA2418">
        <w:trPr>
          <w:cantSplit/>
          <w:trHeight w:val="260"/>
          <w:jc w:val="center"/>
        </w:trPr>
        <w:tc>
          <w:tcPr>
            <w:tcW w:w="3949" w:type="pct"/>
          </w:tcPr>
          <w:p w14:paraId="70065745" w14:textId="77777777" w:rsidR="007970CF" w:rsidRPr="00506607" w:rsidRDefault="007970CF" w:rsidP="00EA2418">
            <w:pPr>
              <w:pStyle w:val="Tabellcell"/>
            </w:pPr>
            <w:r w:rsidRPr="00506607">
              <w:t>Analyserna ska kunna upptäcka kända attackmönster.</w:t>
            </w:r>
          </w:p>
        </w:tc>
        <w:tc>
          <w:tcPr>
            <w:tcW w:w="1051" w:type="pct"/>
          </w:tcPr>
          <w:p w14:paraId="3E4EEB13" w14:textId="77777777" w:rsidR="007970CF" w:rsidRPr="00506607" w:rsidRDefault="007970CF" w:rsidP="00EA2418">
            <w:pPr>
              <w:pStyle w:val="Tabellcell"/>
            </w:pPr>
            <w:r w:rsidRPr="00506607">
              <w:t>SFID_ANA.2</w:t>
            </w:r>
          </w:p>
        </w:tc>
      </w:tr>
      <w:tr w:rsidR="007970CF" w:rsidRPr="00506607" w14:paraId="2C63288D" w14:textId="77777777" w:rsidTr="00EA2418">
        <w:trPr>
          <w:cantSplit/>
          <w:trHeight w:val="260"/>
          <w:jc w:val="center"/>
        </w:trPr>
        <w:tc>
          <w:tcPr>
            <w:tcW w:w="3949" w:type="pct"/>
          </w:tcPr>
          <w:p w14:paraId="4AC3E06B" w14:textId="77777777" w:rsidR="007970CF" w:rsidRPr="00506607" w:rsidRDefault="007970CF" w:rsidP="00EA2418">
            <w:pPr>
              <w:pStyle w:val="Tabellcell"/>
            </w:pPr>
            <w:r w:rsidRPr="00506607">
              <w:t>Analysfunktionen ska kunna kontinuerligt uppdatera signaturer för kända attackmönster.</w:t>
            </w:r>
          </w:p>
        </w:tc>
        <w:tc>
          <w:tcPr>
            <w:tcW w:w="1051" w:type="pct"/>
          </w:tcPr>
          <w:p w14:paraId="57853586" w14:textId="77777777" w:rsidR="007970CF" w:rsidRPr="00506607" w:rsidRDefault="007970CF" w:rsidP="00EA2418">
            <w:pPr>
              <w:pStyle w:val="Tabellcell"/>
            </w:pPr>
            <w:r w:rsidRPr="00506607">
              <w:t>SFID_ANA.3</w:t>
            </w:r>
          </w:p>
        </w:tc>
      </w:tr>
      <w:tr w:rsidR="007970CF" w:rsidRPr="00506607" w14:paraId="6522EE57" w14:textId="77777777" w:rsidTr="00EA2418">
        <w:trPr>
          <w:cantSplit/>
          <w:trHeight w:val="260"/>
          <w:jc w:val="center"/>
        </w:trPr>
        <w:tc>
          <w:tcPr>
            <w:tcW w:w="3949" w:type="pct"/>
          </w:tcPr>
          <w:p w14:paraId="73177F03" w14:textId="77777777" w:rsidR="007970CF" w:rsidRPr="00506607" w:rsidRDefault="007970CF" w:rsidP="00EA2418">
            <w:pPr>
              <w:pStyle w:val="Tabellcell"/>
            </w:pPr>
            <w:r w:rsidRPr="00506607">
              <w:t>Verktyget ska medge tillägg och anpassningar av attackmönster vid analys.</w:t>
            </w:r>
          </w:p>
        </w:tc>
        <w:tc>
          <w:tcPr>
            <w:tcW w:w="1051" w:type="pct"/>
          </w:tcPr>
          <w:p w14:paraId="67709577" w14:textId="77777777" w:rsidR="007970CF" w:rsidRPr="00506607" w:rsidRDefault="007970CF" w:rsidP="00EA2418">
            <w:pPr>
              <w:pStyle w:val="Tabellcell"/>
            </w:pPr>
            <w:r w:rsidRPr="00506607">
              <w:t>SFID_ANA.4</w:t>
            </w:r>
          </w:p>
        </w:tc>
      </w:tr>
      <w:tr w:rsidR="007970CF" w:rsidRPr="00506607" w14:paraId="0DADEDDF" w14:textId="77777777" w:rsidTr="00EA2418">
        <w:trPr>
          <w:cantSplit/>
          <w:trHeight w:val="260"/>
          <w:jc w:val="center"/>
        </w:trPr>
        <w:tc>
          <w:tcPr>
            <w:tcW w:w="3949" w:type="pct"/>
          </w:tcPr>
          <w:p w14:paraId="081E5FF8" w14:textId="77777777" w:rsidR="007970CF" w:rsidRPr="00506607" w:rsidRDefault="007970CF" w:rsidP="00EA2418">
            <w:pPr>
              <w:pStyle w:val="Tabellcell"/>
            </w:pPr>
            <w:r w:rsidRPr="00506607">
              <w:t>Analysfunktionen ska kunna detektera avvikelser i frekvens av händelser och händelsetyper i systemet. Denna analys avser identifiera händelser som aldrig eller sällan setts tidigare samt händelsetyper vars frekvens överskriver vissa förutbestämda tröskelvärden.</w:t>
            </w:r>
          </w:p>
        </w:tc>
        <w:tc>
          <w:tcPr>
            <w:tcW w:w="1051" w:type="pct"/>
          </w:tcPr>
          <w:p w14:paraId="105450D6" w14:textId="77777777" w:rsidR="007970CF" w:rsidRPr="00506607" w:rsidRDefault="007970CF" w:rsidP="00EA2418">
            <w:pPr>
              <w:pStyle w:val="Tabellcell"/>
            </w:pPr>
            <w:r w:rsidRPr="00506607">
              <w:t>SFID_ANA.5</w:t>
            </w:r>
          </w:p>
        </w:tc>
      </w:tr>
      <w:tr w:rsidR="007970CF" w:rsidRPr="00506607" w14:paraId="03613868" w14:textId="77777777" w:rsidTr="00EA2418">
        <w:trPr>
          <w:cantSplit/>
          <w:trHeight w:val="260"/>
          <w:jc w:val="center"/>
        </w:trPr>
        <w:tc>
          <w:tcPr>
            <w:tcW w:w="3949" w:type="pct"/>
          </w:tcPr>
          <w:p w14:paraId="648B4C77" w14:textId="77777777" w:rsidR="007970CF" w:rsidRPr="00506607" w:rsidRDefault="007970CF" w:rsidP="00EA2418">
            <w:pPr>
              <w:pStyle w:val="Tabellcell"/>
            </w:pPr>
            <w:r w:rsidRPr="00506607">
              <w:t>Händelsekedjor ska kunna skapas och följas i verktyget. Här avses att olika händelser ska kunna markeras som tillhörande samma ”incident” eller dylikt så att större händelseförlopp kan följas i verktyget.</w:t>
            </w:r>
          </w:p>
        </w:tc>
        <w:tc>
          <w:tcPr>
            <w:tcW w:w="1051" w:type="pct"/>
          </w:tcPr>
          <w:p w14:paraId="4F0163DF" w14:textId="77777777" w:rsidR="007970CF" w:rsidRPr="00506607" w:rsidRDefault="007970CF" w:rsidP="00EA2418">
            <w:pPr>
              <w:pStyle w:val="Tabellcell"/>
            </w:pPr>
            <w:r w:rsidRPr="00506607">
              <w:t>SFID_ANA.6</w:t>
            </w:r>
          </w:p>
        </w:tc>
      </w:tr>
      <w:tr w:rsidR="007970CF" w:rsidRPr="00506607" w14:paraId="52CD4D88" w14:textId="77777777" w:rsidTr="00EA2418">
        <w:trPr>
          <w:cantSplit/>
          <w:trHeight w:val="260"/>
          <w:jc w:val="center"/>
        </w:trPr>
        <w:tc>
          <w:tcPr>
            <w:tcW w:w="3949" w:type="pct"/>
          </w:tcPr>
          <w:p w14:paraId="43BDB1D1" w14:textId="77777777" w:rsidR="007970CF" w:rsidRPr="00506607" w:rsidRDefault="007970CF" w:rsidP="00EA2418">
            <w:pPr>
              <w:pStyle w:val="Tabellcell"/>
            </w:pPr>
            <w:r w:rsidRPr="00506607">
              <w:t>Verktyget ska ge möjlighet att sortera och söka i händelser på alla definierade attribut.</w:t>
            </w:r>
          </w:p>
        </w:tc>
        <w:tc>
          <w:tcPr>
            <w:tcW w:w="1051" w:type="pct"/>
          </w:tcPr>
          <w:p w14:paraId="5F5B7611" w14:textId="77777777" w:rsidR="007970CF" w:rsidRPr="00506607" w:rsidRDefault="007970CF" w:rsidP="00EA2418">
            <w:pPr>
              <w:pStyle w:val="Tabellcell"/>
            </w:pPr>
            <w:r w:rsidRPr="00506607">
              <w:t>SFID_ANA.7</w:t>
            </w:r>
          </w:p>
        </w:tc>
      </w:tr>
      <w:tr w:rsidR="007970CF" w:rsidRPr="00506607" w14:paraId="337A796E" w14:textId="77777777" w:rsidTr="00EA2418">
        <w:trPr>
          <w:cantSplit/>
          <w:trHeight w:val="260"/>
          <w:jc w:val="center"/>
        </w:trPr>
        <w:tc>
          <w:tcPr>
            <w:tcW w:w="3949" w:type="pct"/>
          </w:tcPr>
          <w:p w14:paraId="29242EB4" w14:textId="77777777" w:rsidR="007970CF" w:rsidRPr="00506607" w:rsidRDefault="007970CF" w:rsidP="00EA2418">
            <w:pPr>
              <w:pStyle w:val="Tabellcell"/>
            </w:pPr>
            <w:r w:rsidRPr="00506607">
              <w:t>All tillgängliggjort data ska i verktyget kunna presenteras i läsbar form.</w:t>
            </w:r>
          </w:p>
        </w:tc>
        <w:tc>
          <w:tcPr>
            <w:tcW w:w="1051" w:type="pct"/>
          </w:tcPr>
          <w:p w14:paraId="6C207020" w14:textId="77777777" w:rsidR="007970CF" w:rsidRPr="00506607" w:rsidRDefault="007970CF" w:rsidP="00EA2418">
            <w:pPr>
              <w:pStyle w:val="Tabellcell"/>
            </w:pPr>
            <w:r w:rsidRPr="00506607">
              <w:t>SFID_ANA.8</w:t>
            </w:r>
          </w:p>
        </w:tc>
      </w:tr>
    </w:tbl>
    <w:p w14:paraId="7C9149E6" w14:textId="12D42391" w:rsidR="007970CF" w:rsidRPr="00506607" w:rsidRDefault="007970CF" w:rsidP="007970CF">
      <w:pPr>
        <w:pStyle w:val="Beskrivning"/>
      </w:pPr>
      <w:r w:rsidRPr="00506607">
        <w:t xml:space="preserve">Tabell </w:t>
      </w:r>
      <w:r w:rsidR="00ED7FB1">
        <w:fldChar w:fldCharType="begin"/>
      </w:r>
      <w:r w:rsidR="00ED7FB1">
        <w:instrText xml:space="preserve"> SEQ Tabell \* ARABIC </w:instrText>
      </w:r>
      <w:r w:rsidR="00ED7FB1">
        <w:fldChar w:fldCharType="separate"/>
      </w:r>
      <w:r w:rsidR="00054F6B">
        <w:rPr>
          <w:noProof/>
        </w:rPr>
        <w:t>44</w:t>
      </w:r>
      <w:r w:rsidR="00ED7FB1">
        <w:rPr>
          <w:noProof/>
        </w:rPr>
        <w:fldChar w:fldCharType="end"/>
      </w:r>
      <w:r w:rsidRPr="00506607">
        <w:t xml:space="preserve"> – Funktionella krav – Intrångsdetektering SFID_ANA</w:t>
      </w:r>
    </w:p>
    <w:p w14:paraId="6CCCEDB2" w14:textId="77777777" w:rsidR="007970CF" w:rsidRPr="00506607" w:rsidRDefault="007970CF" w:rsidP="007970CF">
      <w:pPr>
        <w:pStyle w:val="Brdtext1"/>
        <w:rPr>
          <w:color w:val="FF0000"/>
        </w:rPr>
      </w:pPr>
      <w:r w:rsidRPr="00506607">
        <w:rPr>
          <w:color w:val="FF0000"/>
        </w:rPr>
        <w:t>(UTÖKAD)</w:t>
      </w:r>
    </w:p>
    <w:tbl>
      <w:tblPr>
        <w:tblStyle w:val="Tabellrutnt"/>
        <w:tblW w:w="9356" w:type="dxa"/>
        <w:jc w:val="center"/>
        <w:tblCellMar>
          <w:right w:w="28" w:type="dxa"/>
        </w:tblCellMar>
        <w:tblLook w:val="01E0" w:firstRow="1" w:lastRow="1" w:firstColumn="1" w:lastColumn="1" w:noHBand="0" w:noVBand="0"/>
      </w:tblPr>
      <w:tblGrid>
        <w:gridCol w:w="7389"/>
        <w:gridCol w:w="1967"/>
      </w:tblGrid>
      <w:tr w:rsidR="007970CF" w:rsidRPr="00506607" w14:paraId="4D307649" w14:textId="77777777" w:rsidTr="00EA2418">
        <w:trPr>
          <w:cantSplit/>
          <w:trHeight w:val="322"/>
          <w:tblHeader/>
          <w:jc w:val="center"/>
        </w:trPr>
        <w:tc>
          <w:tcPr>
            <w:tcW w:w="3949" w:type="pct"/>
            <w:shd w:val="clear" w:color="auto" w:fill="D9D9D9" w:themeFill="background1" w:themeFillShade="D9"/>
          </w:tcPr>
          <w:p w14:paraId="0CC7AA4C" w14:textId="77777777" w:rsidR="007970CF" w:rsidRPr="00506607" w:rsidRDefault="007970CF" w:rsidP="00EA2418">
            <w:pPr>
              <w:pStyle w:val="Tabellrubrik"/>
            </w:pPr>
            <w:r>
              <w:t>KSF kravtext</w:t>
            </w:r>
          </w:p>
        </w:tc>
        <w:tc>
          <w:tcPr>
            <w:tcW w:w="1051" w:type="pct"/>
            <w:shd w:val="clear" w:color="auto" w:fill="D9D9D9" w:themeFill="background1" w:themeFillShade="D9"/>
          </w:tcPr>
          <w:p w14:paraId="62DCD6FC" w14:textId="171B31A9" w:rsidR="007970CF" w:rsidRPr="00506607" w:rsidRDefault="007970CF" w:rsidP="00EA2418">
            <w:pPr>
              <w:pStyle w:val="Tabellrubrik"/>
            </w:pPr>
            <w:r w:rsidRPr="00506607">
              <w:t xml:space="preserve">Källa </w:t>
            </w:r>
            <w:r w:rsidRPr="00506607">
              <w:fldChar w:fldCharType="begin"/>
            </w:r>
            <w:r w:rsidRPr="00506607">
              <w:instrText xml:space="preserve"> REF _Ref55808196 \r \h </w:instrText>
            </w:r>
            <w:r w:rsidRPr="00506607">
              <w:fldChar w:fldCharType="separate"/>
            </w:r>
            <w:r w:rsidR="00054F6B">
              <w:t>[2]</w:t>
            </w:r>
            <w:r w:rsidRPr="00506607">
              <w:fldChar w:fldCharType="end"/>
            </w:r>
          </w:p>
        </w:tc>
      </w:tr>
      <w:tr w:rsidR="007970CF" w:rsidRPr="00506607" w14:paraId="3621D554" w14:textId="77777777" w:rsidTr="00EA2418">
        <w:trPr>
          <w:cantSplit/>
          <w:trHeight w:val="260"/>
          <w:jc w:val="center"/>
        </w:trPr>
        <w:tc>
          <w:tcPr>
            <w:tcW w:w="3949" w:type="pct"/>
          </w:tcPr>
          <w:p w14:paraId="5736A835" w14:textId="77777777" w:rsidR="007970CF" w:rsidRPr="00506607" w:rsidRDefault="007970CF" w:rsidP="00EA2418">
            <w:pPr>
              <w:pStyle w:val="Tabellcell"/>
              <w:rPr>
                <w:i/>
              </w:rPr>
            </w:pPr>
            <w:r w:rsidRPr="00506607">
              <w:t>Verktygsbaserad analys av allt tillgängliggjort data ska vara möjlig.</w:t>
            </w:r>
          </w:p>
        </w:tc>
        <w:tc>
          <w:tcPr>
            <w:tcW w:w="1051" w:type="pct"/>
          </w:tcPr>
          <w:p w14:paraId="66DFE35A" w14:textId="77777777" w:rsidR="007970CF" w:rsidRPr="00506607" w:rsidRDefault="007970CF" w:rsidP="00EA2418">
            <w:pPr>
              <w:pStyle w:val="Tabellcell"/>
              <w:rPr>
                <w:i/>
              </w:rPr>
            </w:pPr>
            <w:r w:rsidRPr="00506607">
              <w:t>SFID_ANA.1</w:t>
            </w:r>
          </w:p>
        </w:tc>
      </w:tr>
      <w:tr w:rsidR="007970CF" w:rsidRPr="00506607" w14:paraId="7854DC5C" w14:textId="77777777" w:rsidTr="00EA2418">
        <w:trPr>
          <w:cantSplit/>
          <w:trHeight w:val="260"/>
          <w:jc w:val="center"/>
        </w:trPr>
        <w:tc>
          <w:tcPr>
            <w:tcW w:w="3949" w:type="pct"/>
          </w:tcPr>
          <w:p w14:paraId="4B01C4FE" w14:textId="77777777" w:rsidR="007970CF" w:rsidRPr="00506607" w:rsidRDefault="007970CF" w:rsidP="00EA2418">
            <w:pPr>
              <w:pStyle w:val="Tabellcell"/>
            </w:pPr>
            <w:r w:rsidRPr="00506607">
              <w:t>Analyserna ska kunna upptäcka kända attackmönster.</w:t>
            </w:r>
          </w:p>
        </w:tc>
        <w:tc>
          <w:tcPr>
            <w:tcW w:w="1051" w:type="pct"/>
          </w:tcPr>
          <w:p w14:paraId="1DEF1712" w14:textId="77777777" w:rsidR="007970CF" w:rsidRPr="00506607" w:rsidRDefault="007970CF" w:rsidP="00EA2418">
            <w:pPr>
              <w:pStyle w:val="Tabellcell"/>
            </w:pPr>
            <w:r w:rsidRPr="00506607">
              <w:t>SFID_ANA.2</w:t>
            </w:r>
          </w:p>
        </w:tc>
      </w:tr>
      <w:tr w:rsidR="007970CF" w:rsidRPr="00506607" w14:paraId="60BD5A8F" w14:textId="77777777" w:rsidTr="00EA2418">
        <w:trPr>
          <w:cantSplit/>
          <w:trHeight w:val="260"/>
          <w:jc w:val="center"/>
        </w:trPr>
        <w:tc>
          <w:tcPr>
            <w:tcW w:w="3949" w:type="pct"/>
          </w:tcPr>
          <w:p w14:paraId="6A96B8EB" w14:textId="77777777" w:rsidR="007970CF" w:rsidRPr="00506607" w:rsidRDefault="007970CF" w:rsidP="00EA2418">
            <w:pPr>
              <w:pStyle w:val="Tabellcell"/>
            </w:pPr>
            <w:r w:rsidRPr="00506607">
              <w:t>Analysfunktionen ska kunna kontinuerligt uppdatera signaturer för kända attackmönster.</w:t>
            </w:r>
          </w:p>
        </w:tc>
        <w:tc>
          <w:tcPr>
            <w:tcW w:w="1051" w:type="pct"/>
          </w:tcPr>
          <w:p w14:paraId="3341072F" w14:textId="77777777" w:rsidR="007970CF" w:rsidRPr="00506607" w:rsidRDefault="007970CF" w:rsidP="00EA2418">
            <w:pPr>
              <w:pStyle w:val="Tabellcell"/>
            </w:pPr>
            <w:r w:rsidRPr="00506607">
              <w:t>SFID_ANA.3</w:t>
            </w:r>
          </w:p>
        </w:tc>
      </w:tr>
      <w:tr w:rsidR="007970CF" w:rsidRPr="00506607" w14:paraId="4337F162" w14:textId="77777777" w:rsidTr="00EA2418">
        <w:trPr>
          <w:cantSplit/>
          <w:trHeight w:val="260"/>
          <w:jc w:val="center"/>
        </w:trPr>
        <w:tc>
          <w:tcPr>
            <w:tcW w:w="3949" w:type="pct"/>
          </w:tcPr>
          <w:p w14:paraId="5B47FA89" w14:textId="77777777" w:rsidR="007970CF" w:rsidRPr="00506607" w:rsidRDefault="007970CF" w:rsidP="00EA2418">
            <w:pPr>
              <w:pStyle w:val="Tabellcell"/>
            </w:pPr>
            <w:r w:rsidRPr="00506607">
              <w:t>Verktyget ska medge tillägg och anpassningar av attackmönster vid analys.</w:t>
            </w:r>
          </w:p>
        </w:tc>
        <w:tc>
          <w:tcPr>
            <w:tcW w:w="1051" w:type="pct"/>
          </w:tcPr>
          <w:p w14:paraId="73634AC2" w14:textId="77777777" w:rsidR="007970CF" w:rsidRPr="00506607" w:rsidRDefault="007970CF" w:rsidP="00EA2418">
            <w:pPr>
              <w:pStyle w:val="Tabellcell"/>
            </w:pPr>
            <w:r w:rsidRPr="00506607">
              <w:t>SFID_ANA.4</w:t>
            </w:r>
          </w:p>
        </w:tc>
      </w:tr>
      <w:tr w:rsidR="007970CF" w:rsidRPr="00506607" w14:paraId="0DFF93F9" w14:textId="77777777" w:rsidTr="00EA2418">
        <w:trPr>
          <w:cantSplit/>
          <w:trHeight w:val="260"/>
          <w:jc w:val="center"/>
        </w:trPr>
        <w:tc>
          <w:tcPr>
            <w:tcW w:w="3949" w:type="pct"/>
          </w:tcPr>
          <w:p w14:paraId="54340EA6" w14:textId="77777777" w:rsidR="007970CF" w:rsidRPr="00506607" w:rsidRDefault="007970CF" w:rsidP="00EA2418">
            <w:pPr>
              <w:pStyle w:val="Tabellcell"/>
            </w:pPr>
            <w:r w:rsidRPr="00506607">
              <w:t>Analysfunktionen ska kunna detektera avvikelser i frekvens av händelser och händelsetyper i systemet. Denna analys avser identifiera händelser som aldrig eller sällan setts tidigare samt händelsetyper vars frekvens överskriver vissa förutbestämda tröskelvärden.</w:t>
            </w:r>
          </w:p>
        </w:tc>
        <w:tc>
          <w:tcPr>
            <w:tcW w:w="1051" w:type="pct"/>
          </w:tcPr>
          <w:p w14:paraId="6C22CC2C" w14:textId="77777777" w:rsidR="007970CF" w:rsidRPr="00506607" w:rsidRDefault="007970CF" w:rsidP="00EA2418">
            <w:pPr>
              <w:pStyle w:val="Tabellcell"/>
            </w:pPr>
            <w:r w:rsidRPr="00506607">
              <w:t>SFID_ANA.5</w:t>
            </w:r>
          </w:p>
        </w:tc>
      </w:tr>
      <w:tr w:rsidR="007970CF" w:rsidRPr="00506607" w14:paraId="0898F33E" w14:textId="77777777" w:rsidTr="00EA2418">
        <w:trPr>
          <w:cantSplit/>
          <w:trHeight w:val="260"/>
          <w:jc w:val="center"/>
        </w:trPr>
        <w:tc>
          <w:tcPr>
            <w:tcW w:w="3949" w:type="pct"/>
          </w:tcPr>
          <w:p w14:paraId="20DC5ECC" w14:textId="77777777" w:rsidR="007970CF" w:rsidRPr="00506607" w:rsidRDefault="007970CF" w:rsidP="00EA2418">
            <w:pPr>
              <w:pStyle w:val="Tabellcell"/>
            </w:pPr>
            <w:r w:rsidRPr="00506607">
              <w:t>Händelsekedjor ska kunna skapas och följas i verktyget. Här avses att olika händelser ska kunna markeras som tillhörande samma ”incident” eller dylikt så att större händelseförlopp kan följas i verktyget.</w:t>
            </w:r>
          </w:p>
        </w:tc>
        <w:tc>
          <w:tcPr>
            <w:tcW w:w="1051" w:type="pct"/>
          </w:tcPr>
          <w:p w14:paraId="412D7972" w14:textId="77777777" w:rsidR="007970CF" w:rsidRPr="00506607" w:rsidRDefault="007970CF" w:rsidP="00EA2418">
            <w:pPr>
              <w:pStyle w:val="Tabellcell"/>
            </w:pPr>
            <w:r w:rsidRPr="00506607">
              <w:t>SFID_ANA.6</w:t>
            </w:r>
          </w:p>
        </w:tc>
      </w:tr>
      <w:tr w:rsidR="007970CF" w:rsidRPr="00506607" w14:paraId="34AE2180" w14:textId="77777777" w:rsidTr="00EA2418">
        <w:trPr>
          <w:cantSplit/>
          <w:trHeight w:val="260"/>
          <w:jc w:val="center"/>
        </w:trPr>
        <w:tc>
          <w:tcPr>
            <w:tcW w:w="3949" w:type="pct"/>
          </w:tcPr>
          <w:p w14:paraId="6EB8496B" w14:textId="77777777" w:rsidR="007970CF" w:rsidRPr="00506607" w:rsidRDefault="007970CF" w:rsidP="00EA2418">
            <w:pPr>
              <w:pStyle w:val="Tabellcell"/>
            </w:pPr>
            <w:r w:rsidRPr="00506607">
              <w:t>Verktyget ska ge möjlighet att sortera och söka i händelser på alla definierade attribut.</w:t>
            </w:r>
          </w:p>
        </w:tc>
        <w:tc>
          <w:tcPr>
            <w:tcW w:w="1051" w:type="pct"/>
          </w:tcPr>
          <w:p w14:paraId="2EE57B0B" w14:textId="77777777" w:rsidR="007970CF" w:rsidRPr="00506607" w:rsidRDefault="007970CF" w:rsidP="00EA2418">
            <w:pPr>
              <w:pStyle w:val="Tabellcell"/>
            </w:pPr>
            <w:r w:rsidRPr="00506607">
              <w:t>SFID_ANA.7</w:t>
            </w:r>
          </w:p>
        </w:tc>
      </w:tr>
      <w:tr w:rsidR="007970CF" w:rsidRPr="00506607" w14:paraId="497D91B0" w14:textId="77777777" w:rsidTr="00EA2418">
        <w:trPr>
          <w:cantSplit/>
          <w:trHeight w:val="260"/>
          <w:jc w:val="center"/>
        </w:trPr>
        <w:tc>
          <w:tcPr>
            <w:tcW w:w="3949" w:type="pct"/>
          </w:tcPr>
          <w:p w14:paraId="1747F070" w14:textId="77777777" w:rsidR="007970CF" w:rsidRPr="00506607" w:rsidRDefault="007970CF" w:rsidP="00EA2418">
            <w:pPr>
              <w:pStyle w:val="Tabellcell"/>
            </w:pPr>
            <w:r w:rsidRPr="00506607">
              <w:t>All tillgängliggjort data ska i verktyget kunna presenteras i läsbar form.</w:t>
            </w:r>
          </w:p>
        </w:tc>
        <w:tc>
          <w:tcPr>
            <w:tcW w:w="1051" w:type="pct"/>
          </w:tcPr>
          <w:p w14:paraId="3DDFB05C" w14:textId="77777777" w:rsidR="007970CF" w:rsidRPr="00506607" w:rsidRDefault="007970CF" w:rsidP="00EA2418">
            <w:pPr>
              <w:pStyle w:val="Tabellcell"/>
            </w:pPr>
            <w:r w:rsidRPr="00506607">
              <w:t>SFID_ANA.8</w:t>
            </w:r>
          </w:p>
        </w:tc>
      </w:tr>
      <w:tr w:rsidR="007970CF" w:rsidRPr="00506607" w14:paraId="1FA3DFA7" w14:textId="77777777" w:rsidTr="00EA2418">
        <w:trPr>
          <w:cantSplit/>
          <w:trHeight w:val="260"/>
          <w:jc w:val="center"/>
        </w:trPr>
        <w:tc>
          <w:tcPr>
            <w:tcW w:w="3949" w:type="pct"/>
          </w:tcPr>
          <w:p w14:paraId="714AE5BA" w14:textId="77777777" w:rsidR="007970CF" w:rsidRPr="00506607" w:rsidRDefault="007970CF" w:rsidP="00EA2418">
            <w:pPr>
              <w:pStyle w:val="Tabellcell"/>
            </w:pPr>
            <w:r w:rsidRPr="00506607">
              <w:t>All tillgängliggjort data ska sammanföras och analys ska göras på den samlade mängden.</w:t>
            </w:r>
          </w:p>
        </w:tc>
        <w:tc>
          <w:tcPr>
            <w:tcW w:w="1051" w:type="pct"/>
          </w:tcPr>
          <w:p w14:paraId="615BF3C6" w14:textId="77777777" w:rsidR="007970CF" w:rsidRPr="00506607" w:rsidRDefault="007970CF" w:rsidP="00EA2418">
            <w:pPr>
              <w:pStyle w:val="Tabellcell"/>
            </w:pPr>
            <w:r w:rsidRPr="00506607">
              <w:t>SFID_ANA.9</w:t>
            </w:r>
          </w:p>
        </w:tc>
      </w:tr>
      <w:tr w:rsidR="007970CF" w:rsidRPr="00506607" w14:paraId="2DD8169F" w14:textId="77777777" w:rsidTr="00EA2418">
        <w:trPr>
          <w:cantSplit/>
          <w:trHeight w:val="260"/>
          <w:jc w:val="center"/>
        </w:trPr>
        <w:tc>
          <w:tcPr>
            <w:tcW w:w="3949" w:type="pct"/>
          </w:tcPr>
          <w:p w14:paraId="6CC7D2A5" w14:textId="77777777" w:rsidR="007970CF" w:rsidRPr="00506607" w:rsidRDefault="007970CF" w:rsidP="00EA2418">
            <w:pPr>
              <w:pStyle w:val="Tabellcell"/>
            </w:pPr>
            <w:r w:rsidRPr="00506607">
              <w:t>Tillgängliggjort data ska normaliseras innan analys.</w:t>
            </w:r>
          </w:p>
        </w:tc>
        <w:tc>
          <w:tcPr>
            <w:tcW w:w="1051" w:type="pct"/>
          </w:tcPr>
          <w:p w14:paraId="48E900FF" w14:textId="77777777" w:rsidR="007970CF" w:rsidRPr="00506607" w:rsidRDefault="007970CF" w:rsidP="00EA2418">
            <w:pPr>
              <w:pStyle w:val="Tabellcell"/>
            </w:pPr>
            <w:r w:rsidRPr="00506607">
              <w:t>SFID_ANA.10</w:t>
            </w:r>
          </w:p>
        </w:tc>
      </w:tr>
      <w:tr w:rsidR="007970CF" w:rsidRPr="00506607" w14:paraId="63448E9C" w14:textId="77777777" w:rsidTr="00EA2418">
        <w:trPr>
          <w:cantSplit/>
          <w:trHeight w:val="260"/>
          <w:jc w:val="center"/>
        </w:trPr>
        <w:tc>
          <w:tcPr>
            <w:tcW w:w="3949" w:type="pct"/>
          </w:tcPr>
          <w:p w14:paraId="55E89F63" w14:textId="77777777" w:rsidR="007970CF" w:rsidRPr="00506607" w:rsidRDefault="007970CF" w:rsidP="00EA2418">
            <w:pPr>
              <w:pStyle w:val="Tabellcell"/>
            </w:pPr>
            <w:r w:rsidRPr="00506607">
              <w:t>Automatiska analyser ska ske fortlöpande då nytt data tillgängliggörs.</w:t>
            </w:r>
          </w:p>
        </w:tc>
        <w:tc>
          <w:tcPr>
            <w:tcW w:w="1051" w:type="pct"/>
          </w:tcPr>
          <w:p w14:paraId="583779B2" w14:textId="77777777" w:rsidR="007970CF" w:rsidRPr="00506607" w:rsidRDefault="007970CF" w:rsidP="00EA2418">
            <w:pPr>
              <w:pStyle w:val="Tabellcell"/>
            </w:pPr>
            <w:r w:rsidRPr="00506607">
              <w:t>SFID_ANA.11</w:t>
            </w:r>
          </w:p>
        </w:tc>
      </w:tr>
      <w:tr w:rsidR="007970CF" w:rsidRPr="00506607" w14:paraId="675750D3" w14:textId="77777777" w:rsidTr="00EA2418">
        <w:trPr>
          <w:cantSplit/>
          <w:trHeight w:val="260"/>
          <w:jc w:val="center"/>
        </w:trPr>
        <w:tc>
          <w:tcPr>
            <w:tcW w:w="3949" w:type="pct"/>
          </w:tcPr>
          <w:p w14:paraId="581FD48E" w14:textId="77777777" w:rsidR="007970CF" w:rsidRPr="00506607" w:rsidRDefault="007970CF" w:rsidP="00EA2418">
            <w:pPr>
              <w:pStyle w:val="Tabellcell"/>
            </w:pPr>
            <w:r w:rsidRPr="00506607">
              <w:t>Analyser som detekterar avvikelser från identifierade användningsmönster, dataflöden och händelsefrekvenser ska vara möjliga. Denna analys kräver att systemet profileras för att identifiera ”normala” mönster och gränsvärden (s.k. ”</w:t>
            </w:r>
            <w:proofErr w:type="spellStart"/>
            <w:r w:rsidRPr="00506607">
              <w:t>baselining</w:t>
            </w:r>
            <w:proofErr w:type="spellEnd"/>
            <w:r w:rsidRPr="00506607">
              <w:t>”) så att avvikelser från detta kan upptäckas.</w:t>
            </w:r>
          </w:p>
        </w:tc>
        <w:tc>
          <w:tcPr>
            <w:tcW w:w="1051" w:type="pct"/>
          </w:tcPr>
          <w:p w14:paraId="582A3C47" w14:textId="77777777" w:rsidR="007970CF" w:rsidRPr="00506607" w:rsidRDefault="007970CF" w:rsidP="00EA2418">
            <w:pPr>
              <w:pStyle w:val="Tabellcell"/>
            </w:pPr>
            <w:r w:rsidRPr="00506607">
              <w:t>SFID_ANA.12</w:t>
            </w:r>
          </w:p>
        </w:tc>
      </w:tr>
      <w:tr w:rsidR="007970CF" w:rsidRPr="00506607" w14:paraId="118C4F3C" w14:textId="77777777" w:rsidTr="00EA2418">
        <w:trPr>
          <w:cantSplit/>
          <w:trHeight w:val="260"/>
          <w:jc w:val="center"/>
        </w:trPr>
        <w:tc>
          <w:tcPr>
            <w:tcW w:w="3949" w:type="pct"/>
          </w:tcPr>
          <w:p w14:paraId="1BC4911C" w14:textId="77777777" w:rsidR="007970CF" w:rsidRPr="00506607" w:rsidRDefault="007970CF" w:rsidP="00EA2418">
            <w:pPr>
              <w:pStyle w:val="Tabellcell"/>
            </w:pPr>
            <w:r w:rsidRPr="00506607">
              <w:t>All tillgängliggjort data, analysresultat och åtgärder som vidtagits ska kunna överföras hel eller i delar till en extern miljö.</w:t>
            </w:r>
          </w:p>
        </w:tc>
        <w:tc>
          <w:tcPr>
            <w:tcW w:w="1051" w:type="pct"/>
          </w:tcPr>
          <w:p w14:paraId="5EFFAC92" w14:textId="77777777" w:rsidR="007970CF" w:rsidRPr="00506607" w:rsidRDefault="007970CF" w:rsidP="00EA2418">
            <w:pPr>
              <w:pStyle w:val="Tabellcell"/>
            </w:pPr>
            <w:r w:rsidRPr="00506607">
              <w:t>SFID_ANA.13</w:t>
            </w:r>
          </w:p>
        </w:tc>
      </w:tr>
    </w:tbl>
    <w:p w14:paraId="4EC85D61" w14:textId="0472DCAD" w:rsidR="007970CF" w:rsidRPr="00506607" w:rsidRDefault="007970CF" w:rsidP="007970CF">
      <w:pPr>
        <w:pStyle w:val="Beskrivning"/>
      </w:pPr>
      <w:r w:rsidRPr="00506607">
        <w:t xml:space="preserve">Tabell </w:t>
      </w:r>
      <w:r w:rsidR="00ED7FB1">
        <w:fldChar w:fldCharType="begin"/>
      </w:r>
      <w:r w:rsidR="00ED7FB1">
        <w:instrText xml:space="preserve"> SEQ Tabell \* ARABIC </w:instrText>
      </w:r>
      <w:r w:rsidR="00ED7FB1">
        <w:fldChar w:fldCharType="separate"/>
      </w:r>
      <w:r w:rsidR="00054F6B">
        <w:rPr>
          <w:noProof/>
        </w:rPr>
        <w:t>45</w:t>
      </w:r>
      <w:r w:rsidR="00ED7FB1">
        <w:rPr>
          <w:noProof/>
        </w:rPr>
        <w:fldChar w:fldCharType="end"/>
      </w:r>
      <w:r w:rsidRPr="00506607">
        <w:t xml:space="preserve"> – Funktionella krav – Intrångsdetektering SFID_ANA</w:t>
      </w:r>
    </w:p>
    <w:p w14:paraId="77B32EFF" w14:textId="77777777" w:rsidR="007970CF" w:rsidRPr="00506607" w:rsidRDefault="007970CF" w:rsidP="007970CF">
      <w:pPr>
        <w:pStyle w:val="Brdtext1"/>
        <w:rPr>
          <w:color w:val="FF0000"/>
        </w:rPr>
      </w:pPr>
      <w:r w:rsidRPr="00506607">
        <w:rPr>
          <w:color w:val="FF0000"/>
        </w:rPr>
        <w:t>(HÖG)</w:t>
      </w:r>
    </w:p>
    <w:tbl>
      <w:tblPr>
        <w:tblStyle w:val="Tabellrutnt"/>
        <w:tblW w:w="9356" w:type="dxa"/>
        <w:jc w:val="center"/>
        <w:tblCellMar>
          <w:right w:w="28" w:type="dxa"/>
        </w:tblCellMar>
        <w:tblLook w:val="01E0" w:firstRow="1" w:lastRow="1" w:firstColumn="1" w:lastColumn="1" w:noHBand="0" w:noVBand="0"/>
      </w:tblPr>
      <w:tblGrid>
        <w:gridCol w:w="7389"/>
        <w:gridCol w:w="1967"/>
      </w:tblGrid>
      <w:tr w:rsidR="007970CF" w:rsidRPr="00506607" w14:paraId="6C3BCFC4" w14:textId="77777777" w:rsidTr="00EA2418">
        <w:trPr>
          <w:cantSplit/>
          <w:trHeight w:val="322"/>
          <w:tblHeader/>
          <w:jc w:val="center"/>
        </w:trPr>
        <w:tc>
          <w:tcPr>
            <w:tcW w:w="3949" w:type="pct"/>
            <w:shd w:val="clear" w:color="auto" w:fill="D9D9D9" w:themeFill="background1" w:themeFillShade="D9"/>
          </w:tcPr>
          <w:p w14:paraId="301EE7E5" w14:textId="77777777" w:rsidR="007970CF" w:rsidRPr="00506607" w:rsidRDefault="007970CF" w:rsidP="00EA2418">
            <w:pPr>
              <w:pStyle w:val="Tabellrubrik"/>
            </w:pPr>
            <w:r>
              <w:t>KSF kravtext</w:t>
            </w:r>
          </w:p>
        </w:tc>
        <w:tc>
          <w:tcPr>
            <w:tcW w:w="1051" w:type="pct"/>
            <w:shd w:val="clear" w:color="auto" w:fill="D9D9D9" w:themeFill="background1" w:themeFillShade="D9"/>
          </w:tcPr>
          <w:p w14:paraId="2CB30E64" w14:textId="1FF27B0E" w:rsidR="007970CF" w:rsidRPr="00506607" w:rsidRDefault="007970CF" w:rsidP="00EA2418">
            <w:pPr>
              <w:pStyle w:val="Tabellrubrik"/>
            </w:pPr>
            <w:r w:rsidRPr="00506607">
              <w:t xml:space="preserve">Källa </w:t>
            </w:r>
            <w:r w:rsidRPr="00506607">
              <w:fldChar w:fldCharType="begin"/>
            </w:r>
            <w:r w:rsidRPr="00506607">
              <w:instrText xml:space="preserve"> REF _Ref55808196 \r \h </w:instrText>
            </w:r>
            <w:r w:rsidRPr="00506607">
              <w:fldChar w:fldCharType="separate"/>
            </w:r>
            <w:r w:rsidR="00054F6B">
              <w:t>[2]</w:t>
            </w:r>
            <w:r w:rsidRPr="00506607">
              <w:fldChar w:fldCharType="end"/>
            </w:r>
          </w:p>
        </w:tc>
      </w:tr>
      <w:tr w:rsidR="007970CF" w:rsidRPr="00506607" w14:paraId="0D539377" w14:textId="77777777" w:rsidTr="00EA2418">
        <w:trPr>
          <w:cantSplit/>
          <w:trHeight w:val="260"/>
          <w:jc w:val="center"/>
        </w:trPr>
        <w:tc>
          <w:tcPr>
            <w:tcW w:w="3949" w:type="pct"/>
          </w:tcPr>
          <w:p w14:paraId="4D9E904F" w14:textId="77777777" w:rsidR="007970CF" w:rsidRPr="00506607" w:rsidRDefault="007970CF" w:rsidP="00EA2418">
            <w:pPr>
              <w:pStyle w:val="Tabellcell"/>
              <w:rPr>
                <w:i/>
              </w:rPr>
            </w:pPr>
            <w:r w:rsidRPr="00506607">
              <w:t>Verktygsbaserad analys av allt tillgängliggjort data ska vara möjlig.</w:t>
            </w:r>
          </w:p>
        </w:tc>
        <w:tc>
          <w:tcPr>
            <w:tcW w:w="1051" w:type="pct"/>
          </w:tcPr>
          <w:p w14:paraId="5712F526" w14:textId="77777777" w:rsidR="007970CF" w:rsidRPr="00506607" w:rsidRDefault="007970CF" w:rsidP="00EA2418">
            <w:pPr>
              <w:pStyle w:val="Tabellcell"/>
              <w:rPr>
                <w:i/>
              </w:rPr>
            </w:pPr>
            <w:r w:rsidRPr="00506607">
              <w:t>SFID_ANA.1</w:t>
            </w:r>
          </w:p>
        </w:tc>
      </w:tr>
      <w:tr w:rsidR="007970CF" w:rsidRPr="00506607" w14:paraId="32CF6547" w14:textId="77777777" w:rsidTr="00EA2418">
        <w:trPr>
          <w:cantSplit/>
          <w:trHeight w:val="260"/>
          <w:jc w:val="center"/>
        </w:trPr>
        <w:tc>
          <w:tcPr>
            <w:tcW w:w="3949" w:type="pct"/>
          </w:tcPr>
          <w:p w14:paraId="5A4CFBD8" w14:textId="77777777" w:rsidR="007970CF" w:rsidRPr="00506607" w:rsidRDefault="007970CF" w:rsidP="00EA2418">
            <w:pPr>
              <w:pStyle w:val="Tabellcell"/>
            </w:pPr>
            <w:r w:rsidRPr="00506607">
              <w:t>Analyserna ska kunna upptäcka kända attackmönster.</w:t>
            </w:r>
          </w:p>
        </w:tc>
        <w:tc>
          <w:tcPr>
            <w:tcW w:w="1051" w:type="pct"/>
          </w:tcPr>
          <w:p w14:paraId="56666F79" w14:textId="77777777" w:rsidR="007970CF" w:rsidRPr="00506607" w:rsidRDefault="007970CF" w:rsidP="00EA2418">
            <w:pPr>
              <w:pStyle w:val="Tabellcell"/>
            </w:pPr>
            <w:r w:rsidRPr="00506607">
              <w:t>SFID_ANA.2</w:t>
            </w:r>
          </w:p>
        </w:tc>
      </w:tr>
      <w:tr w:rsidR="007970CF" w:rsidRPr="00506607" w14:paraId="295B226B" w14:textId="77777777" w:rsidTr="00EA2418">
        <w:trPr>
          <w:cantSplit/>
          <w:trHeight w:val="260"/>
          <w:jc w:val="center"/>
        </w:trPr>
        <w:tc>
          <w:tcPr>
            <w:tcW w:w="3949" w:type="pct"/>
          </w:tcPr>
          <w:p w14:paraId="596D12FB" w14:textId="77777777" w:rsidR="007970CF" w:rsidRPr="00506607" w:rsidRDefault="007970CF" w:rsidP="00EA2418">
            <w:pPr>
              <w:pStyle w:val="Tabellcell"/>
            </w:pPr>
            <w:r w:rsidRPr="00506607">
              <w:t>Analysfunktionen ska kunna kontinuerligt uppdatera signaturer för kända attackmönster.</w:t>
            </w:r>
          </w:p>
        </w:tc>
        <w:tc>
          <w:tcPr>
            <w:tcW w:w="1051" w:type="pct"/>
          </w:tcPr>
          <w:p w14:paraId="487E1E3F" w14:textId="77777777" w:rsidR="007970CF" w:rsidRPr="00506607" w:rsidRDefault="007970CF" w:rsidP="00EA2418">
            <w:pPr>
              <w:pStyle w:val="Tabellcell"/>
            </w:pPr>
            <w:r w:rsidRPr="00506607">
              <w:t>SFID_ANA.3</w:t>
            </w:r>
          </w:p>
        </w:tc>
      </w:tr>
      <w:tr w:rsidR="007970CF" w:rsidRPr="00506607" w14:paraId="4E64A881" w14:textId="77777777" w:rsidTr="00EA2418">
        <w:trPr>
          <w:cantSplit/>
          <w:trHeight w:val="260"/>
          <w:jc w:val="center"/>
        </w:trPr>
        <w:tc>
          <w:tcPr>
            <w:tcW w:w="3949" w:type="pct"/>
          </w:tcPr>
          <w:p w14:paraId="284419F2" w14:textId="77777777" w:rsidR="007970CF" w:rsidRPr="00506607" w:rsidRDefault="007970CF" w:rsidP="00EA2418">
            <w:pPr>
              <w:pStyle w:val="Tabellcell"/>
            </w:pPr>
            <w:r w:rsidRPr="00506607">
              <w:t>Verktyget ska medge tillägg och anpassningar av attackmönster vid analys.</w:t>
            </w:r>
          </w:p>
        </w:tc>
        <w:tc>
          <w:tcPr>
            <w:tcW w:w="1051" w:type="pct"/>
          </w:tcPr>
          <w:p w14:paraId="57A41FCC" w14:textId="77777777" w:rsidR="007970CF" w:rsidRPr="00506607" w:rsidRDefault="007970CF" w:rsidP="00EA2418">
            <w:pPr>
              <w:pStyle w:val="Tabellcell"/>
            </w:pPr>
            <w:r w:rsidRPr="00506607">
              <w:t>SFID_ANA.4</w:t>
            </w:r>
          </w:p>
        </w:tc>
      </w:tr>
      <w:tr w:rsidR="007970CF" w:rsidRPr="00506607" w14:paraId="01788CEA" w14:textId="77777777" w:rsidTr="00EA2418">
        <w:trPr>
          <w:cantSplit/>
          <w:trHeight w:val="260"/>
          <w:jc w:val="center"/>
        </w:trPr>
        <w:tc>
          <w:tcPr>
            <w:tcW w:w="3949" w:type="pct"/>
          </w:tcPr>
          <w:p w14:paraId="06A13D13" w14:textId="77777777" w:rsidR="007970CF" w:rsidRPr="00506607" w:rsidRDefault="007970CF" w:rsidP="00EA2418">
            <w:pPr>
              <w:pStyle w:val="Tabellcell"/>
            </w:pPr>
            <w:r w:rsidRPr="00506607">
              <w:t>Analysfunktionen ska kunna detektera avvikelser i frekvens av händelser och händelsetyper i systemet. Denna analys avser identifiera händelser som aldrig eller sällan setts tidigare samt händelsetyper vars frekvens överskriver vissa förutbestämda tröskelvärden.</w:t>
            </w:r>
          </w:p>
        </w:tc>
        <w:tc>
          <w:tcPr>
            <w:tcW w:w="1051" w:type="pct"/>
          </w:tcPr>
          <w:p w14:paraId="72B0BE11" w14:textId="77777777" w:rsidR="007970CF" w:rsidRPr="00506607" w:rsidRDefault="007970CF" w:rsidP="00EA2418">
            <w:pPr>
              <w:pStyle w:val="Tabellcell"/>
            </w:pPr>
            <w:r w:rsidRPr="00506607">
              <w:t>SFID_ANA.5</w:t>
            </w:r>
          </w:p>
        </w:tc>
      </w:tr>
      <w:tr w:rsidR="007970CF" w:rsidRPr="00506607" w14:paraId="2DA0DFFA" w14:textId="77777777" w:rsidTr="00EA2418">
        <w:trPr>
          <w:cantSplit/>
          <w:trHeight w:val="260"/>
          <w:jc w:val="center"/>
        </w:trPr>
        <w:tc>
          <w:tcPr>
            <w:tcW w:w="3949" w:type="pct"/>
          </w:tcPr>
          <w:p w14:paraId="08C28E81" w14:textId="77777777" w:rsidR="007970CF" w:rsidRPr="00506607" w:rsidRDefault="007970CF" w:rsidP="00EA2418">
            <w:pPr>
              <w:pStyle w:val="Tabellcell"/>
            </w:pPr>
            <w:r w:rsidRPr="00506607">
              <w:t>Händelsekedjor ska kunna skapas och följas i verktyget. Här avses att olika händelser ska kunna markeras som tillhörande samma ”incident” eller dylikt så att större händelseförlopp kan följas i verktyget.</w:t>
            </w:r>
          </w:p>
        </w:tc>
        <w:tc>
          <w:tcPr>
            <w:tcW w:w="1051" w:type="pct"/>
          </w:tcPr>
          <w:p w14:paraId="2AE1A5C2" w14:textId="77777777" w:rsidR="007970CF" w:rsidRPr="00506607" w:rsidRDefault="007970CF" w:rsidP="00EA2418">
            <w:pPr>
              <w:pStyle w:val="Tabellcell"/>
            </w:pPr>
            <w:r w:rsidRPr="00506607">
              <w:t>SFID_ANA.6</w:t>
            </w:r>
          </w:p>
        </w:tc>
      </w:tr>
      <w:tr w:rsidR="007970CF" w:rsidRPr="00506607" w14:paraId="5210F561" w14:textId="77777777" w:rsidTr="00EA2418">
        <w:trPr>
          <w:cantSplit/>
          <w:trHeight w:val="260"/>
          <w:jc w:val="center"/>
        </w:trPr>
        <w:tc>
          <w:tcPr>
            <w:tcW w:w="3949" w:type="pct"/>
          </w:tcPr>
          <w:p w14:paraId="0FBD4983" w14:textId="77777777" w:rsidR="007970CF" w:rsidRPr="00506607" w:rsidRDefault="007970CF" w:rsidP="00EA2418">
            <w:pPr>
              <w:pStyle w:val="Tabellcell"/>
            </w:pPr>
            <w:r w:rsidRPr="00506607">
              <w:t>Verktyget ska ge möjlighet att sortera och söka i händelser på alla definierade attribut.</w:t>
            </w:r>
          </w:p>
        </w:tc>
        <w:tc>
          <w:tcPr>
            <w:tcW w:w="1051" w:type="pct"/>
          </w:tcPr>
          <w:p w14:paraId="6BB9CD96" w14:textId="77777777" w:rsidR="007970CF" w:rsidRPr="00506607" w:rsidRDefault="007970CF" w:rsidP="00EA2418">
            <w:pPr>
              <w:pStyle w:val="Tabellcell"/>
            </w:pPr>
            <w:r w:rsidRPr="00506607">
              <w:t>SFID_ANA.7</w:t>
            </w:r>
          </w:p>
        </w:tc>
      </w:tr>
      <w:tr w:rsidR="007970CF" w:rsidRPr="00506607" w14:paraId="23F34FBC" w14:textId="77777777" w:rsidTr="00EA2418">
        <w:trPr>
          <w:cantSplit/>
          <w:trHeight w:val="260"/>
          <w:jc w:val="center"/>
        </w:trPr>
        <w:tc>
          <w:tcPr>
            <w:tcW w:w="3949" w:type="pct"/>
          </w:tcPr>
          <w:p w14:paraId="6FA27276" w14:textId="77777777" w:rsidR="007970CF" w:rsidRPr="00506607" w:rsidRDefault="007970CF" w:rsidP="00EA2418">
            <w:pPr>
              <w:pStyle w:val="Tabellcell"/>
            </w:pPr>
            <w:r w:rsidRPr="00506607">
              <w:t>All tillgängliggjort data ska i verktyget kunna presenteras i läsbar form.</w:t>
            </w:r>
          </w:p>
        </w:tc>
        <w:tc>
          <w:tcPr>
            <w:tcW w:w="1051" w:type="pct"/>
          </w:tcPr>
          <w:p w14:paraId="460E0C1B" w14:textId="77777777" w:rsidR="007970CF" w:rsidRPr="00506607" w:rsidRDefault="007970CF" w:rsidP="00EA2418">
            <w:pPr>
              <w:pStyle w:val="Tabellcell"/>
            </w:pPr>
            <w:r w:rsidRPr="00506607">
              <w:t>SFID_ANA.8</w:t>
            </w:r>
          </w:p>
        </w:tc>
      </w:tr>
      <w:tr w:rsidR="007970CF" w:rsidRPr="00506607" w14:paraId="651419F6" w14:textId="77777777" w:rsidTr="00EA2418">
        <w:trPr>
          <w:cantSplit/>
          <w:trHeight w:val="260"/>
          <w:jc w:val="center"/>
        </w:trPr>
        <w:tc>
          <w:tcPr>
            <w:tcW w:w="3949" w:type="pct"/>
          </w:tcPr>
          <w:p w14:paraId="4846B6AA" w14:textId="77777777" w:rsidR="007970CF" w:rsidRPr="00506607" w:rsidRDefault="007970CF" w:rsidP="00EA2418">
            <w:pPr>
              <w:pStyle w:val="Tabellcell"/>
            </w:pPr>
            <w:r w:rsidRPr="00506607">
              <w:t>All tillgängliggjort data ska sammanföras och analys ska göras på den samlade mängden.</w:t>
            </w:r>
          </w:p>
        </w:tc>
        <w:tc>
          <w:tcPr>
            <w:tcW w:w="1051" w:type="pct"/>
          </w:tcPr>
          <w:p w14:paraId="5BDA69A7" w14:textId="77777777" w:rsidR="007970CF" w:rsidRPr="00506607" w:rsidRDefault="007970CF" w:rsidP="00EA2418">
            <w:pPr>
              <w:pStyle w:val="Tabellcell"/>
            </w:pPr>
            <w:r w:rsidRPr="00506607">
              <w:t>SFID_ANA.9</w:t>
            </w:r>
          </w:p>
        </w:tc>
      </w:tr>
      <w:tr w:rsidR="007970CF" w:rsidRPr="00506607" w14:paraId="1A666E7F" w14:textId="77777777" w:rsidTr="00EA2418">
        <w:trPr>
          <w:cantSplit/>
          <w:trHeight w:val="260"/>
          <w:jc w:val="center"/>
        </w:trPr>
        <w:tc>
          <w:tcPr>
            <w:tcW w:w="3949" w:type="pct"/>
          </w:tcPr>
          <w:p w14:paraId="4F34DA98" w14:textId="77777777" w:rsidR="007970CF" w:rsidRPr="00506607" w:rsidRDefault="007970CF" w:rsidP="00EA2418">
            <w:pPr>
              <w:pStyle w:val="Tabellcell"/>
            </w:pPr>
            <w:r w:rsidRPr="00506607">
              <w:t>Tillgängliggjort data ska normaliseras innan analys.</w:t>
            </w:r>
          </w:p>
        </w:tc>
        <w:tc>
          <w:tcPr>
            <w:tcW w:w="1051" w:type="pct"/>
          </w:tcPr>
          <w:p w14:paraId="39B2C619" w14:textId="77777777" w:rsidR="007970CF" w:rsidRPr="00506607" w:rsidRDefault="007970CF" w:rsidP="00EA2418">
            <w:pPr>
              <w:pStyle w:val="Tabellcell"/>
            </w:pPr>
            <w:r w:rsidRPr="00506607">
              <w:t>SFID_ANA.10</w:t>
            </w:r>
          </w:p>
        </w:tc>
      </w:tr>
      <w:tr w:rsidR="007970CF" w:rsidRPr="00506607" w14:paraId="04EC1C1D" w14:textId="77777777" w:rsidTr="00EA2418">
        <w:trPr>
          <w:cantSplit/>
          <w:trHeight w:val="260"/>
          <w:jc w:val="center"/>
        </w:trPr>
        <w:tc>
          <w:tcPr>
            <w:tcW w:w="3949" w:type="pct"/>
          </w:tcPr>
          <w:p w14:paraId="66A9C790" w14:textId="77777777" w:rsidR="007970CF" w:rsidRPr="00506607" w:rsidRDefault="007970CF" w:rsidP="00EA2418">
            <w:pPr>
              <w:pStyle w:val="Tabellcell"/>
            </w:pPr>
            <w:r w:rsidRPr="00506607">
              <w:t>Automatiska analyser ska ske fortlöpande då nytt data tillgängliggörs.</w:t>
            </w:r>
          </w:p>
        </w:tc>
        <w:tc>
          <w:tcPr>
            <w:tcW w:w="1051" w:type="pct"/>
          </w:tcPr>
          <w:p w14:paraId="1A59DFD1" w14:textId="77777777" w:rsidR="007970CF" w:rsidRPr="00506607" w:rsidRDefault="007970CF" w:rsidP="00EA2418">
            <w:pPr>
              <w:pStyle w:val="Tabellcell"/>
            </w:pPr>
            <w:r w:rsidRPr="00506607">
              <w:t>SFID_ANA.11</w:t>
            </w:r>
          </w:p>
        </w:tc>
      </w:tr>
      <w:tr w:rsidR="007970CF" w:rsidRPr="00506607" w14:paraId="79A542F0" w14:textId="77777777" w:rsidTr="00EA2418">
        <w:trPr>
          <w:cantSplit/>
          <w:trHeight w:val="260"/>
          <w:jc w:val="center"/>
        </w:trPr>
        <w:tc>
          <w:tcPr>
            <w:tcW w:w="3949" w:type="pct"/>
          </w:tcPr>
          <w:p w14:paraId="70FF2713" w14:textId="77777777" w:rsidR="007970CF" w:rsidRPr="00506607" w:rsidRDefault="007970CF" w:rsidP="00EA2418">
            <w:pPr>
              <w:pStyle w:val="Tabellcell"/>
            </w:pPr>
            <w:r w:rsidRPr="00506607">
              <w:t>Analyser som detekterar avvikelser från identifierade användningsmönster, dataflöden och händelsefrekvenser ska vara möjliga. Denna analys kräver att systemet profileras för att identifiera ”normala” mönster och gränsvärden (s.k. ”</w:t>
            </w:r>
            <w:proofErr w:type="spellStart"/>
            <w:r w:rsidRPr="00506607">
              <w:t>baselining</w:t>
            </w:r>
            <w:proofErr w:type="spellEnd"/>
            <w:r w:rsidRPr="00506607">
              <w:t>”) så att avvikelser från detta kan upptäckas.</w:t>
            </w:r>
          </w:p>
        </w:tc>
        <w:tc>
          <w:tcPr>
            <w:tcW w:w="1051" w:type="pct"/>
          </w:tcPr>
          <w:p w14:paraId="078AF9FE" w14:textId="77777777" w:rsidR="007970CF" w:rsidRPr="00506607" w:rsidRDefault="007970CF" w:rsidP="00EA2418">
            <w:pPr>
              <w:pStyle w:val="Tabellcell"/>
            </w:pPr>
            <w:r w:rsidRPr="00506607">
              <w:t>SFID_ANA.12</w:t>
            </w:r>
          </w:p>
        </w:tc>
      </w:tr>
      <w:tr w:rsidR="007970CF" w:rsidRPr="00506607" w14:paraId="518DB2AB" w14:textId="77777777" w:rsidTr="00EA2418">
        <w:trPr>
          <w:cantSplit/>
          <w:trHeight w:val="260"/>
          <w:jc w:val="center"/>
        </w:trPr>
        <w:tc>
          <w:tcPr>
            <w:tcW w:w="3949" w:type="pct"/>
          </w:tcPr>
          <w:p w14:paraId="5405DDD5" w14:textId="77777777" w:rsidR="007970CF" w:rsidRPr="00506607" w:rsidRDefault="007970CF" w:rsidP="00EA2418">
            <w:pPr>
              <w:pStyle w:val="Tabellcell"/>
            </w:pPr>
            <w:r w:rsidRPr="00506607">
              <w:t>All tillgängliggjort data, analysresultat och åtgärder som vidtagits ska kunna överföras hel eller i delar till en extern miljö.</w:t>
            </w:r>
          </w:p>
        </w:tc>
        <w:tc>
          <w:tcPr>
            <w:tcW w:w="1051" w:type="pct"/>
          </w:tcPr>
          <w:p w14:paraId="001C1CE8" w14:textId="77777777" w:rsidR="007970CF" w:rsidRPr="00506607" w:rsidRDefault="007970CF" w:rsidP="00EA2418">
            <w:pPr>
              <w:pStyle w:val="Tabellcell"/>
            </w:pPr>
            <w:r w:rsidRPr="00506607">
              <w:t>SFID_ANA.13</w:t>
            </w:r>
          </w:p>
        </w:tc>
      </w:tr>
      <w:tr w:rsidR="007970CF" w:rsidRPr="00506607" w14:paraId="39413DE9" w14:textId="77777777" w:rsidTr="00EA2418">
        <w:trPr>
          <w:cantSplit/>
          <w:trHeight w:val="260"/>
          <w:jc w:val="center"/>
        </w:trPr>
        <w:tc>
          <w:tcPr>
            <w:tcW w:w="3949" w:type="pct"/>
          </w:tcPr>
          <w:p w14:paraId="440C216A" w14:textId="77777777" w:rsidR="007970CF" w:rsidRPr="00506607" w:rsidRDefault="007970CF" w:rsidP="00EA2418">
            <w:pPr>
              <w:pStyle w:val="Tabellcell"/>
            </w:pPr>
            <w:r w:rsidRPr="00506607">
              <w:t>Analyserna ska ske i annat system än det övervakade. Det andra systemet kan vara en avgränsad del av samma system som då i KSF-hänseende ska behandlas som ett eget system.</w:t>
            </w:r>
          </w:p>
        </w:tc>
        <w:tc>
          <w:tcPr>
            <w:tcW w:w="1051" w:type="pct"/>
          </w:tcPr>
          <w:p w14:paraId="206AB8D3" w14:textId="77777777" w:rsidR="007970CF" w:rsidRPr="00506607" w:rsidRDefault="007970CF" w:rsidP="00EA2418">
            <w:pPr>
              <w:pStyle w:val="Tabellcell"/>
            </w:pPr>
            <w:r w:rsidRPr="00506607">
              <w:t>SFID_ANA.14</w:t>
            </w:r>
          </w:p>
        </w:tc>
      </w:tr>
    </w:tbl>
    <w:p w14:paraId="16F0E385" w14:textId="0CF5C0FF" w:rsidR="007970CF" w:rsidRPr="00506607" w:rsidRDefault="007970CF" w:rsidP="007970CF">
      <w:pPr>
        <w:pStyle w:val="Beskrivning"/>
      </w:pPr>
      <w:r w:rsidRPr="00506607">
        <w:t xml:space="preserve">Tabell </w:t>
      </w:r>
      <w:r w:rsidR="00ED7FB1">
        <w:fldChar w:fldCharType="begin"/>
      </w:r>
      <w:r w:rsidR="00ED7FB1">
        <w:instrText xml:space="preserve"> SEQ Tabell \* ARABIC </w:instrText>
      </w:r>
      <w:r w:rsidR="00ED7FB1">
        <w:fldChar w:fldCharType="separate"/>
      </w:r>
      <w:r w:rsidR="00054F6B">
        <w:rPr>
          <w:noProof/>
        </w:rPr>
        <w:t>46</w:t>
      </w:r>
      <w:r w:rsidR="00ED7FB1">
        <w:rPr>
          <w:noProof/>
        </w:rPr>
        <w:fldChar w:fldCharType="end"/>
      </w:r>
      <w:r w:rsidRPr="00506607">
        <w:t xml:space="preserve"> – Funktionella krav – Intrångsdetektering SFID_ANA</w:t>
      </w:r>
    </w:p>
    <w:p w14:paraId="325530EC" w14:textId="77777777" w:rsidR="007970CF" w:rsidRPr="00506607" w:rsidRDefault="007970CF" w:rsidP="007970CF">
      <w:pPr>
        <w:pStyle w:val="Rubrik4"/>
      </w:pPr>
      <w:bookmarkStart w:id="62" w:name="_Toc30521488"/>
      <w:r w:rsidRPr="00506607">
        <w:t>Skydd mot skadlig kod (SFSK)</w:t>
      </w:r>
      <w:bookmarkEnd w:id="62"/>
    </w:p>
    <w:p w14:paraId="09428BC7" w14:textId="77777777" w:rsidR="007970CF" w:rsidRPr="00506607" w:rsidRDefault="007970CF" w:rsidP="007970CF">
      <w:pPr>
        <w:pStyle w:val="Brdtext1"/>
      </w:pPr>
      <w:r w:rsidRPr="00506607">
        <w:t xml:space="preserve">För att skydda ett system behövs säkerhetsfunktioner för att förhindra att systemet påverkas av skadlig kod, t.ex. virus, trojaner, maskar, logiska bomber och liknande.  Skyddsåtgärderna behövs både i perimetern och inne i systemet, då hoten från skadlig kod varierar mellan olika typer av IT-system. Olika typer av skadlig kod attackerar också olika typer av gränsytor. </w:t>
      </w:r>
    </w:p>
    <w:p w14:paraId="58F9140E" w14:textId="77777777" w:rsidR="007970CF" w:rsidRPr="00506607" w:rsidRDefault="007970CF" w:rsidP="007970CF">
      <w:pPr>
        <w:pStyle w:val="Brdtext1"/>
      </w:pPr>
      <w:r w:rsidRPr="00506607">
        <w:t>Varken försök att extrahera information eller angrepp avsedda att störa och förstöra den normala funktionen ska kunna genomföras.</w:t>
      </w:r>
    </w:p>
    <w:p w14:paraId="668330DB" w14:textId="77777777" w:rsidR="007970CF" w:rsidRPr="00506607" w:rsidRDefault="007970CF" w:rsidP="007970CF">
      <w:pPr>
        <w:pStyle w:val="Rubrik5"/>
      </w:pPr>
      <w:r w:rsidRPr="00506607">
        <w:t>Säkerhetsuppdateringar (SFSK_UPD)</w:t>
      </w:r>
    </w:p>
    <w:p w14:paraId="51F61E3E" w14:textId="77777777" w:rsidR="007970CF" w:rsidRPr="00506607" w:rsidRDefault="007970CF" w:rsidP="007970CF">
      <w:pPr>
        <w:pStyle w:val="Brdtext1"/>
      </w:pPr>
      <w:r w:rsidRPr="00506607">
        <w:t>Funktioner för hantering av säkerhetsuppdateringar ska finnas. För att möjliggöra ett effektivt avhjälpande av kända säkerhetsbrister i systemet måste funktioner som informerar och stöder denna process finnas.</w:t>
      </w:r>
    </w:p>
    <w:p w14:paraId="69F324CF" w14:textId="77777777" w:rsidR="007970CF" w:rsidRPr="00506607" w:rsidRDefault="007970CF" w:rsidP="007970CF">
      <w:pPr>
        <w:pStyle w:val="Brdtext1"/>
        <w:rPr>
          <w:color w:val="FF0000"/>
        </w:rPr>
      </w:pPr>
      <w:r w:rsidRPr="00506607">
        <w:rPr>
          <w:color w:val="FF0000"/>
        </w:rPr>
        <w:t>(GRUND)</w:t>
      </w:r>
    </w:p>
    <w:tbl>
      <w:tblPr>
        <w:tblStyle w:val="Tabellrutnt"/>
        <w:tblW w:w="9356" w:type="dxa"/>
        <w:jc w:val="center"/>
        <w:tblCellMar>
          <w:right w:w="28" w:type="dxa"/>
        </w:tblCellMar>
        <w:tblLook w:val="01E0" w:firstRow="1" w:lastRow="1" w:firstColumn="1" w:lastColumn="1" w:noHBand="0" w:noVBand="0"/>
      </w:tblPr>
      <w:tblGrid>
        <w:gridCol w:w="7389"/>
        <w:gridCol w:w="1967"/>
      </w:tblGrid>
      <w:tr w:rsidR="007970CF" w:rsidRPr="00506607" w14:paraId="3AE6AEFE" w14:textId="77777777" w:rsidTr="00EA2418">
        <w:trPr>
          <w:cantSplit/>
          <w:trHeight w:val="322"/>
          <w:tblHeader/>
          <w:jc w:val="center"/>
        </w:trPr>
        <w:tc>
          <w:tcPr>
            <w:tcW w:w="3949" w:type="pct"/>
            <w:shd w:val="clear" w:color="auto" w:fill="D9D9D9" w:themeFill="background1" w:themeFillShade="D9"/>
          </w:tcPr>
          <w:p w14:paraId="2FD815CE" w14:textId="77777777" w:rsidR="007970CF" w:rsidRPr="00506607" w:rsidRDefault="007970CF" w:rsidP="00EA2418">
            <w:pPr>
              <w:pStyle w:val="Tabellrubrik"/>
            </w:pPr>
            <w:r>
              <w:t>KSF kravtext</w:t>
            </w:r>
          </w:p>
        </w:tc>
        <w:tc>
          <w:tcPr>
            <w:tcW w:w="1051" w:type="pct"/>
            <w:shd w:val="clear" w:color="auto" w:fill="D9D9D9" w:themeFill="background1" w:themeFillShade="D9"/>
          </w:tcPr>
          <w:p w14:paraId="0FC95C4D" w14:textId="658FFCC2" w:rsidR="007970CF" w:rsidRPr="00506607" w:rsidRDefault="007970CF" w:rsidP="00EA2418">
            <w:pPr>
              <w:pStyle w:val="Tabellrubrik"/>
            </w:pPr>
            <w:r w:rsidRPr="00506607">
              <w:t xml:space="preserve">Källa </w:t>
            </w:r>
            <w:r w:rsidRPr="00506607">
              <w:fldChar w:fldCharType="begin"/>
            </w:r>
            <w:r w:rsidRPr="00506607">
              <w:instrText xml:space="preserve"> REF _Ref55808196 \r \h </w:instrText>
            </w:r>
            <w:r w:rsidRPr="00506607">
              <w:fldChar w:fldCharType="separate"/>
            </w:r>
            <w:r w:rsidR="00054F6B">
              <w:t>[2]</w:t>
            </w:r>
            <w:r w:rsidRPr="00506607">
              <w:fldChar w:fldCharType="end"/>
            </w:r>
          </w:p>
        </w:tc>
      </w:tr>
      <w:tr w:rsidR="007970CF" w:rsidRPr="00506607" w14:paraId="32E891DA" w14:textId="77777777" w:rsidTr="00EA2418">
        <w:trPr>
          <w:cantSplit/>
          <w:trHeight w:val="260"/>
          <w:jc w:val="center"/>
        </w:trPr>
        <w:tc>
          <w:tcPr>
            <w:tcW w:w="3949" w:type="pct"/>
          </w:tcPr>
          <w:p w14:paraId="3ED428E1" w14:textId="77777777" w:rsidR="007970CF" w:rsidRPr="00506607" w:rsidRDefault="007970CF" w:rsidP="00EA2418">
            <w:pPr>
              <w:pStyle w:val="Tabellcell"/>
              <w:rPr>
                <w:i/>
              </w:rPr>
            </w:pPr>
            <w:r w:rsidRPr="00506607">
              <w:t>Systemet ska kunna rapportera exakt programvaruversion för alla i systemet ingående komponenter och dess mjukvarudelar.</w:t>
            </w:r>
          </w:p>
        </w:tc>
        <w:tc>
          <w:tcPr>
            <w:tcW w:w="1051" w:type="pct"/>
          </w:tcPr>
          <w:p w14:paraId="6C311B13" w14:textId="77777777" w:rsidR="007970CF" w:rsidRPr="00506607" w:rsidRDefault="007970CF" w:rsidP="00EA2418">
            <w:pPr>
              <w:pStyle w:val="Tabellcell"/>
              <w:rPr>
                <w:i/>
              </w:rPr>
            </w:pPr>
            <w:r w:rsidRPr="00506607">
              <w:t>SFSK_UPD.1</w:t>
            </w:r>
          </w:p>
        </w:tc>
      </w:tr>
      <w:tr w:rsidR="007970CF" w:rsidRPr="00506607" w14:paraId="735263AF" w14:textId="77777777" w:rsidTr="00EA2418">
        <w:trPr>
          <w:cantSplit/>
          <w:trHeight w:val="260"/>
          <w:jc w:val="center"/>
        </w:trPr>
        <w:tc>
          <w:tcPr>
            <w:tcW w:w="3949" w:type="pct"/>
          </w:tcPr>
          <w:p w14:paraId="1F302C0B" w14:textId="77777777" w:rsidR="007970CF" w:rsidRPr="00506607" w:rsidRDefault="007970CF" w:rsidP="00EA2418">
            <w:pPr>
              <w:pStyle w:val="Tabellcell"/>
              <w:rPr>
                <w:i/>
                <w:color w:val="4F81BD" w:themeColor="accent1"/>
              </w:rPr>
            </w:pPr>
            <w:r w:rsidRPr="00506607">
              <w:t>Systemet ska kunna uppdateras med säkerhetsuppdateringar. Införande av säkerhetsuppdateringar bör ske automatiskt så snart dessa finns tillgängliga.</w:t>
            </w:r>
          </w:p>
        </w:tc>
        <w:tc>
          <w:tcPr>
            <w:tcW w:w="1051" w:type="pct"/>
          </w:tcPr>
          <w:p w14:paraId="16165F4A" w14:textId="77777777" w:rsidR="007970CF" w:rsidRPr="00506607" w:rsidRDefault="007970CF" w:rsidP="00EA2418">
            <w:pPr>
              <w:pStyle w:val="Tabellcell"/>
              <w:rPr>
                <w:i/>
                <w:color w:val="4F81BD" w:themeColor="accent1"/>
              </w:rPr>
            </w:pPr>
            <w:r w:rsidRPr="00506607">
              <w:t>SFSK_UPD.2</w:t>
            </w:r>
          </w:p>
        </w:tc>
      </w:tr>
      <w:tr w:rsidR="007970CF" w:rsidRPr="00506607" w14:paraId="4CE1FAD2" w14:textId="77777777" w:rsidTr="00EA2418">
        <w:trPr>
          <w:cantSplit/>
          <w:trHeight w:val="260"/>
          <w:jc w:val="center"/>
        </w:trPr>
        <w:tc>
          <w:tcPr>
            <w:tcW w:w="3949" w:type="pct"/>
          </w:tcPr>
          <w:p w14:paraId="3AC72D8E" w14:textId="77777777" w:rsidR="007970CF" w:rsidRPr="00506607" w:rsidRDefault="007970CF" w:rsidP="00EA2418">
            <w:pPr>
              <w:pStyle w:val="Tabellcell"/>
              <w:rPr>
                <w:i/>
                <w:color w:val="4F81BD" w:themeColor="accent1"/>
              </w:rPr>
            </w:pPr>
            <w:r w:rsidRPr="00506607">
              <w:t>Systemet ska för alla uppdateringar kunna verifiera paketets integritet och säkerställa dess autenticitet innan de accepteras för införande.</w:t>
            </w:r>
          </w:p>
        </w:tc>
        <w:tc>
          <w:tcPr>
            <w:tcW w:w="1051" w:type="pct"/>
          </w:tcPr>
          <w:p w14:paraId="062B7988" w14:textId="77777777" w:rsidR="007970CF" w:rsidRPr="00506607" w:rsidRDefault="007970CF" w:rsidP="00EA2418">
            <w:pPr>
              <w:pStyle w:val="Tabellcell"/>
              <w:rPr>
                <w:i/>
                <w:color w:val="4F81BD" w:themeColor="accent1"/>
              </w:rPr>
            </w:pPr>
            <w:r w:rsidRPr="00506607">
              <w:t>SFSK_UPD.3</w:t>
            </w:r>
          </w:p>
        </w:tc>
      </w:tr>
    </w:tbl>
    <w:p w14:paraId="14602EC5" w14:textId="690049D3" w:rsidR="007970CF" w:rsidRPr="00506607" w:rsidRDefault="007970CF" w:rsidP="007970CF">
      <w:pPr>
        <w:pStyle w:val="Beskrivning"/>
      </w:pPr>
      <w:r w:rsidRPr="00506607">
        <w:t xml:space="preserve">Tabell </w:t>
      </w:r>
      <w:r w:rsidR="00ED7FB1">
        <w:fldChar w:fldCharType="begin"/>
      </w:r>
      <w:r w:rsidR="00ED7FB1">
        <w:instrText xml:space="preserve"> SEQ Tabell \* ARABIC </w:instrText>
      </w:r>
      <w:r w:rsidR="00ED7FB1">
        <w:fldChar w:fldCharType="separate"/>
      </w:r>
      <w:r w:rsidR="00054F6B">
        <w:rPr>
          <w:noProof/>
        </w:rPr>
        <w:t>47</w:t>
      </w:r>
      <w:r w:rsidR="00ED7FB1">
        <w:rPr>
          <w:noProof/>
        </w:rPr>
        <w:fldChar w:fldCharType="end"/>
      </w:r>
      <w:r w:rsidRPr="00506607">
        <w:t xml:space="preserve"> – Funktionella krav – Skydd mot skadlig kod SFSK_UPD</w:t>
      </w:r>
    </w:p>
    <w:p w14:paraId="48EF054C" w14:textId="77777777" w:rsidR="007970CF" w:rsidRPr="00506607" w:rsidRDefault="007970CF" w:rsidP="007970CF">
      <w:pPr>
        <w:pStyle w:val="Brdtext1"/>
        <w:rPr>
          <w:color w:val="FF0000"/>
        </w:rPr>
      </w:pPr>
      <w:r w:rsidRPr="00506607">
        <w:rPr>
          <w:color w:val="FF0000"/>
        </w:rPr>
        <w:t>(UTÖKAD)</w:t>
      </w:r>
    </w:p>
    <w:tbl>
      <w:tblPr>
        <w:tblStyle w:val="Tabellrutnt"/>
        <w:tblW w:w="9356" w:type="dxa"/>
        <w:jc w:val="center"/>
        <w:tblCellMar>
          <w:right w:w="28" w:type="dxa"/>
        </w:tblCellMar>
        <w:tblLook w:val="01E0" w:firstRow="1" w:lastRow="1" w:firstColumn="1" w:lastColumn="1" w:noHBand="0" w:noVBand="0"/>
      </w:tblPr>
      <w:tblGrid>
        <w:gridCol w:w="7389"/>
        <w:gridCol w:w="1967"/>
      </w:tblGrid>
      <w:tr w:rsidR="007970CF" w:rsidRPr="00506607" w14:paraId="4B328B09" w14:textId="77777777" w:rsidTr="00EA2418">
        <w:trPr>
          <w:cantSplit/>
          <w:trHeight w:val="322"/>
          <w:tblHeader/>
          <w:jc w:val="center"/>
        </w:trPr>
        <w:tc>
          <w:tcPr>
            <w:tcW w:w="3949" w:type="pct"/>
            <w:shd w:val="clear" w:color="auto" w:fill="D9D9D9" w:themeFill="background1" w:themeFillShade="D9"/>
          </w:tcPr>
          <w:p w14:paraId="14AB0443" w14:textId="77777777" w:rsidR="007970CF" w:rsidRPr="00506607" w:rsidRDefault="007970CF" w:rsidP="00EA2418">
            <w:pPr>
              <w:pStyle w:val="Tabellrubrik"/>
            </w:pPr>
            <w:r>
              <w:t>KSF kravtext</w:t>
            </w:r>
          </w:p>
        </w:tc>
        <w:tc>
          <w:tcPr>
            <w:tcW w:w="1051" w:type="pct"/>
            <w:shd w:val="clear" w:color="auto" w:fill="D9D9D9" w:themeFill="background1" w:themeFillShade="D9"/>
          </w:tcPr>
          <w:p w14:paraId="7FCF3509" w14:textId="3793B5A2" w:rsidR="007970CF" w:rsidRPr="00506607" w:rsidRDefault="007970CF" w:rsidP="00EA2418">
            <w:pPr>
              <w:pStyle w:val="Tabellrubrik"/>
            </w:pPr>
            <w:r w:rsidRPr="00506607">
              <w:t xml:space="preserve">Källa </w:t>
            </w:r>
            <w:r w:rsidRPr="00506607">
              <w:fldChar w:fldCharType="begin"/>
            </w:r>
            <w:r w:rsidRPr="00506607">
              <w:instrText xml:space="preserve"> REF _Ref55808196 \r \h </w:instrText>
            </w:r>
            <w:r w:rsidRPr="00506607">
              <w:fldChar w:fldCharType="separate"/>
            </w:r>
            <w:r w:rsidR="00054F6B">
              <w:t>[2]</w:t>
            </w:r>
            <w:r w:rsidRPr="00506607">
              <w:fldChar w:fldCharType="end"/>
            </w:r>
          </w:p>
        </w:tc>
      </w:tr>
      <w:tr w:rsidR="007970CF" w:rsidRPr="00506607" w14:paraId="1B71A816" w14:textId="77777777" w:rsidTr="00EA2418">
        <w:trPr>
          <w:cantSplit/>
          <w:trHeight w:val="260"/>
          <w:jc w:val="center"/>
        </w:trPr>
        <w:tc>
          <w:tcPr>
            <w:tcW w:w="3949" w:type="pct"/>
          </w:tcPr>
          <w:p w14:paraId="6D0CC058" w14:textId="77777777" w:rsidR="007970CF" w:rsidRPr="00506607" w:rsidRDefault="007970CF" w:rsidP="00EA2418">
            <w:pPr>
              <w:pStyle w:val="Tabellcell"/>
              <w:rPr>
                <w:i/>
              </w:rPr>
            </w:pPr>
            <w:r w:rsidRPr="00506607">
              <w:t>Systemet ska kunna rapportera exakt programvaruversion för alla i systemet ingående komponenter och dess mjukvarudelar.</w:t>
            </w:r>
          </w:p>
        </w:tc>
        <w:tc>
          <w:tcPr>
            <w:tcW w:w="1051" w:type="pct"/>
          </w:tcPr>
          <w:p w14:paraId="1D3BD546" w14:textId="77777777" w:rsidR="007970CF" w:rsidRPr="00506607" w:rsidRDefault="007970CF" w:rsidP="00EA2418">
            <w:pPr>
              <w:pStyle w:val="Tabellcell"/>
              <w:rPr>
                <w:i/>
              </w:rPr>
            </w:pPr>
            <w:r w:rsidRPr="00506607">
              <w:t>SFSK_UPD.1</w:t>
            </w:r>
          </w:p>
        </w:tc>
      </w:tr>
      <w:tr w:rsidR="007970CF" w:rsidRPr="00506607" w14:paraId="0BD7113B" w14:textId="77777777" w:rsidTr="00EA2418">
        <w:trPr>
          <w:cantSplit/>
          <w:trHeight w:val="260"/>
          <w:jc w:val="center"/>
        </w:trPr>
        <w:tc>
          <w:tcPr>
            <w:tcW w:w="3949" w:type="pct"/>
          </w:tcPr>
          <w:p w14:paraId="724A1CAB" w14:textId="77777777" w:rsidR="007970CF" w:rsidRPr="00506607" w:rsidRDefault="007970CF" w:rsidP="00EA2418">
            <w:pPr>
              <w:pStyle w:val="Tabellcell"/>
              <w:rPr>
                <w:i/>
                <w:color w:val="4F81BD" w:themeColor="accent1"/>
              </w:rPr>
            </w:pPr>
            <w:r w:rsidRPr="00506607">
              <w:t>Systemet ska kunna uppdateras med säkerhetsuppdateringar. Införande av säkerhetsuppdateringar bör ske automatiskt så snart dessa finns tillgängliga.</w:t>
            </w:r>
          </w:p>
        </w:tc>
        <w:tc>
          <w:tcPr>
            <w:tcW w:w="1051" w:type="pct"/>
          </w:tcPr>
          <w:p w14:paraId="203AD3AB" w14:textId="77777777" w:rsidR="007970CF" w:rsidRPr="00506607" w:rsidRDefault="007970CF" w:rsidP="00EA2418">
            <w:pPr>
              <w:pStyle w:val="Tabellcell"/>
              <w:rPr>
                <w:i/>
                <w:color w:val="4F81BD" w:themeColor="accent1"/>
              </w:rPr>
            </w:pPr>
            <w:r w:rsidRPr="00506607">
              <w:t>SFSK_UPD.2</w:t>
            </w:r>
          </w:p>
        </w:tc>
      </w:tr>
      <w:tr w:rsidR="007970CF" w:rsidRPr="00506607" w14:paraId="214945D3" w14:textId="77777777" w:rsidTr="00EA2418">
        <w:trPr>
          <w:cantSplit/>
          <w:trHeight w:val="260"/>
          <w:jc w:val="center"/>
        </w:trPr>
        <w:tc>
          <w:tcPr>
            <w:tcW w:w="3949" w:type="pct"/>
          </w:tcPr>
          <w:p w14:paraId="54BCAA32" w14:textId="77777777" w:rsidR="007970CF" w:rsidRPr="00506607" w:rsidRDefault="007970CF" w:rsidP="00EA2418">
            <w:pPr>
              <w:pStyle w:val="Tabellcell"/>
              <w:rPr>
                <w:i/>
                <w:color w:val="4F81BD" w:themeColor="accent1"/>
              </w:rPr>
            </w:pPr>
            <w:r w:rsidRPr="00506607">
              <w:t>Systemet ska för alla uppdateringar kunna verifiera paketets integritet och säkerställa dess autenticitet innan de accepteras för införande.</w:t>
            </w:r>
          </w:p>
        </w:tc>
        <w:tc>
          <w:tcPr>
            <w:tcW w:w="1051" w:type="pct"/>
          </w:tcPr>
          <w:p w14:paraId="64DA2EFB" w14:textId="77777777" w:rsidR="007970CF" w:rsidRPr="00506607" w:rsidRDefault="007970CF" w:rsidP="00EA2418">
            <w:pPr>
              <w:pStyle w:val="Tabellcell"/>
              <w:rPr>
                <w:i/>
                <w:color w:val="4F81BD" w:themeColor="accent1"/>
              </w:rPr>
            </w:pPr>
            <w:r w:rsidRPr="00506607">
              <w:t>SFSK_UPD.3</w:t>
            </w:r>
          </w:p>
        </w:tc>
      </w:tr>
      <w:tr w:rsidR="007970CF" w:rsidRPr="00506607" w14:paraId="4F657FD5" w14:textId="77777777" w:rsidTr="00EA2418">
        <w:trPr>
          <w:cantSplit/>
          <w:trHeight w:val="260"/>
          <w:jc w:val="center"/>
        </w:trPr>
        <w:tc>
          <w:tcPr>
            <w:tcW w:w="3949" w:type="pct"/>
          </w:tcPr>
          <w:p w14:paraId="1308860C" w14:textId="77777777" w:rsidR="007970CF" w:rsidRPr="00506607" w:rsidRDefault="007970CF" w:rsidP="00EA2418">
            <w:pPr>
              <w:pStyle w:val="Tabellcell"/>
            </w:pPr>
            <w:r w:rsidRPr="00506607">
              <w:t>Systemet ska kunna kontrollera att installerad mjukvara överensstämmer med aktuella versioner från leverantören när behörig administratör påkallar. Detta för att följa upp utförda säkerhetsuppdateringar med kontroller av att rätt mjukvaruversion verkligen är driftsatt i systemet.</w:t>
            </w:r>
          </w:p>
        </w:tc>
        <w:tc>
          <w:tcPr>
            <w:tcW w:w="1051" w:type="pct"/>
          </w:tcPr>
          <w:p w14:paraId="490B3E65" w14:textId="77777777" w:rsidR="007970CF" w:rsidRPr="00506607" w:rsidRDefault="007970CF" w:rsidP="00EA2418">
            <w:pPr>
              <w:pStyle w:val="Tabellcell"/>
            </w:pPr>
            <w:r w:rsidRPr="00506607">
              <w:t>SFSK_UPD.4</w:t>
            </w:r>
          </w:p>
        </w:tc>
      </w:tr>
    </w:tbl>
    <w:p w14:paraId="03E5F1BD" w14:textId="1CD25E37" w:rsidR="007970CF" w:rsidRPr="00506607" w:rsidRDefault="007970CF" w:rsidP="007970CF">
      <w:pPr>
        <w:pStyle w:val="Beskrivning"/>
      </w:pPr>
      <w:r w:rsidRPr="00506607">
        <w:t xml:space="preserve">Tabell </w:t>
      </w:r>
      <w:r w:rsidR="00ED7FB1">
        <w:fldChar w:fldCharType="begin"/>
      </w:r>
      <w:r w:rsidR="00ED7FB1">
        <w:instrText xml:space="preserve"> SEQ Tabell \* ARABI</w:instrText>
      </w:r>
      <w:r w:rsidR="00ED7FB1">
        <w:instrText xml:space="preserve">C </w:instrText>
      </w:r>
      <w:r w:rsidR="00ED7FB1">
        <w:fldChar w:fldCharType="separate"/>
      </w:r>
      <w:r w:rsidR="00054F6B">
        <w:rPr>
          <w:noProof/>
        </w:rPr>
        <w:t>48</w:t>
      </w:r>
      <w:r w:rsidR="00ED7FB1">
        <w:rPr>
          <w:noProof/>
        </w:rPr>
        <w:fldChar w:fldCharType="end"/>
      </w:r>
      <w:r w:rsidRPr="00506607">
        <w:t xml:space="preserve"> – Funktionella krav – Skydd mot skadlig kod SFSK_UPD</w:t>
      </w:r>
    </w:p>
    <w:p w14:paraId="27778D98" w14:textId="77777777" w:rsidR="007970CF" w:rsidRPr="00506607" w:rsidRDefault="007970CF" w:rsidP="007970CF">
      <w:pPr>
        <w:pStyle w:val="Brdtext1"/>
        <w:keepNext/>
        <w:rPr>
          <w:color w:val="FF0000"/>
        </w:rPr>
      </w:pPr>
      <w:r w:rsidRPr="00506607">
        <w:rPr>
          <w:color w:val="FF0000"/>
        </w:rPr>
        <w:t>(HÖG)</w:t>
      </w:r>
    </w:p>
    <w:tbl>
      <w:tblPr>
        <w:tblStyle w:val="Tabellrutnt"/>
        <w:tblW w:w="9356" w:type="dxa"/>
        <w:jc w:val="center"/>
        <w:tblCellMar>
          <w:right w:w="28" w:type="dxa"/>
        </w:tblCellMar>
        <w:tblLook w:val="01E0" w:firstRow="1" w:lastRow="1" w:firstColumn="1" w:lastColumn="1" w:noHBand="0" w:noVBand="0"/>
      </w:tblPr>
      <w:tblGrid>
        <w:gridCol w:w="7389"/>
        <w:gridCol w:w="1967"/>
      </w:tblGrid>
      <w:tr w:rsidR="007970CF" w:rsidRPr="00506607" w14:paraId="7C404447" w14:textId="77777777" w:rsidTr="00EA2418">
        <w:trPr>
          <w:cantSplit/>
          <w:trHeight w:val="322"/>
          <w:tblHeader/>
          <w:jc w:val="center"/>
        </w:trPr>
        <w:tc>
          <w:tcPr>
            <w:tcW w:w="3949" w:type="pct"/>
            <w:shd w:val="clear" w:color="auto" w:fill="D9D9D9" w:themeFill="background1" w:themeFillShade="D9"/>
          </w:tcPr>
          <w:p w14:paraId="307FC0F5" w14:textId="77777777" w:rsidR="007970CF" w:rsidRPr="00506607" w:rsidRDefault="007970CF" w:rsidP="00EA2418">
            <w:pPr>
              <w:pStyle w:val="Tabellrubrik"/>
              <w:keepNext/>
            </w:pPr>
            <w:r>
              <w:t>KSF kravtext</w:t>
            </w:r>
          </w:p>
        </w:tc>
        <w:tc>
          <w:tcPr>
            <w:tcW w:w="1051" w:type="pct"/>
            <w:shd w:val="clear" w:color="auto" w:fill="D9D9D9" w:themeFill="background1" w:themeFillShade="D9"/>
          </w:tcPr>
          <w:p w14:paraId="301A4E72" w14:textId="23B22B68" w:rsidR="007970CF" w:rsidRPr="00506607" w:rsidRDefault="007970CF" w:rsidP="00EA2418">
            <w:pPr>
              <w:pStyle w:val="Tabellrubrik"/>
              <w:keepNext/>
            </w:pPr>
            <w:r w:rsidRPr="00506607">
              <w:t xml:space="preserve">Källa </w:t>
            </w:r>
            <w:r w:rsidRPr="00506607">
              <w:fldChar w:fldCharType="begin"/>
            </w:r>
            <w:r w:rsidRPr="00506607">
              <w:instrText xml:space="preserve"> REF _Ref55808196 \r \h </w:instrText>
            </w:r>
            <w:r w:rsidRPr="00506607">
              <w:fldChar w:fldCharType="separate"/>
            </w:r>
            <w:r w:rsidR="00054F6B">
              <w:t>[2]</w:t>
            </w:r>
            <w:r w:rsidRPr="00506607">
              <w:fldChar w:fldCharType="end"/>
            </w:r>
          </w:p>
        </w:tc>
      </w:tr>
      <w:tr w:rsidR="007970CF" w:rsidRPr="00506607" w14:paraId="6F3F2B1A" w14:textId="77777777" w:rsidTr="00EA2418">
        <w:trPr>
          <w:cantSplit/>
          <w:trHeight w:val="260"/>
          <w:jc w:val="center"/>
        </w:trPr>
        <w:tc>
          <w:tcPr>
            <w:tcW w:w="3949" w:type="pct"/>
          </w:tcPr>
          <w:p w14:paraId="488841F7" w14:textId="77777777" w:rsidR="007970CF" w:rsidRPr="00506607" w:rsidRDefault="007970CF" w:rsidP="00EA2418">
            <w:pPr>
              <w:pStyle w:val="Tabellcell"/>
              <w:keepNext/>
              <w:rPr>
                <w:i/>
              </w:rPr>
            </w:pPr>
            <w:r w:rsidRPr="00506607">
              <w:t>Systemet ska kunna rapportera exakt programvaruversion för alla i systemet ingående komponenter och dess mjukvarudelar.</w:t>
            </w:r>
          </w:p>
        </w:tc>
        <w:tc>
          <w:tcPr>
            <w:tcW w:w="1051" w:type="pct"/>
          </w:tcPr>
          <w:p w14:paraId="2E578968" w14:textId="77777777" w:rsidR="007970CF" w:rsidRPr="00506607" w:rsidRDefault="007970CF" w:rsidP="00EA2418">
            <w:pPr>
              <w:pStyle w:val="Tabellcell"/>
              <w:keepNext/>
              <w:rPr>
                <w:i/>
              </w:rPr>
            </w:pPr>
            <w:r w:rsidRPr="00506607">
              <w:t>SFSK_UPD.1</w:t>
            </w:r>
          </w:p>
        </w:tc>
      </w:tr>
      <w:tr w:rsidR="007970CF" w:rsidRPr="00506607" w14:paraId="13B990D4" w14:textId="77777777" w:rsidTr="00EA2418">
        <w:trPr>
          <w:cantSplit/>
          <w:trHeight w:val="260"/>
          <w:jc w:val="center"/>
        </w:trPr>
        <w:tc>
          <w:tcPr>
            <w:tcW w:w="3949" w:type="pct"/>
          </w:tcPr>
          <w:p w14:paraId="656579DB" w14:textId="77777777" w:rsidR="007970CF" w:rsidRPr="00506607" w:rsidRDefault="007970CF" w:rsidP="00EA2418">
            <w:pPr>
              <w:pStyle w:val="Tabellcell"/>
              <w:rPr>
                <w:i/>
                <w:color w:val="4F81BD" w:themeColor="accent1"/>
              </w:rPr>
            </w:pPr>
            <w:r w:rsidRPr="00506607">
              <w:t>Systemet ska kunna uppdateras med säkerhetsuppdateringar. Införande av säkerhetsuppdateringar bör ske automatiskt så snart dessa finns tillgängliga.</w:t>
            </w:r>
          </w:p>
        </w:tc>
        <w:tc>
          <w:tcPr>
            <w:tcW w:w="1051" w:type="pct"/>
          </w:tcPr>
          <w:p w14:paraId="0100B8AE" w14:textId="77777777" w:rsidR="007970CF" w:rsidRPr="00506607" w:rsidRDefault="007970CF" w:rsidP="00EA2418">
            <w:pPr>
              <w:pStyle w:val="Tabellcell"/>
              <w:rPr>
                <w:i/>
                <w:color w:val="4F81BD" w:themeColor="accent1"/>
              </w:rPr>
            </w:pPr>
            <w:r w:rsidRPr="00506607">
              <w:t>SFSK_UPD.2</w:t>
            </w:r>
          </w:p>
        </w:tc>
      </w:tr>
      <w:tr w:rsidR="007970CF" w:rsidRPr="00506607" w14:paraId="676A1BA3" w14:textId="77777777" w:rsidTr="00EA2418">
        <w:trPr>
          <w:cantSplit/>
          <w:trHeight w:val="260"/>
          <w:jc w:val="center"/>
        </w:trPr>
        <w:tc>
          <w:tcPr>
            <w:tcW w:w="3949" w:type="pct"/>
          </w:tcPr>
          <w:p w14:paraId="50F5CF89" w14:textId="77777777" w:rsidR="007970CF" w:rsidRPr="00506607" w:rsidRDefault="007970CF" w:rsidP="00EA2418">
            <w:pPr>
              <w:pStyle w:val="Tabellcell"/>
              <w:rPr>
                <w:i/>
                <w:color w:val="4F81BD" w:themeColor="accent1"/>
              </w:rPr>
            </w:pPr>
            <w:r w:rsidRPr="00506607">
              <w:t>Systemet ska för alla uppdateringar kunna verifiera paketets integritet och säkerställa dess autenticitet innan de accepteras för införande.</w:t>
            </w:r>
          </w:p>
        </w:tc>
        <w:tc>
          <w:tcPr>
            <w:tcW w:w="1051" w:type="pct"/>
          </w:tcPr>
          <w:p w14:paraId="01279ACB" w14:textId="77777777" w:rsidR="007970CF" w:rsidRPr="00506607" w:rsidRDefault="007970CF" w:rsidP="00EA2418">
            <w:pPr>
              <w:pStyle w:val="Tabellcell"/>
              <w:rPr>
                <w:i/>
                <w:color w:val="4F81BD" w:themeColor="accent1"/>
              </w:rPr>
            </w:pPr>
            <w:r w:rsidRPr="00506607">
              <w:t>SFSK_UPD.3</w:t>
            </w:r>
          </w:p>
        </w:tc>
      </w:tr>
      <w:tr w:rsidR="007970CF" w:rsidRPr="00506607" w14:paraId="62D6722F" w14:textId="77777777" w:rsidTr="00EA2418">
        <w:trPr>
          <w:cantSplit/>
          <w:trHeight w:val="260"/>
          <w:jc w:val="center"/>
        </w:trPr>
        <w:tc>
          <w:tcPr>
            <w:tcW w:w="3949" w:type="pct"/>
          </w:tcPr>
          <w:p w14:paraId="6CB31767" w14:textId="77777777" w:rsidR="007970CF" w:rsidRPr="00506607" w:rsidRDefault="007970CF" w:rsidP="00EA2418">
            <w:pPr>
              <w:pStyle w:val="Tabellcell"/>
            </w:pPr>
            <w:r w:rsidRPr="00506607">
              <w:t>Systemet ska innehålla funktioner för att automatiskt kontrollera att all installerad mjukvara överensstämmer med aktuella versioner från leverantören. Funktionen ska kunna göra återkommande kontroller av installerade mjukvarufiler för att kontrollera deras riktighet.</w:t>
            </w:r>
          </w:p>
        </w:tc>
        <w:tc>
          <w:tcPr>
            <w:tcW w:w="1051" w:type="pct"/>
          </w:tcPr>
          <w:p w14:paraId="2D95B1E5" w14:textId="77777777" w:rsidR="007970CF" w:rsidRPr="00506607" w:rsidRDefault="007970CF" w:rsidP="00EA2418">
            <w:pPr>
              <w:pStyle w:val="Tabellcell"/>
            </w:pPr>
            <w:r w:rsidRPr="00506607">
              <w:t>SFSK_UPD.5</w:t>
            </w:r>
          </w:p>
        </w:tc>
      </w:tr>
    </w:tbl>
    <w:p w14:paraId="57E766AA" w14:textId="0F89031B" w:rsidR="007970CF" w:rsidRPr="00506607" w:rsidRDefault="007970CF" w:rsidP="007970CF">
      <w:pPr>
        <w:pStyle w:val="Beskrivning"/>
      </w:pPr>
      <w:r w:rsidRPr="00506607">
        <w:t xml:space="preserve">Tabell </w:t>
      </w:r>
      <w:r w:rsidR="00ED7FB1">
        <w:fldChar w:fldCharType="begin"/>
      </w:r>
      <w:r w:rsidR="00ED7FB1">
        <w:instrText xml:space="preserve"> SEQ Tabell \* ARABIC </w:instrText>
      </w:r>
      <w:r w:rsidR="00ED7FB1">
        <w:fldChar w:fldCharType="separate"/>
      </w:r>
      <w:r w:rsidR="00054F6B">
        <w:rPr>
          <w:noProof/>
        </w:rPr>
        <w:t>49</w:t>
      </w:r>
      <w:r w:rsidR="00ED7FB1">
        <w:rPr>
          <w:noProof/>
        </w:rPr>
        <w:fldChar w:fldCharType="end"/>
      </w:r>
      <w:r w:rsidRPr="00506607">
        <w:t xml:space="preserve"> – Funktionella krav – Skydd mot skadlig kod SFSK_UPD</w:t>
      </w:r>
    </w:p>
    <w:p w14:paraId="635A6FAE" w14:textId="77777777" w:rsidR="007970CF" w:rsidRPr="00506607" w:rsidRDefault="007970CF" w:rsidP="007970CF">
      <w:pPr>
        <w:pStyle w:val="Rubrik5"/>
      </w:pPr>
      <w:r w:rsidRPr="00506607">
        <w:t>Riktighetskontroll av mjukvara och konfiguration (SFSK_RIK)</w:t>
      </w:r>
    </w:p>
    <w:p w14:paraId="1F7B63F1" w14:textId="77777777" w:rsidR="007970CF" w:rsidRPr="00506607" w:rsidRDefault="007970CF" w:rsidP="007970CF">
      <w:pPr>
        <w:pStyle w:val="Brdtext1"/>
      </w:pPr>
      <w:r w:rsidRPr="00506607">
        <w:t>Riktighetskontroll av mjukvara och konfigurationer ska vara möjlig. För att säkerställa systemets korrekthet och att dess funktioner arbetar som avsett måste kontroller kunna göras för att upptäcka icke godkända modifikationer av mjukvara eller konfiguration.</w:t>
      </w:r>
    </w:p>
    <w:p w14:paraId="5BB5E672" w14:textId="77777777" w:rsidR="007970CF" w:rsidRPr="00506607" w:rsidRDefault="007970CF" w:rsidP="007970CF">
      <w:pPr>
        <w:pStyle w:val="Brdtext1"/>
        <w:rPr>
          <w:color w:val="FF0000"/>
        </w:rPr>
      </w:pPr>
      <w:r w:rsidRPr="00506607">
        <w:rPr>
          <w:color w:val="FF0000"/>
        </w:rPr>
        <w:t>(GRUND)</w:t>
      </w:r>
    </w:p>
    <w:tbl>
      <w:tblPr>
        <w:tblStyle w:val="Tabellrutnt"/>
        <w:tblW w:w="9356" w:type="dxa"/>
        <w:jc w:val="center"/>
        <w:tblCellMar>
          <w:right w:w="28" w:type="dxa"/>
        </w:tblCellMar>
        <w:tblLook w:val="01E0" w:firstRow="1" w:lastRow="1" w:firstColumn="1" w:lastColumn="1" w:noHBand="0" w:noVBand="0"/>
      </w:tblPr>
      <w:tblGrid>
        <w:gridCol w:w="7389"/>
        <w:gridCol w:w="1967"/>
      </w:tblGrid>
      <w:tr w:rsidR="007970CF" w:rsidRPr="00506607" w14:paraId="11CBCE23" w14:textId="77777777" w:rsidTr="00EA2418">
        <w:trPr>
          <w:cantSplit/>
          <w:trHeight w:val="322"/>
          <w:tblHeader/>
          <w:jc w:val="center"/>
        </w:trPr>
        <w:tc>
          <w:tcPr>
            <w:tcW w:w="3949" w:type="pct"/>
            <w:shd w:val="clear" w:color="auto" w:fill="D9D9D9" w:themeFill="background1" w:themeFillShade="D9"/>
          </w:tcPr>
          <w:p w14:paraId="6C5691B5" w14:textId="77777777" w:rsidR="007970CF" w:rsidRPr="00506607" w:rsidRDefault="007970CF" w:rsidP="00EA2418">
            <w:pPr>
              <w:pStyle w:val="Tabellrubrik"/>
            </w:pPr>
            <w:r>
              <w:t>KSF kravtext</w:t>
            </w:r>
          </w:p>
        </w:tc>
        <w:tc>
          <w:tcPr>
            <w:tcW w:w="1051" w:type="pct"/>
            <w:shd w:val="clear" w:color="auto" w:fill="D9D9D9" w:themeFill="background1" w:themeFillShade="D9"/>
          </w:tcPr>
          <w:p w14:paraId="5020B4FA" w14:textId="0312430A" w:rsidR="007970CF" w:rsidRPr="00506607" w:rsidRDefault="007970CF" w:rsidP="00EA2418">
            <w:pPr>
              <w:pStyle w:val="Tabellrubrik"/>
            </w:pPr>
            <w:r w:rsidRPr="00506607">
              <w:t xml:space="preserve">Källa </w:t>
            </w:r>
            <w:r w:rsidRPr="00506607">
              <w:fldChar w:fldCharType="begin"/>
            </w:r>
            <w:r w:rsidRPr="00506607">
              <w:instrText xml:space="preserve"> REF _Ref55808196 \r \h </w:instrText>
            </w:r>
            <w:r w:rsidRPr="00506607">
              <w:fldChar w:fldCharType="separate"/>
            </w:r>
            <w:r w:rsidR="00054F6B">
              <w:t>[2]</w:t>
            </w:r>
            <w:r w:rsidRPr="00506607">
              <w:fldChar w:fldCharType="end"/>
            </w:r>
          </w:p>
        </w:tc>
      </w:tr>
      <w:tr w:rsidR="007970CF" w:rsidRPr="00506607" w14:paraId="08F14FD8" w14:textId="77777777" w:rsidTr="00EA2418">
        <w:trPr>
          <w:cantSplit/>
          <w:trHeight w:val="260"/>
          <w:jc w:val="center"/>
        </w:trPr>
        <w:tc>
          <w:tcPr>
            <w:tcW w:w="3949" w:type="pct"/>
          </w:tcPr>
          <w:p w14:paraId="52AFDD18" w14:textId="77777777" w:rsidR="007970CF" w:rsidRPr="00506607" w:rsidRDefault="007970CF" w:rsidP="00EA2418">
            <w:pPr>
              <w:pStyle w:val="Tabellcell"/>
              <w:rPr>
                <w:i/>
              </w:rPr>
            </w:pPr>
            <w:r w:rsidRPr="00506607">
              <w:t xml:space="preserve">Integriteten hos alla mjukvarufiler och relevanta konfigurationer ska kunna verifieras med hjälp av en </w:t>
            </w:r>
            <w:proofErr w:type="spellStart"/>
            <w:r w:rsidRPr="00506607">
              <w:t>kryptografisk</w:t>
            </w:r>
            <w:proofErr w:type="spellEnd"/>
            <w:r w:rsidRPr="00506607">
              <w:t xml:space="preserve"> mekanism. Verifikation kan ske t.ex. mot installationsmedia. Med relevanta konfigurationer avses både säkerhetsrelaterade och systemrelaterade konfigurationer.</w:t>
            </w:r>
          </w:p>
        </w:tc>
        <w:tc>
          <w:tcPr>
            <w:tcW w:w="1051" w:type="pct"/>
          </w:tcPr>
          <w:p w14:paraId="3FC1CD64" w14:textId="77777777" w:rsidR="007970CF" w:rsidRPr="00506607" w:rsidRDefault="007970CF" w:rsidP="00EA2418">
            <w:pPr>
              <w:pStyle w:val="Tabellcell"/>
              <w:rPr>
                <w:i/>
              </w:rPr>
            </w:pPr>
            <w:r w:rsidRPr="00506607">
              <w:t>SFSK_RIK.1</w:t>
            </w:r>
          </w:p>
        </w:tc>
      </w:tr>
      <w:tr w:rsidR="007970CF" w:rsidRPr="00506607" w14:paraId="6ADD3143" w14:textId="77777777" w:rsidTr="00EA2418">
        <w:trPr>
          <w:cantSplit/>
          <w:trHeight w:val="260"/>
          <w:jc w:val="center"/>
        </w:trPr>
        <w:tc>
          <w:tcPr>
            <w:tcW w:w="3949" w:type="pct"/>
          </w:tcPr>
          <w:p w14:paraId="2C90D521" w14:textId="77777777" w:rsidR="007970CF" w:rsidRPr="00506607" w:rsidRDefault="007970CF" w:rsidP="00EA2418">
            <w:pPr>
              <w:pStyle w:val="Tabellcell"/>
              <w:rPr>
                <w:i/>
                <w:color w:val="4F81BD" w:themeColor="accent1"/>
              </w:rPr>
            </w:pPr>
            <w:r w:rsidRPr="00506607">
              <w:t>Vid återställning av säkerhetskopior ska riktigheten hos kopiorna verifieras.</w:t>
            </w:r>
          </w:p>
        </w:tc>
        <w:tc>
          <w:tcPr>
            <w:tcW w:w="1051" w:type="pct"/>
          </w:tcPr>
          <w:p w14:paraId="4B4D2DA7" w14:textId="77777777" w:rsidR="007970CF" w:rsidRPr="00506607" w:rsidRDefault="007970CF" w:rsidP="00EA2418">
            <w:pPr>
              <w:pStyle w:val="Tabellcell"/>
              <w:rPr>
                <w:i/>
                <w:color w:val="4F81BD" w:themeColor="accent1"/>
              </w:rPr>
            </w:pPr>
            <w:r w:rsidRPr="00506607">
              <w:t>SFSK_RIK.2</w:t>
            </w:r>
          </w:p>
        </w:tc>
      </w:tr>
    </w:tbl>
    <w:p w14:paraId="42B7D020" w14:textId="75718AE2" w:rsidR="007970CF" w:rsidRPr="00506607" w:rsidRDefault="007970CF" w:rsidP="007970CF">
      <w:pPr>
        <w:pStyle w:val="Beskrivning"/>
      </w:pPr>
      <w:r w:rsidRPr="00506607">
        <w:t xml:space="preserve">Tabell </w:t>
      </w:r>
      <w:r w:rsidR="00ED7FB1">
        <w:fldChar w:fldCharType="begin"/>
      </w:r>
      <w:r w:rsidR="00ED7FB1">
        <w:instrText xml:space="preserve"> SEQ Tabell \* ARABIC </w:instrText>
      </w:r>
      <w:r w:rsidR="00ED7FB1">
        <w:fldChar w:fldCharType="separate"/>
      </w:r>
      <w:r w:rsidR="00054F6B">
        <w:rPr>
          <w:noProof/>
        </w:rPr>
        <w:t>50</w:t>
      </w:r>
      <w:r w:rsidR="00ED7FB1">
        <w:rPr>
          <w:noProof/>
        </w:rPr>
        <w:fldChar w:fldCharType="end"/>
      </w:r>
      <w:r w:rsidRPr="00506607">
        <w:t xml:space="preserve"> – Funktionella krav – Skydd mot skadlig kod SFSK_RIK</w:t>
      </w:r>
    </w:p>
    <w:p w14:paraId="20B82DF9" w14:textId="77777777" w:rsidR="007970CF" w:rsidRPr="00506607" w:rsidRDefault="007970CF" w:rsidP="007970CF">
      <w:pPr>
        <w:pStyle w:val="Brdtext1"/>
        <w:rPr>
          <w:color w:val="FF0000"/>
        </w:rPr>
      </w:pPr>
      <w:r w:rsidRPr="00506607">
        <w:rPr>
          <w:color w:val="FF0000"/>
        </w:rPr>
        <w:t>(UTÖKAD)</w:t>
      </w:r>
    </w:p>
    <w:tbl>
      <w:tblPr>
        <w:tblStyle w:val="Tabellrutnt"/>
        <w:tblW w:w="9356" w:type="dxa"/>
        <w:jc w:val="center"/>
        <w:tblCellMar>
          <w:right w:w="28" w:type="dxa"/>
        </w:tblCellMar>
        <w:tblLook w:val="01E0" w:firstRow="1" w:lastRow="1" w:firstColumn="1" w:lastColumn="1" w:noHBand="0" w:noVBand="0"/>
      </w:tblPr>
      <w:tblGrid>
        <w:gridCol w:w="7389"/>
        <w:gridCol w:w="1967"/>
      </w:tblGrid>
      <w:tr w:rsidR="007970CF" w:rsidRPr="00506607" w14:paraId="3ED0EAA6" w14:textId="77777777" w:rsidTr="00EA2418">
        <w:trPr>
          <w:cantSplit/>
          <w:trHeight w:val="322"/>
          <w:tblHeader/>
          <w:jc w:val="center"/>
        </w:trPr>
        <w:tc>
          <w:tcPr>
            <w:tcW w:w="3949" w:type="pct"/>
            <w:shd w:val="clear" w:color="auto" w:fill="D9D9D9" w:themeFill="background1" w:themeFillShade="D9"/>
          </w:tcPr>
          <w:p w14:paraId="54C874D5" w14:textId="77777777" w:rsidR="007970CF" w:rsidRPr="00506607" w:rsidRDefault="007970CF" w:rsidP="00EA2418">
            <w:pPr>
              <w:pStyle w:val="Tabellrubrik"/>
            </w:pPr>
            <w:r>
              <w:t>KSF kravtext</w:t>
            </w:r>
          </w:p>
        </w:tc>
        <w:tc>
          <w:tcPr>
            <w:tcW w:w="1051" w:type="pct"/>
            <w:shd w:val="clear" w:color="auto" w:fill="D9D9D9" w:themeFill="background1" w:themeFillShade="D9"/>
          </w:tcPr>
          <w:p w14:paraId="2937053E" w14:textId="7048546D" w:rsidR="007970CF" w:rsidRPr="00506607" w:rsidRDefault="007970CF" w:rsidP="00EA2418">
            <w:pPr>
              <w:pStyle w:val="Tabellrubrik"/>
            </w:pPr>
            <w:r w:rsidRPr="00506607">
              <w:t xml:space="preserve">Källa </w:t>
            </w:r>
            <w:r w:rsidRPr="00506607">
              <w:fldChar w:fldCharType="begin"/>
            </w:r>
            <w:r w:rsidRPr="00506607">
              <w:instrText xml:space="preserve"> REF _Ref55808196 \r \h </w:instrText>
            </w:r>
            <w:r w:rsidRPr="00506607">
              <w:fldChar w:fldCharType="separate"/>
            </w:r>
            <w:r w:rsidR="00054F6B">
              <w:t>[2]</w:t>
            </w:r>
            <w:r w:rsidRPr="00506607">
              <w:fldChar w:fldCharType="end"/>
            </w:r>
          </w:p>
        </w:tc>
      </w:tr>
      <w:tr w:rsidR="007970CF" w:rsidRPr="00506607" w14:paraId="0FF8E193" w14:textId="77777777" w:rsidTr="00EA2418">
        <w:trPr>
          <w:cantSplit/>
          <w:trHeight w:val="260"/>
          <w:jc w:val="center"/>
        </w:trPr>
        <w:tc>
          <w:tcPr>
            <w:tcW w:w="3949" w:type="pct"/>
          </w:tcPr>
          <w:p w14:paraId="6FC6B4F3" w14:textId="77777777" w:rsidR="007970CF" w:rsidRPr="00506607" w:rsidRDefault="007970CF" w:rsidP="00EA2418">
            <w:pPr>
              <w:pStyle w:val="Tabellcell"/>
              <w:rPr>
                <w:i/>
              </w:rPr>
            </w:pPr>
            <w:r w:rsidRPr="00506607">
              <w:t xml:space="preserve">Integriteten hos alla mjukvarufiler och relevanta konfigurationer ska kunna verifieras med hjälp av en </w:t>
            </w:r>
            <w:proofErr w:type="spellStart"/>
            <w:r w:rsidRPr="00506607">
              <w:t>kryptografisk</w:t>
            </w:r>
            <w:proofErr w:type="spellEnd"/>
            <w:r w:rsidRPr="00506607">
              <w:t xml:space="preserve"> mekanism. Verifikation kan ske t.ex. mot installationsmedia. Med relevanta konfigurationer avses både säkerhetsrelaterade och systemrelaterade konfigurationer.</w:t>
            </w:r>
          </w:p>
        </w:tc>
        <w:tc>
          <w:tcPr>
            <w:tcW w:w="1051" w:type="pct"/>
          </w:tcPr>
          <w:p w14:paraId="3518B588" w14:textId="77777777" w:rsidR="007970CF" w:rsidRPr="00506607" w:rsidRDefault="007970CF" w:rsidP="00EA2418">
            <w:pPr>
              <w:pStyle w:val="Tabellcell"/>
              <w:rPr>
                <w:i/>
              </w:rPr>
            </w:pPr>
            <w:r w:rsidRPr="00506607">
              <w:t>SFSK_RIK.1</w:t>
            </w:r>
          </w:p>
        </w:tc>
      </w:tr>
      <w:tr w:rsidR="007970CF" w:rsidRPr="00506607" w14:paraId="70E8D8A5" w14:textId="77777777" w:rsidTr="00EA2418">
        <w:trPr>
          <w:cantSplit/>
          <w:trHeight w:val="260"/>
          <w:jc w:val="center"/>
        </w:trPr>
        <w:tc>
          <w:tcPr>
            <w:tcW w:w="3949" w:type="pct"/>
          </w:tcPr>
          <w:p w14:paraId="59F27C99" w14:textId="77777777" w:rsidR="007970CF" w:rsidRPr="00506607" w:rsidRDefault="007970CF" w:rsidP="00EA2418">
            <w:pPr>
              <w:pStyle w:val="Tabellcell"/>
              <w:rPr>
                <w:i/>
                <w:color w:val="4F81BD" w:themeColor="accent1"/>
              </w:rPr>
            </w:pPr>
            <w:r w:rsidRPr="00506607">
              <w:t>Vid återställning av säkerhetskopior ska riktigheten hos kopiorna verifieras.</w:t>
            </w:r>
          </w:p>
        </w:tc>
        <w:tc>
          <w:tcPr>
            <w:tcW w:w="1051" w:type="pct"/>
          </w:tcPr>
          <w:p w14:paraId="46A2DC43" w14:textId="77777777" w:rsidR="007970CF" w:rsidRPr="00506607" w:rsidRDefault="007970CF" w:rsidP="00EA2418">
            <w:pPr>
              <w:pStyle w:val="Tabellcell"/>
              <w:rPr>
                <w:i/>
                <w:color w:val="4F81BD" w:themeColor="accent1"/>
              </w:rPr>
            </w:pPr>
            <w:r w:rsidRPr="00506607">
              <w:t>SFSK_RIK.2</w:t>
            </w:r>
          </w:p>
        </w:tc>
      </w:tr>
      <w:tr w:rsidR="007970CF" w:rsidRPr="00506607" w14:paraId="1FF98349" w14:textId="77777777" w:rsidTr="00EA2418">
        <w:trPr>
          <w:cantSplit/>
          <w:trHeight w:val="260"/>
          <w:jc w:val="center"/>
        </w:trPr>
        <w:tc>
          <w:tcPr>
            <w:tcW w:w="3949" w:type="pct"/>
          </w:tcPr>
          <w:p w14:paraId="2FCC17C5" w14:textId="77777777" w:rsidR="007970CF" w:rsidRPr="00506607" w:rsidRDefault="007970CF" w:rsidP="00EA2418">
            <w:pPr>
              <w:pStyle w:val="Tabellcell"/>
            </w:pPr>
            <w:r w:rsidRPr="00506607">
              <w:t>Riktigheten hos alla mjukvarufiler och relevanta konfigurationer ska verifieras automatiskt när behörig administratör påkallar.</w:t>
            </w:r>
          </w:p>
        </w:tc>
        <w:tc>
          <w:tcPr>
            <w:tcW w:w="1051" w:type="pct"/>
          </w:tcPr>
          <w:p w14:paraId="43B8B4B6" w14:textId="77777777" w:rsidR="007970CF" w:rsidRPr="00506607" w:rsidRDefault="007970CF" w:rsidP="00EA2418">
            <w:pPr>
              <w:pStyle w:val="Tabellcell"/>
            </w:pPr>
            <w:r w:rsidRPr="00506607">
              <w:t>SFSK_RIK.3</w:t>
            </w:r>
          </w:p>
        </w:tc>
      </w:tr>
    </w:tbl>
    <w:p w14:paraId="422E40D7" w14:textId="52B9CA2C" w:rsidR="007970CF" w:rsidRPr="00506607" w:rsidRDefault="007970CF" w:rsidP="007970CF">
      <w:pPr>
        <w:pStyle w:val="Beskrivning"/>
      </w:pPr>
      <w:r w:rsidRPr="00506607">
        <w:t xml:space="preserve">Tabell </w:t>
      </w:r>
      <w:r w:rsidR="00ED7FB1">
        <w:fldChar w:fldCharType="begin"/>
      </w:r>
      <w:r w:rsidR="00ED7FB1">
        <w:instrText xml:space="preserve"> SEQ Tabell \* ARABIC </w:instrText>
      </w:r>
      <w:r w:rsidR="00ED7FB1">
        <w:fldChar w:fldCharType="separate"/>
      </w:r>
      <w:r w:rsidR="00054F6B">
        <w:rPr>
          <w:noProof/>
        </w:rPr>
        <w:t>51</w:t>
      </w:r>
      <w:r w:rsidR="00ED7FB1">
        <w:rPr>
          <w:noProof/>
        </w:rPr>
        <w:fldChar w:fldCharType="end"/>
      </w:r>
      <w:r w:rsidRPr="00506607">
        <w:t xml:space="preserve"> – Funktionella krav – Skydd mot skadlig kod SFSK_RIK</w:t>
      </w:r>
    </w:p>
    <w:p w14:paraId="037A503A" w14:textId="77777777" w:rsidR="007970CF" w:rsidRPr="00506607" w:rsidRDefault="007970CF" w:rsidP="007970CF">
      <w:pPr>
        <w:pStyle w:val="Brdtext1"/>
        <w:rPr>
          <w:color w:val="FF0000"/>
        </w:rPr>
      </w:pPr>
      <w:r w:rsidRPr="00506607">
        <w:rPr>
          <w:color w:val="FF0000"/>
        </w:rPr>
        <w:t>(HÖG)</w:t>
      </w:r>
    </w:p>
    <w:tbl>
      <w:tblPr>
        <w:tblStyle w:val="Tabellrutnt"/>
        <w:tblW w:w="9356" w:type="dxa"/>
        <w:jc w:val="center"/>
        <w:tblCellMar>
          <w:right w:w="28" w:type="dxa"/>
        </w:tblCellMar>
        <w:tblLook w:val="01E0" w:firstRow="1" w:lastRow="1" w:firstColumn="1" w:lastColumn="1" w:noHBand="0" w:noVBand="0"/>
      </w:tblPr>
      <w:tblGrid>
        <w:gridCol w:w="7389"/>
        <w:gridCol w:w="1967"/>
      </w:tblGrid>
      <w:tr w:rsidR="007970CF" w:rsidRPr="00506607" w14:paraId="0E30B0AB" w14:textId="77777777" w:rsidTr="00EA2418">
        <w:trPr>
          <w:cantSplit/>
          <w:trHeight w:val="322"/>
          <w:tblHeader/>
          <w:jc w:val="center"/>
        </w:trPr>
        <w:tc>
          <w:tcPr>
            <w:tcW w:w="3949" w:type="pct"/>
            <w:shd w:val="clear" w:color="auto" w:fill="D9D9D9" w:themeFill="background1" w:themeFillShade="D9"/>
          </w:tcPr>
          <w:p w14:paraId="06646590" w14:textId="77777777" w:rsidR="007970CF" w:rsidRPr="00506607" w:rsidRDefault="007970CF" w:rsidP="00EA2418">
            <w:pPr>
              <w:pStyle w:val="Tabellrubrik"/>
            </w:pPr>
            <w:r>
              <w:t>KSF kravtext</w:t>
            </w:r>
          </w:p>
        </w:tc>
        <w:tc>
          <w:tcPr>
            <w:tcW w:w="1051" w:type="pct"/>
            <w:shd w:val="clear" w:color="auto" w:fill="D9D9D9" w:themeFill="background1" w:themeFillShade="D9"/>
          </w:tcPr>
          <w:p w14:paraId="54990A65" w14:textId="29E9E178" w:rsidR="007970CF" w:rsidRPr="00506607" w:rsidRDefault="007970CF" w:rsidP="00EA2418">
            <w:pPr>
              <w:pStyle w:val="Tabellrubrik"/>
            </w:pPr>
            <w:r w:rsidRPr="00506607">
              <w:t xml:space="preserve">Källa </w:t>
            </w:r>
            <w:r w:rsidRPr="00506607">
              <w:fldChar w:fldCharType="begin"/>
            </w:r>
            <w:r w:rsidRPr="00506607">
              <w:instrText xml:space="preserve"> REF _Ref55808196 \r \h </w:instrText>
            </w:r>
            <w:r w:rsidRPr="00506607">
              <w:fldChar w:fldCharType="separate"/>
            </w:r>
            <w:r w:rsidR="00054F6B">
              <w:t>[2]</w:t>
            </w:r>
            <w:r w:rsidRPr="00506607">
              <w:fldChar w:fldCharType="end"/>
            </w:r>
          </w:p>
        </w:tc>
      </w:tr>
      <w:tr w:rsidR="007970CF" w:rsidRPr="00506607" w14:paraId="41366567" w14:textId="77777777" w:rsidTr="00EA2418">
        <w:trPr>
          <w:cantSplit/>
          <w:trHeight w:val="260"/>
          <w:jc w:val="center"/>
        </w:trPr>
        <w:tc>
          <w:tcPr>
            <w:tcW w:w="3949" w:type="pct"/>
          </w:tcPr>
          <w:p w14:paraId="7CF639C7" w14:textId="77777777" w:rsidR="007970CF" w:rsidRPr="00506607" w:rsidRDefault="007970CF" w:rsidP="00EA2418">
            <w:pPr>
              <w:pStyle w:val="Tabellcell"/>
              <w:rPr>
                <w:i/>
              </w:rPr>
            </w:pPr>
            <w:r w:rsidRPr="00506607">
              <w:t xml:space="preserve">Integriteten hos alla mjukvarufiler och relevanta konfigurationer ska kunna verifieras med hjälp av en </w:t>
            </w:r>
            <w:proofErr w:type="spellStart"/>
            <w:r w:rsidRPr="00506607">
              <w:t>kryptografisk</w:t>
            </w:r>
            <w:proofErr w:type="spellEnd"/>
            <w:r w:rsidRPr="00506607">
              <w:t xml:space="preserve"> mekanism. Verifikation kan ske t.ex. mot installationsmedia. Med relevanta konfigurationer avses både säkerhetsrelaterade och systemrelaterade konfigurationer.</w:t>
            </w:r>
          </w:p>
        </w:tc>
        <w:tc>
          <w:tcPr>
            <w:tcW w:w="1051" w:type="pct"/>
          </w:tcPr>
          <w:p w14:paraId="0D138733" w14:textId="77777777" w:rsidR="007970CF" w:rsidRPr="00506607" w:rsidRDefault="007970CF" w:rsidP="00EA2418">
            <w:pPr>
              <w:pStyle w:val="Tabellcell"/>
              <w:rPr>
                <w:i/>
              </w:rPr>
            </w:pPr>
            <w:r w:rsidRPr="00506607">
              <w:t>SFSK_RIK.1</w:t>
            </w:r>
          </w:p>
        </w:tc>
      </w:tr>
      <w:tr w:rsidR="007970CF" w:rsidRPr="00506607" w14:paraId="28F2F91C" w14:textId="77777777" w:rsidTr="00EA2418">
        <w:trPr>
          <w:cantSplit/>
          <w:trHeight w:val="260"/>
          <w:jc w:val="center"/>
        </w:trPr>
        <w:tc>
          <w:tcPr>
            <w:tcW w:w="3949" w:type="pct"/>
          </w:tcPr>
          <w:p w14:paraId="5EDCEAE5" w14:textId="77777777" w:rsidR="007970CF" w:rsidRPr="00506607" w:rsidRDefault="007970CF" w:rsidP="00EA2418">
            <w:pPr>
              <w:pStyle w:val="Tabellcell"/>
              <w:rPr>
                <w:i/>
                <w:color w:val="4F81BD" w:themeColor="accent1"/>
              </w:rPr>
            </w:pPr>
            <w:r w:rsidRPr="00506607">
              <w:t>Vid återställning av säkerhetskopior ska riktigheten hos kopiorna verifieras.</w:t>
            </w:r>
          </w:p>
        </w:tc>
        <w:tc>
          <w:tcPr>
            <w:tcW w:w="1051" w:type="pct"/>
          </w:tcPr>
          <w:p w14:paraId="5C2C4229" w14:textId="77777777" w:rsidR="007970CF" w:rsidRPr="00506607" w:rsidRDefault="007970CF" w:rsidP="00EA2418">
            <w:pPr>
              <w:pStyle w:val="Tabellcell"/>
              <w:rPr>
                <w:i/>
                <w:color w:val="4F81BD" w:themeColor="accent1"/>
              </w:rPr>
            </w:pPr>
            <w:r w:rsidRPr="00506607">
              <w:t>SFSK_RIK.2</w:t>
            </w:r>
          </w:p>
        </w:tc>
      </w:tr>
      <w:tr w:rsidR="007970CF" w:rsidRPr="00506607" w14:paraId="58B08849" w14:textId="77777777" w:rsidTr="00EA2418">
        <w:trPr>
          <w:cantSplit/>
          <w:trHeight w:val="260"/>
          <w:jc w:val="center"/>
        </w:trPr>
        <w:tc>
          <w:tcPr>
            <w:tcW w:w="3949" w:type="pct"/>
          </w:tcPr>
          <w:p w14:paraId="0C4B7553" w14:textId="77777777" w:rsidR="007970CF" w:rsidRPr="00506607" w:rsidRDefault="007970CF" w:rsidP="00EA2418">
            <w:pPr>
              <w:pStyle w:val="Tabellcell"/>
            </w:pPr>
            <w:r w:rsidRPr="00506607">
              <w:t>Riktigheten hos alla mjukvarufiler och relevanta konfigurationer ska verifieras automatiskt när behörig administratör påkallar.</w:t>
            </w:r>
          </w:p>
        </w:tc>
        <w:tc>
          <w:tcPr>
            <w:tcW w:w="1051" w:type="pct"/>
          </w:tcPr>
          <w:p w14:paraId="45E0B5F0" w14:textId="77777777" w:rsidR="007970CF" w:rsidRPr="00506607" w:rsidRDefault="007970CF" w:rsidP="00EA2418">
            <w:pPr>
              <w:pStyle w:val="Tabellcell"/>
            </w:pPr>
            <w:r w:rsidRPr="00506607">
              <w:t>SFSK_RIK.3</w:t>
            </w:r>
          </w:p>
        </w:tc>
      </w:tr>
      <w:tr w:rsidR="007970CF" w:rsidRPr="00506607" w14:paraId="06B9D362" w14:textId="77777777" w:rsidTr="00EA2418">
        <w:trPr>
          <w:cantSplit/>
          <w:trHeight w:val="260"/>
          <w:jc w:val="center"/>
        </w:trPr>
        <w:tc>
          <w:tcPr>
            <w:tcW w:w="3949" w:type="pct"/>
          </w:tcPr>
          <w:p w14:paraId="07693908" w14:textId="77777777" w:rsidR="007970CF" w:rsidRPr="00506607" w:rsidRDefault="007970CF" w:rsidP="00EA2418">
            <w:pPr>
              <w:pStyle w:val="Tabellcell"/>
            </w:pPr>
            <w:r w:rsidRPr="00506607">
              <w:t>Verifikationer av mjukvarufiler och konfigurationer ska ske löpande och endast sådana där riktigheten verifierats ska accepteras för användning. Med ”löpande” avses att verifikation bör ske vid varje nyttjande eller åtminstone varje gång objektet läses från lagringsmedium.</w:t>
            </w:r>
          </w:p>
        </w:tc>
        <w:tc>
          <w:tcPr>
            <w:tcW w:w="1051" w:type="pct"/>
          </w:tcPr>
          <w:p w14:paraId="6ABD9995" w14:textId="77777777" w:rsidR="007970CF" w:rsidRPr="00506607" w:rsidRDefault="007970CF" w:rsidP="00EA2418">
            <w:pPr>
              <w:pStyle w:val="Tabellcell"/>
            </w:pPr>
            <w:r w:rsidRPr="00506607">
              <w:t>SFSK_RIK.4</w:t>
            </w:r>
          </w:p>
        </w:tc>
      </w:tr>
    </w:tbl>
    <w:p w14:paraId="21EEF972" w14:textId="6C242E88" w:rsidR="007970CF" w:rsidRPr="00506607" w:rsidRDefault="007970CF" w:rsidP="007970CF">
      <w:pPr>
        <w:pStyle w:val="Beskrivning"/>
      </w:pPr>
      <w:r w:rsidRPr="00506607">
        <w:t xml:space="preserve">Tabell </w:t>
      </w:r>
      <w:r w:rsidR="00ED7FB1">
        <w:fldChar w:fldCharType="begin"/>
      </w:r>
      <w:r w:rsidR="00ED7FB1">
        <w:instrText xml:space="preserve"> SEQ Tabell \* ARABIC </w:instrText>
      </w:r>
      <w:r w:rsidR="00ED7FB1">
        <w:fldChar w:fldCharType="separate"/>
      </w:r>
      <w:r w:rsidR="00054F6B">
        <w:rPr>
          <w:noProof/>
        </w:rPr>
        <w:t>52</w:t>
      </w:r>
      <w:r w:rsidR="00ED7FB1">
        <w:rPr>
          <w:noProof/>
        </w:rPr>
        <w:fldChar w:fldCharType="end"/>
      </w:r>
      <w:r w:rsidRPr="00506607">
        <w:t xml:space="preserve"> – Funktionella krav – Skydd mot skadlig kod SFSK_RIK </w:t>
      </w:r>
    </w:p>
    <w:p w14:paraId="67E44FA5" w14:textId="77777777" w:rsidR="007970CF" w:rsidRPr="00506607" w:rsidRDefault="007970CF" w:rsidP="007970CF">
      <w:pPr>
        <w:pStyle w:val="Rubrik5"/>
      </w:pPr>
      <w:r w:rsidRPr="00506607">
        <w:t>Exekvering av mjukvara (SFSK_EXE)</w:t>
      </w:r>
    </w:p>
    <w:p w14:paraId="3CD066DA" w14:textId="77777777" w:rsidR="007970CF" w:rsidRPr="00506607" w:rsidRDefault="007970CF" w:rsidP="007970CF">
      <w:pPr>
        <w:pStyle w:val="Brdtext1"/>
      </w:pPr>
      <w:r w:rsidRPr="00506607">
        <w:t>Endast godkänd mjukvara ska kunna exekvera i systemet. För att förhindra manipulation av systemets mjukvarubaserade komponenter och deras funktion via införandet av skadlig kod måste kontroller av objekt med potentiellt exekverbart innehåll genomföras.</w:t>
      </w:r>
    </w:p>
    <w:p w14:paraId="220680FB" w14:textId="77777777" w:rsidR="007970CF" w:rsidRPr="00506607" w:rsidRDefault="007970CF" w:rsidP="007970CF">
      <w:pPr>
        <w:pStyle w:val="Brdtext1"/>
        <w:rPr>
          <w:color w:val="FF0000"/>
        </w:rPr>
      </w:pPr>
      <w:r w:rsidRPr="00506607">
        <w:rPr>
          <w:color w:val="FF0000"/>
        </w:rPr>
        <w:t>(GRUND/UTÖKAD)</w:t>
      </w:r>
    </w:p>
    <w:tbl>
      <w:tblPr>
        <w:tblStyle w:val="Tabellrutnt"/>
        <w:tblW w:w="9356" w:type="dxa"/>
        <w:jc w:val="center"/>
        <w:tblCellMar>
          <w:right w:w="28" w:type="dxa"/>
        </w:tblCellMar>
        <w:tblLook w:val="01E0" w:firstRow="1" w:lastRow="1" w:firstColumn="1" w:lastColumn="1" w:noHBand="0" w:noVBand="0"/>
      </w:tblPr>
      <w:tblGrid>
        <w:gridCol w:w="7389"/>
        <w:gridCol w:w="1967"/>
      </w:tblGrid>
      <w:tr w:rsidR="007970CF" w:rsidRPr="00506607" w14:paraId="24C0A1E9" w14:textId="77777777" w:rsidTr="00EA2418">
        <w:trPr>
          <w:cantSplit/>
          <w:trHeight w:val="322"/>
          <w:tblHeader/>
          <w:jc w:val="center"/>
        </w:trPr>
        <w:tc>
          <w:tcPr>
            <w:tcW w:w="3949" w:type="pct"/>
            <w:shd w:val="clear" w:color="auto" w:fill="D9D9D9" w:themeFill="background1" w:themeFillShade="D9"/>
          </w:tcPr>
          <w:p w14:paraId="6E8ED11B" w14:textId="77777777" w:rsidR="007970CF" w:rsidRPr="00506607" w:rsidRDefault="007970CF" w:rsidP="00EA2418">
            <w:pPr>
              <w:pStyle w:val="Tabellrubrik"/>
            </w:pPr>
            <w:r>
              <w:t>KSF kravtext</w:t>
            </w:r>
          </w:p>
        </w:tc>
        <w:tc>
          <w:tcPr>
            <w:tcW w:w="1051" w:type="pct"/>
            <w:shd w:val="clear" w:color="auto" w:fill="D9D9D9" w:themeFill="background1" w:themeFillShade="D9"/>
          </w:tcPr>
          <w:p w14:paraId="77F8F44A" w14:textId="57C9D2DE" w:rsidR="007970CF" w:rsidRPr="00506607" w:rsidRDefault="007970CF" w:rsidP="00EA2418">
            <w:pPr>
              <w:pStyle w:val="Tabellrubrik"/>
            </w:pPr>
            <w:r w:rsidRPr="00506607">
              <w:t xml:space="preserve">Källa </w:t>
            </w:r>
            <w:r w:rsidRPr="00506607">
              <w:fldChar w:fldCharType="begin"/>
            </w:r>
            <w:r w:rsidRPr="00506607">
              <w:instrText xml:space="preserve"> REF _Ref55808196 \r \h </w:instrText>
            </w:r>
            <w:r w:rsidRPr="00506607">
              <w:fldChar w:fldCharType="separate"/>
            </w:r>
            <w:r w:rsidR="00054F6B">
              <w:t>[2]</w:t>
            </w:r>
            <w:r w:rsidRPr="00506607">
              <w:fldChar w:fldCharType="end"/>
            </w:r>
          </w:p>
        </w:tc>
      </w:tr>
      <w:tr w:rsidR="007970CF" w:rsidRPr="00506607" w14:paraId="755938CA" w14:textId="77777777" w:rsidTr="00EA2418">
        <w:trPr>
          <w:cantSplit/>
          <w:trHeight w:val="260"/>
          <w:jc w:val="center"/>
        </w:trPr>
        <w:tc>
          <w:tcPr>
            <w:tcW w:w="3949" w:type="pct"/>
          </w:tcPr>
          <w:p w14:paraId="0D103832" w14:textId="77777777" w:rsidR="007970CF" w:rsidRPr="00506607" w:rsidRDefault="007970CF" w:rsidP="00EA2418">
            <w:pPr>
              <w:pStyle w:val="Tabellcell"/>
              <w:rPr>
                <w:i/>
              </w:rPr>
            </w:pPr>
            <w:r w:rsidRPr="00506607">
              <w:t>Kontroller ska finnas i alla systemets komponenter som kan påverkas av skadlig kod och ska omfatta alla typer av objekt med potentiellt exekverbart innehåll.</w:t>
            </w:r>
          </w:p>
        </w:tc>
        <w:tc>
          <w:tcPr>
            <w:tcW w:w="1051" w:type="pct"/>
          </w:tcPr>
          <w:p w14:paraId="424893C1" w14:textId="77777777" w:rsidR="007970CF" w:rsidRPr="00506607" w:rsidRDefault="007970CF" w:rsidP="00EA2418">
            <w:pPr>
              <w:pStyle w:val="Tabellcell"/>
              <w:rPr>
                <w:i/>
              </w:rPr>
            </w:pPr>
            <w:r w:rsidRPr="00506607">
              <w:t>SFSK_EXE.1</w:t>
            </w:r>
          </w:p>
        </w:tc>
      </w:tr>
      <w:tr w:rsidR="007970CF" w:rsidRPr="00506607" w14:paraId="523F3C7A" w14:textId="77777777" w:rsidTr="00EA2418">
        <w:trPr>
          <w:cantSplit/>
          <w:trHeight w:val="260"/>
          <w:jc w:val="center"/>
        </w:trPr>
        <w:tc>
          <w:tcPr>
            <w:tcW w:w="3949" w:type="pct"/>
          </w:tcPr>
          <w:p w14:paraId="7AE489E0" w14:textId="77777777" w:rsidR="007970CF" w:rsidRPr="00506607" w:rsidRDefault="007970CF" w:rsidP="00EA2418">
            <w:pPr>
              <w:pStyle w:val="Tabellcell"/>
              <w:rPr>
                <w:i/>
                <w:color w:val="4F81BD" w:themeColor="accent1"/>
              </w:rPr>
            </w:pPr>
            <w:r w:rsidRPr="00506607">
              <w:t>Objekt ska kontrolleras innan de accepteras för användning.</w:t>
            </w:r>
          </w:p>
        </w:tc>
        <w:tc>
          <w:tcPr>
            <w:tcW w:w="1051" w:type="pct"/>
          </w:tcPr>
          <w:p w14:paraId="2C8A572E" w14:textId="77777777" w:rsidR="007970CF" w:rsidRPr="00506607" w:rsidRDefault="007970CF" w:rsidP="00EA2418">
            <w:pPr>
              <w:pStyle w:val="Tabellcell"/>
              <w:rPr>
                <w:i/>
                <w:color w:val="4F81BD" w:themeColor="accent1"/>
              </w:rPr>
            </w:pPr>
            <w:r w:rsidRPr="00506607">
              <w:t>SFSK_EXE.2</w:t>
            </w:r>
          </w:p>
        </w:tc>
      </w:tr>
      <w:tr w:rsidR="007970CF" w:rsidRPr="00506607" w14:paraId="5AED94AE" w14:textId="77777777" w:rsidTr="00EA2418">
        <w:trPr>
          <w:cantSplit/>
          <w:trHeight w:val="260"/>
          <w:jc w:val="center"/>
        </w:trPr>
        <w:tc>
          <w:tcPr>
            <w:tcW w:w="3949" w:type="pct"/>
          </w:tcPr>
          <w:p w14:paraId="5EFFFA12" w14:textId="77777777" w:rsidR="007970CF" w:rsidRPr="00506607" w:rsidRDefault="007970CF" w:rsidP="00EA2418">
            <w:pPr>
              <w:pStyle w:val="Tabellcell"/>
              <w:rPr>
                <w:i/>
                <w:color w:val="4F81BD" w:themeColor="accent1"/>
              </w:rPr>
            </w:pPr>
            <w:r w:rsidRPr="00506607">
              <w:t>Vid detektering av potentiellt skadlig kod ska aktuell operation avbrytas och åtgärder automatiskt kunna vidtas. Att avbryta aktuell operation kan innebära att förhindra exekvering, lagring eller överföring av information.</w:t>
            </w:r>
          </w:p>
        </w:tc>
        <w:tc>
          <w:tcPr>
            <w:tcW w:w="1051" w:type="pct"/>
          </w:tcPr>
          <w:p w14:paraId="1D297802" w14:textId="77777777" w:rsidR="007970CF" w:rsidRPr="00506607" w:rsidRDefault="007970CF" w:rsidP="00EA2418">
            <w:pPr>
              <w:pStyle w:val="Tabellcell"/>
              <w:rPr>
                <w:i/>
                <w:color w:val="4F81BD" w:themeColor="accent1"/>
              </w:rPr>
            </w:pPr>
            <w:r w:rsidRPr="00506607">
              <w:t>SFSK_EXE.3</w:t>
            </w:r>
          </w:p>
        </w:tc>
      </w:tr>
      <w:tr w:rsidR="007970CF" w:rsidRPr="00506607" w14:paraId="03931B17" w14:textId="77777777" w:rsidTr="00EA2418">
        <w:trPr>
          <w:cantSplit/>
          <w:trHeight w:val="260"/>
          <w:jc w:val="center"/>
        </w:trPr>
        <w:tc>
          <w:tcPr>
            <w:tcW w:w="3949" w:type="pct"/>
          </w:tcPr>
          <w:p w14:paraId="676DBAA4" w14:textId="77777777" w:rsidR="007970CF" w:rsidRPr="00506607" w:rsidRDefault="007970CF" w:rsidP="00EA2418">
            <w:pPr>
              <w:pStyle w:val="Tabellcell"/>
              <w:rPr>
                <w:i/>
                <w:color w:val="4F81BD" w:themeColor="accent1"/>
              </w:rPr>
            </w:pPr>
            <w:r w:rsidRPr="00506607">
              <w:t>Vid detektering av potentiellt skadlig kod ska behörig administratör kunna notifieras.</w:t>
            </w:r>
          </w:p>
        </w:tc>
        <w:tc>
          <w:tcPr>
            <w:tcW w:w="1051" w:type="pct"/>
          </w:tcPr>
          <w:p w14:paraId="779E00D6" w14:textId="77777777" w:rsidR="007970CF" w:rsidRPr="00506607" w:rsidRDefault="007970CF" w:rsidP="00EA2418">
            <w:pPr>
              <w:pStyle w:val="Tabellcell"/>
              <w:rPr>
                <w:i/>
                <w:color w:val="4F81BD" w:themeColor="accent1"/>
              </w:rPr>
            </w:pPr>
            <w:r w:rsidRPr="00506607">
              <w:t>SFSK_EXE.4</w:t>
            </w:r>
          </w:p>
        </w:tc>
      </w:tr>
      <w:tr w:rsidR="007970CF" w:rsidRPr="00506607" w14:paraId="712C47F4" w14:textId="77777777" w:rsidTr="00EA2418">
        <w:trPr>
          <w:cantSplit/>
          <w:trHeight w:val="260"/>
          <w:jc w:val="center"/>
        </w:trPr>
        <w:tc>
          <w:tcPr>
            <w:tcW w:w="3949" w:type="pct"/>
          </w:tcPr>
          <w:p w14:paraId="3D82F2E2" w14:textId="77777777" w:rsidR="007970CF" w:rsidRPr="00506607" w:rsidRDefault="007970CF" w:rsidP="00EA2418">
            <w:pPr>
              <w:pStyle w:val="Tabellcell"/>
              <w:rPr>
                <w:i/>
                <w:color w:val="4F81BD" w:themeColor="accent1"/>
              </w:rPr>
            </w:pPr>
            <w:r w:rsidRPr="00506607">
              <w:t>Säkerhetsfunktionen ska regelbundet kunna uppdatera kontrollmekanismerna för skyddet mot skadlig kod.</w:t>
            </w:r>
          </w:p>
        </w:tc>
        <w:tc>
          <w:tcPr>
            <w:tcW w:w="1051" w:type="pct"/>
          </w:tcPr>
          <w:p w14:paraId="63ACA469" w14:textId="77777777" w:rsidR="007970CF" w:rsidRPr="00506607" w:rsidRDefault="007970CF" w:rsidP="00EA2418">
            <w:pPr>
              <w:pStyle w:val="Tabellcell"/>
              <w:rPr>
                <w:i/>
                <w:color w:val="4F81BD" w:themeColor="accent1"/>
              </w:rPr>
            </w:pPr>
            <w:r w:rsidRPr="00506607">
              <w:t>SFSK_EXE.5</w:t>
            </w:r>
          </w:p>
        </w:tc>
      </w:tr>
      <w:tr w:rsidR="007970CF" w:rsidRPr="00506607" w14:paraId="1ECDFE5F" w14:textId="77777777" w:rsidTr="00EA2418">
        <w:trPr>
          <w:cantSplit/>
          <w:trHeight w:val="260"/>
          <w:jc w:val="center"/>
        </w:trPr>
        <w:tc>
          <w:tcPr>
            <w:tcW w:w="3949" w:type="pct"/>
          </w:tcPr>
          <w:p w14:paraId="4AD1467D" w14:textId="77777777" w:rsidR="007970CF" w:rsidRPr="00506607" w:rsidRDefault="007970CF" w:rsidP="00EA2418">
            <w:pPr>
              <w:pStyle w:val="Tabellcell"/>
            </w:pPr>
            <w:r w:rsidRPr="00506607">
              <w:t>System ska för alla uppdateringar av kontrollmekanismerna och dess styrande data verifiera paketets integritet och säkerställa att de kommer från betrodd utgivare.</w:t>
            </w:r>
          </w:p>
        </w:tc>
        <w:tc>
          <w:tcPr>
            <w:tcW w:w="1051" w:type="pct"/>
          </w:tcPr>
          <w:p w14:paraId="598A0426" w14:textId="77777777" w:rsidR="007970CF" w:rsidRPr="00506607" w:rsidRDefault="007970CF" w:rsidP="00EA2418">
            <w:pPr>
              <w:pStyle w:val="Tabellcell"/>
            </w:pPr>
            <w:r w:rsidRPr="00506607">
              <w:t>SFSK_EXE.6</w:t>
            </w:r>
          </w:p>
        </w:tc>
      </w:tr>
    </w:tbl>
    <w:p w14:paraId="5FA450CF" w14:textId="1FB56727" w:rsidR="007970CF" w:rsidRPr="00506607" w:rsidRDefault="007970CF" w:rsidP="007970CF">
      <w:pPr>
        <w:pStyle w:val="Beskrivning"/>
      </w:pPr>
      <w:r w:rsidRPr="00506607">
        <w:t xml:space="preserve">Tabell </w:t>
      </w:r>
      <w:r w:rsidR="00ED7FB1">
        <w:fldChar w:fldCharType="begin"/>
      </w:r>
      <w:r w:rsidR="00ED7FB1">
        <w:instrText xml:space="preserve"> SEQ Tabell \* ARABIC </w:instrText>
      </w:r>
      <w:r w:rsidR="00ED7FB1">
        <w:fldChar w:fldCharType="separate"/>
      </w:r>
      <w:r w:rsidR="00054F6B">
        <w:rPr>
          <w:noProof/>
        </w:rPr>
        <w:t>53</w:t>
      </w:r>
      <w:r w:rsidR="00ED7FB1">
        <w:rPr>
          <w:noProof/>
        </w:rPr>
        <w:fldChar w:fldCharType="end"/>
      </w:r>
      <w:r w:rsidRPr="00506607">
        <w:t xml:space="preserve"> – Funktionella krav – Skydd mot skadlig kod SFSK_EXE</w:t>
      </w:r>
    </w:p>
    <w:p w14:paraId="3DBD0E49" w14:textId="77777777" w:rsidR="007970CF" w:rsidRPr="00506607" w:rsidRDefault="007970CF" w:rsidP="007970CF">
      <w:pPr>
        <w:pStyle w:val="Brdtext1"/>
        <w:rPr>
          <w:color w:val="FF0000"/>
        </w:rPr>
      </w:pPr>
      <w:r w:rsidRPr="00506607">
        <w:rPr>
          <w:color w:val="FF0000"/>
        </w:rPr>
        <w:t>(HÖG)</w:t>
      </w:r>
    </w:p>
    <w:tbl>
      <w:tblPr>
        <w:tblStyle w:val="Tabellrutnt"/>
        <w:tblW w:w="9356" w:type="dxa"/>
        <w:jc w:val="center"/>
        <w:tblCellMar>
          <w:right w:w="28" w:type="dxa"/>
        </w:tblCellMar>
        <w:tblLook w:val="01E0" w:firstRow="1" w:lastRow="1" w:firstColumn="1" w:lastColumn="1" w:noHBand="0" w:noVBand="0"/>
      </w:tblPr>
      <w:tblGrid>
        <w:gridCol w:w="7389"/>
        <w:gridCol w:w="1967"/>
      </w:tblGrid>
      <w:tr w:rsidR="007970CF" w:rsidRPr="00506607" w14:paraId="022A5B5A" w14:textId="77777777" w:rsidTr="00EA2418">
        <w:trPr>
          <w:cantSplit/>
          <w:trHeight w:val="322"/>
          <w:tblHeader/>
          <w:jc w:val="center"/>
        </w:trPr>
        <w:tc>
          <w:tcPr>
            <w:tcW w:w="3949" w:type="pct"/>
            <w:shd w:val="clear" w:color="auto" w:fill="D9D9D9" w:themeFill="background1" w:themeFillShade="D9"/>
          </w:tcPr>
          <w:p w14:paraId="18D9CE61" w14:textId="77777777" w:rsidR="007970CF" w:rsidRPr="00506607" w:rsidRDefault="007970CF" w:rsidP="00EA2418">
            <w:pPr>
              <w:pStyle w:val="Tabellrubrik"/>
            </w:pPr>
            <w:r>
              <w:t>KSF kravtext</w:t>
            </w:r>
          </w:p>
        </w:tc>
        <w:tc>
          <w:tcPr>
            <w:tcW w:w="1051" w:type="pct"/>
            <w:shd w:val="clear" w:color="auto" w:fill="D9D9D9" w:themeFill="background1" w:themeFillShade="D9"/>
          </w:tcPr>
          <w:p w14:paraId="76CF1A21" w14:textId="5D6744D4" w:rsidR="007970CF" w:rsidRPr="00506607" w:rsidRDefault="007970CF" w:rsidP="00EA2418">
            <w:pPr>
              <w:pStyle w:val="Tabellrubrik"/>
            </w:pPr>
            <w:r w:rsidRPr="00506607">
              <w:t xml:space="preserve">Källa </w:t>
            </w:r>
            <w:r w:rsidRPr="00506607">
              <w:fldChar w:fldCharType="begin"/>
            </w:r>
            <w:r w:rsidRPr="00506607">
              <w:instrText xml:space="preserve"> REF _Ref55808196 \r \h </w:instrText>
            </w:r>
            <w:r w:rsidRPr="00506607">
              <w:fldChar w:fldCharType="separate"/>
            </w:r>
            <w:r w:rsidR="00054F6B">
              <w:t>[2]</w:t>
            </w:r>
            <w:r w:rsidRPr="00506607">
              <w:fldChar w:fldCharType="end"/>
            </w:r>
          </w:p>
        </w:tc>
      </w:tr>
      <w:tr w:rsidR="007970CF" w:rsidRPr="00506607" w14:paraId="48C40186" w14:textId="77777777" w:rsidTr="00EA2418">
        <w:trPr>
          <w:cantSplit/>
          <w:trHeight w:val="260"/>
          <w:jc w:val="center"/>
        </w:trPr>
        <w:tc>
          <w:tcPr>
            <w:tcW w:w="3949" w:type="pct"/>
          </w:tcPr>
          <w:p w14:paraId="2DFF4CCF" w14:textId="77777777" w:rsidR="007970CF" w:rsidRPr="00506607" w:rsidRDefault="007970CF" w:rsidP="00EA2418">
            <w:pPr>
              <w:pStyle w:val="Tabellcell"/>
              <w:rPr>
                <w:i/>
              </w:rPr>
            </w:pPr>
            <w:r w:rsidRPr="00506607">
              <w:t>Kontroller ska finnas i alla systemets komponenter som kan påverkas av skadlig kod och ska omfatta alla typer av objekt med potentiellt exekverbart innehåll.</w:t>
            </w:r>
          </w:p>
        </w:tc>
        <w:tc>
          <w:tcPr>
            <w:tcW w:w="1051" w:type="pct"/>
          </w:tcPr>
          <w:p w14:paraId="3632751F" w14:textId="77777777" w:rsidR="007970CF" w:rsidRPr="00506607" w:rsidRDefault="007970CF" w:rsidP="00EA2418">
            <w:pPr>
              <w:pStyle w:val="Tabellcell"/>
              <w:rPr>
                <w:i/>
              </w:rPr>
            </w:pPr>
            <w:r w:rsidRPr="00506607">
              <w:t>SFSK_EXE.1</w:t>
            </w:r>
          </w:p>
        </w:tc>
      </w:tr>
      <w:tr w:rsidR="007970CF" w:rsidRPr="00506607" w14:paraId="6E2D7FF5" w14:textId="77777777" w:rsidTr="00EA2418">
        <w:trPr>
          <w:cantSplit/>
          <w:trHeight w:val="260"/>
          <w:jc w:val="center"/>
        </w:trPr>
        <w:tc>
          <w:tcPr>
            <w:tcW w:w="3949" w:type="pct"/>
          </w:tcPr>
          <w:p w14:paraId="227B54A9" w14:textId="77777777" w:rsidR="007970CF" w:rsidRPr="00506607" w:rsidRDefault="007970CF" w:rsidP="00EA2418">
            <w:pPr>
              <w:pStyle w:val="Tabellcell"/>
              <w:rPr>
                <w:i/>
                <w:color w:val="4F81BD" w:themeColor="accent1"/>
              </w:rPr>
            </w:pPr>
            <w:r w:rsidRPr="00506607">
              <w:t>Objekt ska kontrolleras innan de accepteras för användning.</w:t>
            </w:r>
          </w:p>
        </w:tc>
        <w:tc>
          <w:tcPr>
            <w:tcW w:w="1051" w:type="pct"/>
          </w:tcPr>
          <w:p w14:paraId="706BAF35" w14:textId="77777777" w:rsidR="007970CF" w:rsidRPr="00506607" w:rsidRDefault="007970CF" w:rsidP="00EA2418">
            <w:pPr>
              <w:pStyle w:val="Tabellcell"/>
              <w:rPr>
                <w:i/>
                <w:color w:val="4F81BD" w:themeColor="accent1"/>
              </w:rPr>
            </w:pPr>
            <w:r w:rsidRPr="00506607">
              <w:t>SFSK_EXE.2</w:t>
            </w:r>
          </w:p>
        </w:tc>
      </w:tr>
      <w:tr w:rsidR="007970CF" w:rsidRPr="00506607" w14:paraId="5D61B77B" w14:textId="77777777" w:rsidTr="00EA2418">
        <w:trPr>
          <w:cantSplit/>
          <w:trHeight w:val="260"/>
          <w:jc w:val="center"/>
        </w:trPr>
        <w:tc>
          <w:tcPr>
            <w:tcW w:w="3949" w:type="pct"/>
          </w:tcPr>
          <w:p w14:paraId="6292D602" w14:textId="77777777" w:rsidR="007970CF" w:rsidRPr="00506607" w:rsidRDefault="007970CF" w:rsidP="00EA2418">
            <w:pPr>
              <w:pStyle w:val="Tabellcell"/>
              <w:rPr>
                <w:i/>
                <w:color w:val="4F81BD" w:themeColor="accent1"/>
              </w:rPr>
            </w:pPr>
            <w:r w:rsidRPr="00506607">
              <w:t>Vid detektering av potentiellt skadlig kod ska aktuell operation avbrytas och åtgärder automatiskt kunna vidtas. Att avbryta aktuell operation kan innebära att förhindra exekvering, lagring eller överföring av information.</w:t>
            </w:r>
          </w:p>
        </w:tc>
        <w:tc>
          <w:tcPr>
            <w:tcW w:w="1051" w:type="pct"/>
          </w:tcPr>
          <w:p w14:paraId="3628FC3E" w14:textId="77777777" w:rsidR="007970CF" w:rsidRPr="00506607" w:rsidRDefault="007970CF" w:rsidP="00EA2418">
            <w:pPr>
              <w:pStyle w:val="Tabellcell"/>
              <w:rPr>
                <w:i/>
                <w:color w:val="4F81BD" w:themeColor="accent1"/>
              </w:rPr>
            </w:pPr>
            <w:r w:rsidRPr="00506607">
              <w:t>SFSK_EXE.3</w:t>
            </w:r>
          </w:p>
        </w:tc>
      </w:tr>
      <w:tr w:rsidR="007970CF" w:rsidRPr="00506607" w14:paraId="6CD718AD" w14:textId="77777777" w:rsidTr="00EA2418">
        <w:trPr>
          <w:cantSplit/>
          <w:trHeight w:val="260"/>
          <w:jc w:val="center"/>
        </w:trPr>
        <w:tc>
          <w:tcPr>
            <w:tcW w:w="3949" w:type="pct"/>
          </w:tcPr>
          <w:p w14:paraId="08C8C52D" w14:textId="77777777" w:rsidR="007970CF" w:rsidRPr="00506607" w:rsidRDefault="007970CF" w:rsidP="00EA2418">
            <w:pPr>
              <w:pStyle w:val="Tabellcell"/>
              <w:rPr>
                <w:i/>
                <w:color w:val="4F81BD" w:themeColor="accent1"/>
              </w:rPr>
            </w:pPr>
            <w:r w:rsidRPr="00506607">
              <w:t>Vid detektering av potentiellt skadlig kod ska behörig administratör kunna notifieras.</w:t>
            </w:r>
          </w:p>
        </w:tc>
        <w:tc>
          <w:tcPr>
            <w:tcW w:w="1051" w:type="pct"/>
          </w:tcPr>
          <w:p w14:paraId="1940FA82" w14:textId="77777777" w:rsidR="007970CF" w:rsidRPr="00506607" w:rsidRDefault="007970CF" w:rsidP="00EA2418">
            <w:pPr>
              <w:pStyle w:val="Tabellcell"/>
              <w:rPr>
                <w:i/>
                <w:color w:val="4F81BD" w:themeColor="accent1"/>
              </w:rPr>
            </w:pPr>
            <w:r w:rsidRPr="00506607">
              <w:t>SFSK_EXE.4</w:t>
            </w:r>
          </w:p>
        </w:tc>
      </w:tr>
      <w:tr w:rsidR="007970CF" w:rsidRPr="00506607" w14:paraId="12B2DFBF" w14:textId="77777777" w:rsidTr="00EA2418">
        <w:trPr>
          <w:cantSplit/>
          <w:trHeight w:val="260"/>
          <w:jc w:val="center"/>
        </w:trPr>
        <w:tc>
          <w:tcPr>
            <w:tcW w:w="3949" w:type="pct"/>
          </w:tcPr>
          <w:p w14:paraId="12DAA1AE" w14:textId="77777777" w:rsidR="007970CF" w:rsidRPr="00506607" w:rsidRDefault="007970CF" w:rsidP="00EA2418">
            <w:pPr>
              <w:pStyle w:val="Tabellcell"/>
              <w:rPr>
                <w:i/>
                <w:color w:val="4F81BD" w:themeColor="accent1"/>
              </w:rPr>
            </w:pPr>
            <w:r w:rsidRPr="00506607">
              <w:t>Säkerhetsfunktionen ska regelbundet kunna uppdatera kontrollmekanismerna för skyddet mot skadlig kod.</w:t>
            </w:r>
          </w:p>
        </w:tc>
        <w:tc>
          <w:tcPr>
            <w:tcW w:w="1051" w:type="pct"/>
          </w:tcPr>
          <w:p w14:paraId="68795B5D" w14:textId="77777777" w:rsidR="007970CF" w:rsidRPr="00506607" w:rsidRDefault="007970CF" w:rsidP="00EA2418">
            <w:pPr>
              <w:pStyle w:val="Tabellcell"/>
              <w:rPr>
                <w:i/>
                <w:color w:val="4F81BD" w:themeColor="accent1"/>
              </w:rPr>
            </w:pPr>
            <w:r w:rsidRPr="00506607">
              <w:t>SFSK_EXE.5</w:t>
            </w:r>
          </w:p>
        </w:tc>
      </w:tr>
      <w:tr w:rsidR="007970CF" w:rsidRPr="00506607" w14:paraId="321A39FD" w14:textId="77777777" w:rsidTr="00EA2418">
        <w:trPr>
          <w:cantSplit/>
          <w:trHeight w:val="260"/>
          <w:jc w:val="center"/>
        </w:trPr>
        <w:tc>
          <w:tcPr>
            <w:tcW w:w="3949" w:type="pct"/>
          </w:tcPr>
          <w:p w14:paraId="733E5782" w14:textId="77777777" w:rsidR="007970CF" w:rsidRPr="00506607" w:rsidRDefault="007970CF" w:rsidP="00EA2418">
            <w:pPr>
              <w:pStyle w:val="Tabellcell"/>
            </w:pPr>
            <w:r w:rsidRPr="00506607">
              <w:t>System ska för alla uppdateringar av kontrollmekanismerna och dess styrande data verifiera paketets integritet och säkerställa att de kommer från betrodd utgivare.</w:t>
            </w:r>
          </w:p>
        </w:tc>
        <w:tc>
          <w:tcPr>
            <w:tcW w:w="1051" w:type="pct"/>
          </w:tcPr>
          <w:p w14:paraId="39B00E1D" w14:textId="77777777" w:rsidR="007970CF" w:rsidRPr="00506607" w:rsidRDefault="007970CF" w:rsidP="00EA2418">
            <w:pPr>
              <w:pStyle w:val="Tabellcell"/>
            </w:pPr>
            <w:r w:rsidRPr="00506607">
              <w:t>SFSK_EXE.6</w:t>
            </w:r>
          </w:p>
        </w:tc>
      </w:tr>
      <w:tr w:rsidR="007970CF" w:rsidRPr="00506607" w14:paraId="071F7E8C" w14:textId="77777777" w:rsidTr="00EA2418">
        <w:trPr>
          <w:cantSplit/>
          <w:trHeight w:val="260"/>
          <w:jc w:val="center"/>
        </w:trPr>
        <w:tc>
          <w:tcPr>
            <w:tcW w:w="3949" w:type="pct"/>
          </w:tcPr>
          <w:p w14:paraId="332F7561" w14:textId="77777777" w:rsidR="007970CF" w:rsidRPr="00506607" w:rsidRDefault="007970CF" w:rsidP="00EA2418">
            <w:pPr>
              <w:pStyle w:val="Tabellcell"/>
            </w:pPr>
            <w:r w:rsidRPr="00506607">
              <w:t>Endast sådan kod som tillhör systemet och vars riktighet verifierats ska accepteras för exekvering. Se SFSK_RIK.4.</w:t>
            </w:r>
          </w:p>
        </w:tc>
        <w:tc>
          <w:tcPr>
            <w:tcW w:w="1051" w:type="pct"/>
          </w:tcPr>
          <w:p w14:paraId="3EB6D53E" w14:textId="77777777" w:rsidR="007970CF" w:rsidRPr="00506607" w:rsidRDefault="007970CF" w:rsidP="00EA2418">
            <w:pPr>
              <w:pStyle w:val="Tabellcell"/>
            </w:pPr>
            <w:r w:rsidRPr="00506607">
              <w:t>SFSK_EXE.7</w:t>
            </w:r>
          </w:p>
        </w:tc>
      </w:tr>
    </w:tbl>
    <w:p w14:paraId="5E467E39" w14:textId="5169234C" w:rsidR="007970CF" w:rsidRPr="00506607" w:rsidRDefault="007970CF" w:rsidP="007970CF">
      <w:pPr>
        <w:pStyle w:val="Beskrivning"/>
      </w:pPr>
      <w:r w:rsidRPr="00506607">
        <w:t xml:space="preserve">Tabell </w:t>
      </w:r>
      <w:r w:rsidR="00ED7FB1">
        <w:fldChar w:fldCharType="begin"/>
      </w:r>
      <w:r w:rsidR="00ED7FB1">
        <w:instrText xml:space="preserve"> SEQ Tabell \* ARABIC </w:instrText>
      </w:r>
      <w:r w:rsidR="00ED7FB1">
        <w:fldChar w:fldCharType="separate"/>
      </w:r>
      <w:r w:rsidR="00054F6B">
        <w:rPr>
          <w:noProof/>
        </w:rPr>
        <w:t>54</w:t>
      </w:r>
      <w:r w:rsidR="00ED7FB1">
        <w:rPr>
          <w:noProof/>
        </w:rPr>
        <w:fldChar w:fldCharType="end"/>
      </w:r>
      <w:r w:rsidRPr="00506607">
        <w:t xml:space="preserve"> – Funktionella krav – Skydd mot skadlig kod SFSK_EXE</w:t>
      </w:r>
    </w:p>
    <w:p w14:paraId="516547D8" w14:textId="77777777" w:rsidR="007970CF" w:rsidRPr="00506607" w:rsidRDefault="007970CF" w:rsidP="007970CF">
      <w:pPr>
        <w:pStyle w:val="Rubrik5"/>
      </w:pPr>
      <w:r w:rsidRPr="00506607">
        <w:t>Spridning av skadlig kod (SFSK_KUT)</w:t>
      </w:r>
    </w:p>
    <w:p w14:paraId="3581FBF7" w14:textId="77777777" w:rsidR="007970CF" w:rsidRPr="00506607" w:rsidRDefault="007970CF" w:rsidP="007970CF">
      <w:pPr>
        <w:pStyle w:val="Brdtext1"/>
      </w:pPr>
      <w:r w:rsidRPr="00506607">
        <w:t>Skadlig kod ska inte kunna spridas via systemet. För att inte systemet ska medverka till att sprida skadlig kod måste data som passerar ut genom systemets gränsytor kontrolleras.</w:t>
      </w:r>
    </w:p>
    <w:p w14:paraId="56AC0C0B" w14:textId="77777777" w:rsidR="007970CF" w:rsidRPr="00506607" w:rsidRDefault="007970CF" w:rsidP="007970CF">
      <w:pPr>
        <w:pStyle w:val="Brdtext1"/>
        <w:keepNext/>
        <w:rPr>
          <w:color w:val="FF0000"/>
        </w:rPr>
      </w:pPr>
      <w:r w:rsidRPr="00506607">
        <w:rPr>
          <w:color w:val="FF0000"/>
        </w:rPr>
        <w:t>(GRUND/UTÖKAD/HÖG)</w:t>
      </w:r>
    </w:p>
    <w:tbl>
      <w:tblPr>
        <w:tblStyle w:val="Tabellrutnt"/>
        <w:tblW w:w="9356" w:type="dxa"/>
        <w:jc w:val="center"/>
        <w:tblCellMar>
          <w:right w:w="28" w:type="dxa"/>
        </w:tblCellMar>
        <w:tblLook w:val="01E0" w:firstRow="1" w:lastRow="1" w:firstColumn="1" w:lastColumn="1" w:noHBand="0" w:noVBand="0"/>
      </w:tblPr>
      <w:tblGrid>
        <w:gridCol w:w="7389"/>
        <w:gridCol w:w="1967"/>
      </w:tblGrid>
      <w:tr w:rsidR="007970CF" w:rsidRPr="00506607" w14:paraId="0E9B5909" w14:textId="77777777" w:rsidTr="00EA2418">
        <w:trPr>
          <w:cantSplit/>
          <w:trHeight w:val="322"/>
          <w:tblHeader/>
          <w:jc w:val="center"/>
        </w:trPr>
        <w:tc>
          <w:tcPr>
            <w:tcW w:w="3949" w:type="pct"/>
            <w:shd w:val="clear" w:color="auto" w:fill="D9D9D9" w:themeFill="background1" w:themeFillShade="D9"/>
          </w:tcPr>
          <w:p w14:paraId="2156EF9E" w14:textId="77777777" w:rsidR="007970CF" w:rsidRPr="00506607" w:rsidRDefault="007970CF" w:rsidP="00EA2418">
            <w:pPr>
              <w:pStyle w:val="Tabellrubrik"/>
              <w:keepNext/>
            </w:pPr>
            <w:r>
              <w:t>KSF kravtext</w:t>
            </w:r>
          </w:p>
        </w:tc>
        <w:tc>
          <w:tcPr>
            <w:tcW w:w="1051" w:type="pct"/>
            <w:shd w:val="clear" w:color="auto" w:fill="D9D9D9" w:themeFill="background1" w:themeFillShade="D9"/>
          </w:tcPr>
          <w:p w14:paraId="1F335046" w14:textId="335231F8" w:rsidR="007970CF" w:rsidRPr="00506607" w:rsidRDefault="007970CF" w:rsidP="00EA2418">
            <w:pPr>
              <w:pStyle w:val="Tabellrubrik"/>
              <w:keepNext/>
            </w:pPr>
            <w:r w:rsidRPr="00506607">
              <w:t xml:space="preserve">Källa </w:t>
            </w:r>
            <w:r w:rsidRPr="00506607">
              <w:fldChar w:fldCharType="begin"/>
            </w:r>
            <w:r w:rsidRPr="00506607">
              <w:instrText xml:space="preserve"> REF _Ref55808196 \r \h </w:instrText>
            </w:r>
            <w:r w:rsidRPr="00506607">
              <w:fldChar w:fldCharType="separate"/>
            </w:r>
            <w:r w:rsidR="00054F6B">
              <w:t>[2]</w:t>
            </w:r>
            <w:r w:rsidRPr="00506607">
              <w:fldChar w:fldCharType="end"/>
            </w:r>
          </w:p>
        </w:tc>
      </w:tr>
      <w:tr w:rsidR="007970CF" w:rsidRPr="00506607" w14:paraId="6F1FA17F" w14:textId="77777777" w:rsidTr="00EA2418">
        <w:trPr>
          <w:cantSplit/>
          <w:trHeight w:val="260"/>
          <w:jc w:val="center"/>
        </w:trPr>
        <w:tc>
          <w:tcPr>
            <w:tcW w:w="3949" w:type="pct"/>
          </w:tcPr>
          <w:p w14:paraId="78B36C4F" w14:textId="77777777" w:rsidR="007970CF" w:rsidRPr="00506607" w:rsidRDefault="007970CF" w:rsidP="00EA2418">
            <w:pPr>
              <w:pStyle w:val="Tabellcell"/>
              <w:keepNext/>
              <w:rPr>
                <w:i/>
              </w:rPr>
            </w:pPr>
            <w:r w:rsidRPr="00506607">
              <w:t>All information som förs ut ur systemet ska genomsökas efter potentiellt skadlig kod.</w:t>
            </w:r>
          </w:p>
        </w:tc>
        <w:tc>
          <w:tcPr>
            <w:tcW w:w="1051" w:type="pct"/>
          </w:tcPr>
          <w:p w14:paraId="164EFBD4" w14:textId="77777777" w:rsidR="007970CF" w:rsidRPr="00506607" w:rsidRDefault="007970CF" w:rsidP="00EA2418">
            <w:pPr>
              <w:pStyle w:val="Tabellcell"/>
              <w:keepNext/>
              <w:rPr>
                <w:i/>
              </w:rPr>
            </w:pPr>
            <w:r w:rsidRPr="00506607">
              <w:t>SFSK_KUT.1</w:t>
            </w:r>
          </w:p>
        </w:tc>
      </w:tr>
      <w:tr w:rsidR="007970CF" w:rsidRPr="00506607" w14:paraId="29ACA095" w14:textId="77777777" w:rsidTr="00EA2418">
        <w:trPr>
          <w:cantSplit/>
          <w:trHeight w:val="260"/>
          <w:jc w:val="center"/>
        </w:trPr>
        <w:tc>
          <w:tcPr>
            <w:tcW w:w="3949" w:type="pct"/>
          </w:tcPr>
          <w:p w14:paraId="2B8368CB" w14:textId="77777777" w:rsidR="007970CF" w:rsidRPr="00506607" w:rsidRDefault="007970CF" w:rsidP="00EA2418">
            <w:pPr>
              <w:pStyle w:val="Tabellcell"/>
            </w:pPr>
            <w:r w:rsidRPr="00506607">
              <w:t>Vid detektering av potentiellt skadlig kod ska aktuell överföring kunna avbrytas.</w:t>
            </w:r>
          </w:p>
        </w:tc>
        <w:tc>
          <w:tcPr>
            <w:tcW w:w="1051" w:type="pct"/>
          </w:tcPr>
          <w:p w14:paraId="6B57FDB3" w14:textId="77777777" w:rsidR="007970CF" w:rsidRPr="00506607" w:rsidRDefault="007970CF" w:rsidP="00EA2418">
            <w:pPr>
              <w:pStyle w:val="Tabellcell"/>
            </w:pPr>
            <w:r w:rsidRPr="00506607">
              <w:t>SFSK_KUT.2</w:t>
            </w:r>
          </w:p>
        </w:tc>
      </w:tr>
    </w:tbl>
    <w:p w14:paraId="5E9944FA" w14:textId="2432ABEC" w:rsidR="007970CF" w:rsidRPr="00506607" w:rsidRDefault="007970CF" w:rsidP="007970CF">
      <w:pPr>
        <w:pStyle w:val="Beskrivning"/>
      </w:pPr>
      <w:r w:rsidRPr="00506607">
        <w:t xml:space="preserve">Tabell </w:t>
      </w:r>
      <w:r w:rsidR="00ED7FB1">
        <w:fldChar w:fldCharType="begin"/>
      </w:r>
      <w:r w:rsidR="00ED7FB1">
        <w:instrText xml:space="preserve"> SEQ Tabell \* ARABIC </w:instrText>
      </w:r>
      <w:r w:rsidR="00ED7FB1">
        <w:fldChar w:fldCharType="separate"/>
      </w:r>
      <w:r w:rsidR="00054F6B">
        <w:rPr>
          <w:noProof/>
        </w:rPr>
        <w:t>55</w:t>
      </w:r>
      <w:r w:rsidR="00ED7FB1">
        <w:rPr>
          <w:noProof/>
        </w:rPr>
        <w:fldChar w:fldCharType="end"/>
      </w:r>
      <w:r w:rsidRPr="00506607">
        <w:t xml:space="preserve"> – Funktionella krav – Skydd mot skadlig kod SFSK_KUT</w:t>
      </w:r>
    </w:p>
    <w:p w14:paraId="38F80449" w14:textId="77777777" w:rsidR="007970CF" w:rsidRPr="00506607" w:rsidRDefault="007970CF" w:rsidP="007970CF">
      <w:pPr>
        <w:pStyle w:val="Rubrik5"/>
      </w:pPr>
      <w:r w:rsidRPr="00506607">
        <w:t>Införsel av skadlig kod (SFSK_KIN)</w:t>
      </w:r>
    </w:p>
    <w:p w14:paraId="1DC939B7" w14:textId="77777777" w:rsidR="007970CF" w:rsidRPr="00506607" w:rsidRDefault="007970CF" w:rsidP="007970CF">
      <w:pPr>
        <w:pStyle w:val="Brdtext1"/>
      </w:pPr>
      <w:r w:rsidRPr="00506607">
        <w:t>Skadlig kod ska inte kunna föras in i systemet. För att systemet inte ska drabbas av skadlig kod måste all information som flödar in i systemet över systemets gränsytor kontrolleras.</w:t>
      </w:r>
    </w:p>
    <w:p w14:paraId="4BB7E91D" w14:textId="77777777" w:rsidR="007970CF" w:rsidRPr="00506607" w:rsidRDefault="007970CF" w:rsidP="007970CF">
      <w:pPr>
        <w:pStyle w:val="Brdtext1"/>
        <w:rPr>
          <w:color w:val="FF0000"/>
        </w:rPr>
      </w:pPr>
      <w:r w:rsidRPr="00506607">
        <w:rPr>
          <w:color w:val="FF0000"/>
        </w:rPr>
        <w:t>(GRUND)</w:t>
      </w:r>
    </w:p>
    <w:tbl>
      <w:tblPr>
        <w:tblStyle w:val="Tabellrutnt"/>
        <w:tblW w:w="9356" w:type="dxa"/>
        <w:jc w:val="center"/>
        <w:tblCellMar>
          <w:right w:w="28" w:type="dxa"/>
        </w:tblCellMar>
        <w:tblLook w:val="01E0" w:firstRow="1" w:lastRow="1" w:firstColumn="1" w:lastColumn="1" w:noHBand="0" w:noVBand="0"/>
      </w:tblPr>
      <w:tblGrid>
        <w:gridCol w:w="7389"/>
        <w:gridCol w:w="1967"/>
      </w:tblGrid>
      <w:tr w:rsidR="007970CF" w:rsidRPr="00506607" w14:paraId="684312ED" w14:textId="77777777" w:rsidTr="00EA2418">
        <w:trPr>
          <w:cantSplit/>
          <w:trHeight w:val="322"/>
          <w:tblHeader/>
          <w:jc w:val="center"/>
        </w:trPr>
        <w:tc>
          <w:tcPr>
            <w:tcW w:w="3949" w:type="pct"/>
            <w:shd w:val="clear" w:color="auto" w:fill="D9D9D9" w:themeFill="background1" w:themeFillShade="D9"/>
          </w:tcPr>
          <w:p w14:paraId="6976C9E3" w14:textId="77777777" w:rsidR="007970CF" w:rsidRPr="00506607" w:rsidRDefault="007970CF" w:rsidP="00EA2418">
            <w:pPr>
              <w:pStyle w:val="Tabellrubrik"/>
            </w:pPr>
            <w:r>
              <w:t>KSF kravtext</w:t>
            </w:r>
          </w:p>
        </w:tc>
        <w:tc>
          <w:tcPr>
            <w:tcW w:w="1051" w:type="pct"/>
            <w:shd w:val="clear" w:color="auto" w:fill="D9D9D9" w:themeFill="background1" w:themeFillShade="D9"/>
          </w:tcPr>
          <w:p w14:paraId="0D2BE6D4" w14:textId="08154DE9" w:rsidR="007970CF" w:rsidRPr="00506607" w:rsidRDefault="007970CF" w:rsidP="00EA2418">
            <w:pPr>
              <w:pStyle w:val="Tabellrubrik"/>
            </w:pPr>
            <w:r w:rsidRPr="00506607">
              <w:t xml:space="preserve">Källa </w:t>
            </w:r>
            <w:r w:rsidRPr="00506607">
              <w:fldChar w:fldCharType="begin"/>
            </w:r>
            <w:r w:rsidRPr="00506607">
              <w:instrText xml:space="preserve"> REF _Ref55808196 \r \h </w:instrText>
            </w:r>
            <w:r w:rsidRPr="00506607">
              <w:fldChar w:fldCharType="separate"/>
            </w:r>
            <w:r w:rsidR="00054F6B">
              <w:t>[2]</w:t>
            </w:r>
            <w:r w:rsidRPr="00506607">
              <w:fldChar w:fldCharType="end"/>
            </w:r>
          </w:p>
        </w:tc>
      </w:tr>
      <w:tr w:rsidR="007970CF" w:rsidRPr="00506607" w14:paraId="21E4CDCC" w14:textId="77777777" w:rsidTr="00EA2418">
        <w:trPr>
          <w:cantSplit/>
          <w:trHeight w:val="260"/>
          <w:jc w:val="center"/>
        </w:trPr>
        <w:tc>
          <w:tcPr>
            <w:tcW w:w="3949" w:type="pct"/>
          </w:tcPr>
          <w:p w14:paraId="703A0BF9" w14:textId="77777777" w:rsidR="007970CF" w:rsidRPr="00506607" w:rsidRDefault="007970CF" w:rsidP="00EA2418">
            <w:pPr>
              <w:pStyle w:val="Tabellcell"/>
              <w:rPr>
                <w:i/>
              </w:rPr>
            </w:pPr>
            <w:r w:rsidRPr="00506607">
              <w:t>All information som förs in i systemet ska genomsökas efter potentiellt skadlig kod. Vid införsel av krypterat data ska kontrollen ske på dekrypterat data. Detta gäller såväl utbyte via nätverk som utbyte via flyttbara datamedia.</w:t>
            </w:r>
          </w:p>
        </w:tc>
        <w:tc>
          <w:tcPr>
            <w:tcW w:w="1051" w:type="pct"/>
          </w:tcPr>
          <w:p w14:paraId="7DEA55A6" w14:textId="77777777" w:rsidR="007970CF" w:rsidRPr="00506607" w:rsidRDefault="007970CF" w:rsidP="00EA2418">
            <w:pPr>
              <w:pStyle w:val="Tabellcell"/>
              <w:rPr>
                <w:i/>
              </w:rPr>
            </w:pPr>
            <w:r w:rsidRPr="00506607">
              <w:t>SFSK_KIN.1</w:t>
            </w:r>
          </w:p>
        </w:tc>
      </w:tr>
      <w:tr w:rsidR="007970CF" w:rsidRPr="00506607" w14:paraId="58225E48" w14:textId="77777777" w:rsidTr="00EA2418">
        <w:trPr>
          <w:cantSplit/>
          <w:trHeight w:val="260"/>
          <w:jc w:val="center"/>
        </w:trPr>
        <w:tc>
          <w:tcPr>
            <w:tcW w:w="3949" w:type="pct"/>
          </w:tcPr>
          <w:p w14:paraId="61B7D4C3" w14:textId="77777777" w:rsidR="007970CF" w:rsidRPr="00506607" w:rsidRDefault="007970CF" w:rsidP="00EA2418">
            <w:pPr>
              <w:pStyle w:val="Tabellcell"/>
            </w:pPr>
            <w:r w:rsidRPr="00506607">
              <w:t>Vid detektering av potentiellt skadlig kod ska aktuell överföring kunna avbrytas.</w:t>
            </w:r>
          </w:p>
        </w:tc>
        <w:tc>
          <w:tcPr>
            <w:tcW w:w="1051" w:type="pct"/>
          </w:tcPr>
          <w:p w14:paraId="646A2BE2" w14:textId="77777777" w:rsidR="007970CF" w:rsidRPr="00506607" w:rsidRDefault="007970CF" w:rsidP="00EA2418">
            <w:pPr>
              <w:pStyle w:val="Tabellcell"/>
            </w:pPr>
            <w:r w:rsidRPr="00506607">
              <w:t>SFSK_KIN.2</w:t>
            </w:r>
          </w:p>
        </w:tc>
      </w:tr>
    </w:tbl>
    <w:p w14:paraId="3987E08D" w14:textId="2C3D3EC4" w:rsidR="007970CF" w:rsidRPr="00506607" w:rsidRDefault="007970CF" w:rsidP="007970CF">
      <w:pPr>
        <w:pStyle w:val="Beskrivning"/>
      </w:pPr>
      <w:r w:rsidRPr="00506607">
        <w:t xml:space="preserve">Tabell </w:t>
      </w:r>
      <w:r w:rsidR="00ED7FB1">
        <w:fldChar w:fldCharType="begin"/>
      </w:r>
      <w:r w:rsidR="00ED7FB1">
        <w:instrText xml:space="preserve"> SEQ Tabell \* ARABIC </w:instrText>
      </w:r>
      <w:r w:rsidR="00ED7FB1">
        <w:fldChar w:fldCharType="separate"/>
      </w:r>
      <w:r w:rsidR="00054F6B">
        <w:rPr>
          <w:noProof/>
        </w:rPr>
        <w:t>56</w:t>
      </w:r>
      <w:r w:rsidR="00ED7FB1">
        <w:rPr>
          <w:noProof/>
        </w:rPr>
        <w:fldChar w:fldCharType="end"/>
      </w:r>
      <w:r w:rsidRPr="00506607">
        <w:t xml:space="preserve"> – Funktionella krav – Skydd mot skadlig kod SFSK_KIN</w:t>
      </w:r>
    </w:p>
    <w:p w14:paraId="2CBE4662" w14:textId="77777777" w:rsidR="007970CF" w:rsidRPr="00506607" w:rsidRDefault="007970CF" w:rsidP="007970CF">
      <w:pPr>
        <w:pStyle w:val="Brdtext1"/>
        <w:rPr>
          <w:color w:val="FF0000"/>
        </w:rPr>
      </w:pPr>
      <w:r w:rsidRPr="00506607">
        <w:rPr>
          <w:color w:val="FF0000"/>
        </w:rPr>
        <w:t>(UTÖKAD/HÖG)</w:t>
      </w:r>
    </w:p>
    <w:tbl>
      <w:tblPr>
        <w:tblStyle w:val="Tabellrutnt"/>
        <w:tblW w:w="9356" w:type="dxa"/>
        <w:jc w:val="center"/>
        <w:tblCellMar>
          <w:right w:w="28" w:type="dxa"/>
        </w:tblCellMar>
        <w:tblLook w:val="01E0" w:firstRow="1" w:lastRow="1" w:firstColumn="1" w:lastColumn="1" w:noHBand="0" w:noVBand="0"/>
      </w:tblPr>
      <w:tblGrid>
        <w:gridCol w:w="7389"/>
        <w:gridCol w:w="1967"/>
      </w:tblGrid>
      <w:tr w:rsidR="007970CF" w:rsidRPr="00506607" w14:paraId="2CF30AF3" w14:textId="77777777" w:rsidTr="00EA2418">
        <w:trPr>
          <w:cantSplit/>
          <w:trHeight w:val="322"/>
          <w:tblHeader/>
          <w:jc w:val="center"/>
        </w:trPr>
        <w:tc>
          <w:tcPr>
            <w:tcW w:w="3949" w:type="pct"/>
            <w:shd w:val="clear" w:color="auto" w:fill="D9D9D9" w:themeFill="background1" w:themeFillShade="D9"/>
          </w:tcPr>
          <w:p w14:paraId="1A9EEA2E" w14:textId="77777777" w:rsidR="007970CF" w:rsidRPr="00506607" w:rsidRDefault="007970CF" w:rsidP="00EA2418">
            <w:pPr>
              <w:pStyle w:val="Tabellrubrik"/>
            </w:pPr>
            <w:r>
              <w:t>KSF kravtext</w:t>
            </w:r>
          </w:p>
        </w:tc>
        <w:tc>
          <w:tcPr>
            <w:tcW w:w="1051" w:type="pct"/>
            <w:shd w:val="clear" w:color="auto" w:fill="D9D9D9" w:themeFill="background1" w:themeFillShade="D9"/>
          </w:tcPr>
          <w:p w14:paraId="5D8AB29D" w14:textId="6FBA3D11" w:rsidR="007970CF" w:rsidRPr="00506607" w:rsidRDefault="007970CF" w:rsidP="00EA2418">
            <w:pPr>
              <w:pStyle w:val="Tabellrubrik"/>
            </w:pPr>
            <w:r w:rsidRPr="00506607">
              <w:t xml:space="preserve">Källa </w:t>
            </w:r>
            <w:r w:rsidRPr="00506607">
              <w:fldChar w:fldCharType="begin"/>
            </w:r>
            <w:r w:rsidRPr="00506607">
              <w:instrText xml:space="preserve"> REF _Ref55808196 \r \h </w:instrText>
            </w:r>
            <w:r w:rsidRPr="00506607">
              <w:fldChar w:fldCharType="separate"/>
            </w:r>
            <w:r w:rsidR="00054F6B">
              <w:t>[2]</w:t>
            </w:r>
            <w:r w:rsidRPr="00506607">
              <w:fldChar w:fldCharType="end"/>
            </w:r>
          </w:p>
        </w:tc>
      </w:tr>
      <w:tr w:rsidR="007970CF" w:rsidRPr="00506607" w14:paraId="1157C22F" w14:textId="77777777" w:rsidTr="00EA2418">
        <w:trPr>
          <w:cantSplit/>
          <w:trHeight w:val="260"/>
          <w:jc w:val="center"/>
        </w:trPr>
        <w:tc>
          <w:tcPr>
            <w:tcW w:w="3949" w:type="pct"/>
          </w:tcPr>
          <w:p w14:paraId="02F7E4EC" w14:textId="77777777" w:rsidR="007970CF" w:rsidRPr="00506607" w:rsidRDefault="007970CF" w:rsidP="00EA2418">
            <w:pPr>
              <w:pStyle w:val="Tabellcell"/>
              <w:rPr>
                <w:i/>
              </w:rPr>
            </w:pPr>
            <w:r w:rsidRPr="00506607">
              <w:t>All information som förs in i systemet ska genomsökas efter potentiellt skadlig kod. Vid införsel av krypterat data ska kontrollen ske på dekrypterat data. Detta gäller såväl utbyte via nätverk som utbyte via flyttbara datamedia.</w:t>
            </w:r>
          </w:p>
        </w:tc>
        <w:tc>
          <w:tcPr>
            <w:tcW w:w="1051" w:type="pct"/>
          </w:tcPr>
          <w:p w14:paraId="7B15E0A3" w14:textId="77777777" w:rsidR="007970CF" w:rsidRPr="00506607" w:rsidRDefault="007970CF" w:rsidP="00EA2418">
            <w:pPr>
              <w:pStyle w:val="Tabellcell"/>
              <w:rPr>
                <w:i/>
              </w:rPr>
            </w:pPr>
            <w:r w:rsidRPr="00506607">
              <w:t>SFSK_KIN.1</w:t>
            </w:r>
          </w:p>
        </w:tc>
      </w:tr>
      <w:tr w:rsidR="007970CF" w:rsidRPr="00506607" w14:paraId="684AD4DB" w14:textId="77777777" w:rsidTr="00EA2418">
        <w:trPr>
          <w:cantSplit/>
          <w:trHeight w:val="260"/>
          <w:jc w:val="center"/>
        </w:trPr>
        <w:tc>
          <w:tcPr>
            <w:tcW w:w="3949" w:type="pct"/>
          </w:tcPr>
          <w:p w14:paraId="6EC13DF1" w14:textId="77777777" w:rsidR="007970CF" w:rsidRPr="00506607" w:rsidRDefault="007970CF" w:rsidP="00EA2418">
            <w:pPr>
              <w:pStyle w:val="Tabellcell"/>
            </w:pPr>
            <w:r w:rsidRPr="00506607">
              <w:t>Vid detektering av potentiellt skadlig kod ska aktuell överföring kunna avbrytas.</w:t>
            </w:r>
          </w:p>
        </w:tc>
        <w:tc>
          <w:tcPr>
            <w:tcW w:w="1051" w:type="pct"/>
          </w:tcPr>
          <w:p w14:paraId="06724196" w14:textId="77777777" w:rsidR="007970CF" w:rsidRPr="00506607" w:rsidRDefault="007970CF" w:rsidP="00EA2418">
            <w:pPr>
              <w:pStyle w:val="Tabellcell"/>
            </w:pPr>
            <w:r w:rsidRPr="00506607">
              <w:t>SFSK_KIN.2</w:t>
            </w:r>
          </w:p>
        </w:tc>
      </w:tr>
      <w:tr w:rsidR="007970CF" w:rsidRPr="00506607" w14:paraId="6BF64D35" w14:textId="77777777" w:rsidTr="00EA2418">
        <w:trPr>
          <w:cantSplit/>
          <w:trHeight w:val="260"/>
          <w:jc w:val="center"/>
        </w:trPr>
        <w:tc>
          <w:tcPr>
            <w:tcW w:w="3949" w:type="pct"/>
          </w:tcPr>
          <w:p w14:paraId="19D4CCB2" w14:textId="77777777" w:rsidR="007970CF" w:rsidRPr="00506607" w:rsidRDefault="007970CF" w:rsidP="00EA2418">
            <w:pPr>
              <w:pStyle w:val="Tabellcell"/>
            </w:pPr>
            <w:r w:rsidRPr="00506607">
              <w:t>Det ska gå att kontrollera och styra vilka objekttyper och dataformat som accepteras för införsel i systemet.</w:t>
            </w:r>
          </w:p>
        </w:tc>
        <w:tc>
          <w:tcPr>
            <w:tcW w:w="1051" w:type="pct"/>
          </w:tcPr>
          <w:p w14:paraId="13BD9B2A" w14:textId="77777777" w:rsidR="007970CF" w:rsidRPr="00506607" w:rsidRDefault="007970CF" w:rsidP="00EA2418">
            <w:pPr>
              <w:pStyle w:val="Tabellcell"/>
            </w:pPr>
            <w:r w:rsidRPr="00506607">
              <w:t>SFSK_KIN.3</w:t>
            </w:r>
          </w:p>
        </w:tc>
      </w:tr>
      <w:tr w:rsidR="007970CF" w:rsidRPr="00506607" w14:paraId="29984EBA" w14:textId="77777777" w:rsidTr="00EA2418">
        <w:trPr>
          <w:cantSplit/>
          <w:trHeight w:val="260"/>
          <w:jc w:val="center"/>
        </w:trPr>
        <w:tc>
          <w:tcPr>
            <w:tcW w:w="3949" w:type="pct"/>
          </w:tcPr>
          <w:p w14:paraId="62FCD7DF" w14:textId="77777777" w:rsidR="007970CF" w:rsidRPr="00506607" w:rsidRDefault="007970CF" w:rsidP="00EA2418">
            <w:pPr>
              <w:pStyle w:val="Tabellcell"/>
            </w:pPr>
            <w:r w:rsidRPr="00506607">
              <w:t>Endast data i enkla och kontrollerbara format ska tillåtas passera in i systemet. Format på data som förs in i systemet behöver kunna kontrolleras, och i de fall där dataformatet är för komplext för att tekniskt kunna verifieras till en acceptabel nivå, måste data omvandlas till ett mindre komplext format.</w:t>
            </w:r>
          </w:p>
        </w:tc>
        <w:tc>
          <w:tcPr>
            <w:tcW w:w="1051" w:type="pct"/>
          </w:tcPr>
          <w:p w14:paraId="18F27C54" w14:textId="77777777" w:rsidR="007970CF" w:rsidRPr="00506607" w:rsidRDefault="007970CF" w:rsidP="00EA2418">
            <w:pPr>
              <w:pStyle w:val="Tabellcell"/>
            </w:pPr>
            <w:r w:rsidRPr="00506607">
              <w:t>SFSK_KIN.4</w:t>
            </w:r>
          </w:p>
        </w:tc>
      </w:tr>
    </w:tbl>
    <w:p w14:paraId="5310EF7D" w14:textId="1430CB1E" w:rsidR="007970CF" w:rsidRPr="00506607" w:rsidRDefault="007970CF" w:rsidP="007970CF">
      <w:pPr>
        <w:pStyle w:val="Beskrivning"/>
      </w:pPr>
      <w:r w:rsidRPr="00506607">
        <w:t xml:space="preserve">Tabell </w:t>
      </w:r>
      <w:r w:rsidR="00ED7FB1">
        <w:fldChar w:fldCharType="begin"/>
      </w:r>
      <w:r w:rsidR="00ED7FB1">
        <w:instrText xml:space="preserve"> SEQ Tabell \* ARABIC </w:instrText>
      </w:r>
      <w:r w:rsidR="00ED7FB1">
        <w:fldChar w:fldCharType="separate"/>
      </w:r>
      <w:r w:rsidR="00054F6B">
        <w:rPr>
          <w:noProof/>
        </w:rPr>
        <w:t>57</w:t>
      </w:r>
      <w:r w:rsidR="00ED7FB1">
        <w:rPr>
          <w:noProof/>
        </w:rPr>
        <w:fldChar w:fldCharType="end"/>
      </w:r>
      <w:r w:rsidRPr="00506607">
        <w:t xml:space="preserve"> – Funktionella krav – Skydd mot skadlig kod SFSK_KIN</w:t>
      </w:r>
    </w:p>
    <w:p w14:paraId="4BC077E9" w14:textId="77777777" w:rsidR="007970CF" w:rsidRPr="00506607" w:rsidRDefault="007970CF" w:rsidP="007970CF">
      <w:pPr>
        <w:pStyle w:val="Rubrik4"/>
      </w:pPr>
      <w:bookmarkStart w:id="63" w:name="_Toc30521489"/>
      <w:r w:rsidRPr="00506607">
        <w:t>Skydd mot röjande signaler, RÖS (SFRS)</w:t>
      </w:r>
      <w:bookmarkEnd w:id="63"/>
    </w:p>
    <w:p w14:paraId="31C4F5E5" w14:textId="77777777" w:rsidR="007970CF" w:rsidRPr="00506607" w:rsidRDefault="007970CF" w:rsidP="007970CF">
      <w:pPr>
        <w:pStyle w:val="Brdtext1"/>
      </w:pPr>
      <w:r w:rsidRPr="00506607">
        <w:t>För att skydda ett system från risken att röja information via de elektromagnetiska signaler som skapas i ett IT-system behöver systemet ha ett skydd mot dessa typer av läckage1. Skyddet kan realiseras av systemets komponenter, den lokal där systemet befinner sig eller båda i kombination.</w:t>
      </w:r>
    </w:p>
    <w:p w14:paraId="6C1A1A45" w14:textId="77777777" w:rsidR="007970CF" w:rsidRPr="00506607" w:rsidRDefault="007970CF" w:rsidP="007970CF">
      <w:pPr>
        <w:pStyle w:val="Rubrik5"/>
      </w:pPr>
      <w:r w:rsidRPr="00506607">
        <w:t>Skydd mot RÖS (SFRS_REG)</w:t>
      </w:r>
    </w:p>
    <w:p w14:paraId="406EBF3B" w14:textId="77777777" w:rsidR="007970CF" w:rsidRPr="00506607" w:rsidRDefault="007970CF" w:rsidP="007970CF">
      <w:pPr>
        <w:pStyle w:val="Brdtext1"/>
      </w:pPr>
      <w:r w:rsidRPr="00506607">
        <w:t>RÖS krav från gällande regelverk ska uppfyllas. IT-system som hanterar sekretessbelagda uppgifter som rör rikets säkerhet ska uppfylla Försvarsmaktens krav på skydd mot röjande signaler. IT-system som utbyter hemlig information med andra nationer eller mellanfolkliga organisationer, eller som på annat sätt omfattas av ytterligare hanteringskrav gällande RÖS, ska uppfylla de krav som följer av sådan hantering.</w:t>
      </w:r>
    </w:p>
    <w:p w14:paraId="73AAFF24" w14:textId="77777777" w:rsidR="007970CF" w:rsidRPr="00506607" w:rsidRDefault="007970CF" w:rsidP="007970CF">
      <w:pPr>
        <w:pStyle w:val="Brdtext1"/>
        <w:keepNext/>
        <w:rPr>
          <w:color w:val="FF0000"/>
        </w:rPr>
      </w:pPr>
      <w:r w:rsidRPr="00506607">
        <w:rPr>
          <w:color w:val="FF0000"/>
        </w:rPr>
        <w:t>(GRUND/UTÖKAD/HÖG)</w:t>
      </w:r>
    </w:p>
    <w:tbl>
      <w:tblPr>
        <w:tblStyle w:val="Tabellrutnt"/>
        <w:tblW w:w="9356" w:type="dxa"/>
        <w:jc w:val="center"/>
        <w:tblCellMar>
          <w:right w:w="28" w:type="dxa"/>
        </w:tblCellMar>
        <w:tblLook w:val="01E0" w:firstRow="1" w:lastRow="1" w:firstColumn="1" w:lastColumn="1" w:noHBand="0" w:noVBand="0"/>
      </w:tblPr>
      <w:tblGrid>
        <w:gridCol w:w="7389"/>
        <w:gridCol w:w="1967"/>
      </w:tblGrid>
      <w:tr w:rsidR="007970CF" w:rsidRPr="00506607" w14:paraId="1BFCF7CB" w14:textId="77777777" w:rsidTr="00EA2418">
        <w:trPr>
          <w:cantSplit/>
          <w:trHeight w:val="322"/>
          <w:tblHeader/>
          <w:jc w:val="center"/>
        </w:trPr>
        <w:tc>
          <w:tcPr>
            <w:tcW w:w="3949" w:type="pct"/>
            <w:shd w:val="clear" w:color="auto" w:fill="D9D9D9" w:themeFill="background1" w:themeFillShade="D9"/>
          </w:tcPr>
          <w:p w14:paraId="020AF793" w14:textId="77777777" w:rsidR="007970CF" w:rsidRPr="00506607" w:rsidRDefault="007970CF" w:rsidP="00EA2418">
            <w:pPr>
              <w:pStyle w:val="Tabellrubrik"/>
              <w:keepNext/>
            </w:pPr>
            <w:r>
              <w:t>KSF kravtext</w:t>
            </w:r>
          </w:p>
        </w:tc>
        <w:tc>
          <w:tcPr>
            <w:tcW w:w="1051" w:type="pct"/>
            <w:shd w:val="clear" w:color="auto" w:fill="D9D9D9" w:themeFill="background1" w:themeFillShade="D9"/>
          </w:tcPr>
          <w:p w14:paraId="79C880AA" w14:textId="56393BE9" w:rsidR="007970CF" w:rsidRPr="00506607" w:rsidRDefault="007970CF" w:rsidP="00EA2418">
            <w:pPr>
              <w:pStyle w:val="Tabellrubrik"/>
              <w:keepNext/>
            </w:pPr>
            <w:r w:rsidRPr="00506607">
              <w:t xml:space="preserve">Källa </w:t>
            </w:r>
            <w:r w:rsidRPr="00506607">
              <w:fldChar w:fldCharType="begin"/>
            </w:r>
            <w:r w:rsidRPr="00506607">
              <w:instrText xml:space="preserve"> REF _Ref55808196 \r \h </w:instrText>
            </w:r>
            <w:r w:rsidRPr="00506607">
              <w:fldChar w:fldCharType="separate"/>
            </w:r>
            <w:r w:rsidR="00054F6B">
              <w:t>[2]</w:t>
            </w:r>
            <w:r w:rsidRPr="00506607">
              <w:fldChar w:fldCharType="end"/>
            </w:r>
          </w:p>
        </w:tc>
      </w:tr>
      <w:tr w:rsidR="007970CF" w:rsidRPr="00506607" w14:paraId="603A9DD9" w14:textId="77777777" w:rsidTr="00EA2418">
        <w:trPr>
          <w:cantSplit/>
          <w:trHeight w:val="260"/>
          <w:jc w:val="center"/>
        </w:trPr>
        <w:tc>
          <w:tcPr>
            <w:tcW w:w="3949" w:type="pct"/>
          </w:tcPr>
          <w:p w14:paraId="52BADEDE" w14:textId="77777777" w:rsidR="007970CF" w:rsidRPr="00506607" w:rsidRDefault="007970CF" w:rsidP="00EA2418">
            <w:pPr>
              <w:pStyle w:val="Tabellcell"/>
              <w:keepNext/>
              <w:rPr>
                <w:i/>
              </w:rPr>
            </w:pPr>
            <w:r w:rsidRPr="00506607">
              <w:t>Försvarsmaktens krav på skydd mot röjande signaler ska gälla. Dessa återfinns i skrivelsen HKV 2006-03-24 10:755.65114 Beslut om krav på skydd mot röjande signaler (RÖS).</w:t>
            </w:r>
          </w:p>
        </w:tc>
        <w:tc>
          <w:tcPr>
            <w:tcW w:w="1051" w:type="pct"/>
          </w:tcPr>
          <w:p w14:paraId="6604C65C" w14:textId="77777777" w:rsidR="007970CF" w:rsidRPr="00506607" w:rsidRDefault="007970CF" w:rsidP="00EA2418">
            <w:pPr>
              <w:pStyle w:val="Tabellcell"/>
              <w:keepNext/>
              <w:rPr>
                <w:i/>
              </w:rPr>
            </w:pPr>
            <w:r w:rsidRPr="00506607">
              <w:t>SFRS_REG.1</w:t>
            </w:r>
          </w:p>
        </w:tc>
      </w:tr>
      <w:tr w:rsidR="007970CF" w:rsidRPr="00506607" w14:paraId="011C0BFA" w14:textId="77777777" w:rsidTr="00EA2418">
        <w:trPr>
          <w:cantSplit/>
          <w:trHeight w:val="260"/>
          <w:jc w:val="center"/>
        </w:trPr>
        <w:tc>
          <w:tcPr>
            <w:tcW w:w="3949" w:type="pct"/>
          </w:tcPr>
          <w:p w14:paraId="43C67349" w14:textId="77777777" w:rsidR="007970CF" w:rsidRPr="00506607" w:rsidRDefault="007970CF" w:rsidP="00EA2418">
            <w:pPr>
              <w:pStyle w:val="Tabellcell"/>
            </w:pPr>
            <w:r w:rsidRPr="00506607">
              <w:t>IT-system som hanterar hemlig information under avtal med annan nation eller mellanfolklig organisation, eller som på motsvarande sätt påförs säkerhetsskyddskrav, ska uppfylla motpartens krav på skydd mot röjande signaler.</w:t>
            </w:r>
          </w:p>
        </w:tc>
        <w:tc>
          <w:tcPr>
            <w:tcW w:w="1051" w:type="pct"/>
          </w:tcPr>
          <w:p w14:paraId="2F418F1D" w14:textId="77777777" w:rsidR="007970CF" w:rsidRPr="00506607" w:rsidRDefault="007970CF" w:rsidP="00EA2418">
            <w:pPr>
              <w:pStyle w:val="Tabellcell"/>
            </w:pPr>
            <w:r w:rsidRPr="00506607">
              <w:t>SFRS_REG.2</w:t>
            </w:r>
          </w:p>
        </w:tc>
      </w:tr>
    </w:tbl>
    <w:p w14:paraId="2C043164" w14:textId="0B7AD887" w:rsidR="007970CF" w:rsidRPr="00506607" w:rsidRDefault="007970CF" w:rsidP="007970CF">
      <w:pPr>
        <w:pStyle w:val="Beskrivning"/>
      </w:pPr>
      <w:r w:rsidRPr="00506607">
        <w:t xml:space="preserve">Tabell </w:t>
      </w:r>
      <w:r w:rsidR="00ED7FB1">
        <w:fldChar w:fldCharType="begin"/>
      </w:r>
      <w:r w:rsidR="00ED7FB1">
        <w:instrText xml:space="preserve"> SEQ Tabell \* ARABIC </w:instrText>
      </w:r>
      <w:r w:rsidR="00ED7FB1">
        <w:fldChar w:fldCharType="separate"/>
      </w:r>
      <w:r w:rsidR="00054F6B">
        <w:rPr>
          <w:noProof/>
        </w:rPr>
        <w:t>58</w:t>
      </w:r>
      <w:r w:rsidR="00ED7FB1">
        <w:rPr>
          <w:noProof/>
        </w:rPr>
        <w:fldChar w:fldCharType="end"/>
      </w:r>
      <w:r w:rsidRPr="00506607">
        <w:t xml:space="preserve"> – Funktionella krav – Skydd mot röjande signaler SFRS_REG</w:t>
      </w:r>
    </w:p>
    <w:p w14:paraId="37E78C51" w14:textId="77777777" w:rsidR="007970CF" w:rsidRPr="00506607" w:rsidRDefault="007970CF" w:rsidP="007970CF">
      <w:pPr>
        <w:pStyle w:val="Rubrik4"/>
      </w:pPr>
      <w:bookmarkStart w:id="64" w:name="_Toc30521490"/>
      <w:r w:rsidRPr="00506607">
        <w:t>Skydd mot obehörig avlyssning (SFOA)</w:t>
      </w:r>
      <w:bookmarkEnd w:id="64"/>
    </w:p>
    <w:p w14:paraId="48FECD3D" w14:textId="77777777" w:rsidR="007970CF" w:rsidRPr="00506607" w:rsidRDefault="007970CF" w:rsidP="007970CF">
      <w:pPr>
        <w:pStyle w:val="Brdtext1"/>
      </w:pPr>
      <w:r w:rsidRPr="00506607">
        <w:t xml:space="preserve">Skyddsvärd information som sänds i elektroniska kommunikationsnät måste skyddas mot obehörig avlyssning, detta sker normalt genom nyttjande av godkända signalskyddssystem. </w:t>
      </w:r>
    </w:p>
    <w:p w14:paraId="72147C2B" w14:textId="77777777" w:rsidR="007970CF" w:rsidRPr="00506607" w:rsidRDefault="007970CF" w:rsidP="007970CF">
      <w:pPr>
        <w:pStyle w:val="Brdtext1"/>
      </w:pPr>
      <w:r w:rsidRPr="00506607">
        <w:t>I elektroniska kommunikationsnät där godkänt signalskydd inte används för all kommunikation måste dess kablar förläggas på ett sätt som inte exponerar dem för inkoppling av utrustning för obehörig avlyssning.</w:t>
      </w:r>
    </w:p>
    <w:p w14:paraId="16EC63C0" w14:textId="77777777" w:rsidR="007970CF" w:rsidRPr="00506607" w:rsidRDefault="007970CF" w:rsidP="007970CF">
      <w:pPr>
        <w:pStyle w:val="Rubrik5"/>
      </w:pPr>
      <w:r w:rsidRPr="00506607">
        <w:t>Elektroniska kommunikationsnät (SFOA_KBL)</w:t>
      </w:r>
    </w:p>
    <w:p w14:paraId="05BB8669" w14:textId="77777777" w:rsidR="007970CF" w:rsidRPr="00506607" w:rsidRDefault="007970CF" w:rsidP="007970CF">
      <w:pPr>
        <w:pStyle w:val="Brdtext1"/>
      </w:pPr>
      <w:r w:rsidRPr="00506607">
        <w:t>Hemliga uppgifter i elektroniska kommunikationsnät ska skyddas. För att skydda mot avlyssning av hemliga uppgifter som sänds i kablar till elektroniska kommunikationsnät måste antingen godkänt signalskydd användas eller kablarna förläggas så att åtkomst försvåras och manipulation kan upptäckas.</w:t>
      </w:r>
    </w:p>
    <w:p w14:paraId="06200C77" w14:textId="77777777" w:rsidR="007970CF" w:rsidRPr="00506607" w:rsidRDefault="007970CF" w:rsidP="007970CF">
      <w:pPr>
        <w:pStyle w:val="Brdtext1"/>
        <w:rPr>
          <w:color w:val="FF0000"/>
        </w:rPr>
      </w:pPr>
      <w:r w:rsidRPr="00506607">
        <w:rPr>
          <w:color w:val="FF0000"/>
        </w:rPr>
        <w:t>(GRUND)</w:t>
      </w:r>
    </w:p>
    <w:tbl>
      <w:tblPr>
        <w:tblStyle w:val="Tabellrutnt"/>
        <w:tblW w:w="9356" w:type="dxa"/>
        <w:jc w:val="center"/>
        <w:tblCellMar>
          <w:right w:w="28" w:type="dxa"/>
        </w:tblCellMar>
        <w:tblLook w:val="01E0" w:firstRow="1" w:lastRow="1" w:firstColumn="1" w:lastColumn="1" w:noHBand="0" w:noVBand="0"/>
      </w:tblPr>
      <w:tblGrid>
        <w:gridCol w:w="7389"/>
        <w:gridCol w:w="1967"/>
      </w:tblGrid>
      <w:tr w:rsidR="007970CF" w:rsidRPr="00506607" w14:paraId="76BB4945" w14:textId="77777777" w:rsidTr="00EA2418">
        <w:trPr>
          <w:cantSplit/>
          <w:trHeight w:val="322"/>
          <w:tblHeader/>
          <w:jc w:val="center"/>
        </w:trPr>
        <w:tc>
          <w:tcPr>
            <w:tcW w:w="3949" w:type="pct"/>
            <w:shd w:val="clear" w:color="auto" w:fill="D9D9D9" w:themeFill="background1" w:themeFillShade="D9"/>
          </w:tcPr>
          <w:p w14:paraId="168AEC0D" w14:textId="77777777" w:rsidR="007970CF" w:rsidRPr="00506607" w:rsidRDefault="007970CF" w:rsidP="00EA2418">
            <w:pPr>
              <w:pStyle w:val="Tabellrubrik"/>
            </w:pPr>
            <w:r>
              <w:t>KSF kravtext</w:t>
            </w:r>
          </w:p>
        </w:tc>
        <w:tc>
          <w:tcPr>
            <w:tcW w:w="1051" w:type="pct"/>
            <w:shd w:val="clear" w:color="auto" w:fill="D9D9D9" w:themeFill="background1" w:themeFillShade="D9"/>
          </w:tcPr>
          <w:p w14:paraId="6A8E78C0" w14:textId="37FA7B1C" w:rsidR="007970CF" w:rsidRPr="00506607" w:rsidRDefault="007970CF" w:rsidP="00EA2418">
            <w:pPr>
              <w:pStyle w:val="Tabellrubrik"/>
            </w:pPr>
            <w:r w:rsidRPr="00506607">
              <w:t xml:space="preserve">Källa </w:t>
            </w:r>
            <w:r w:rsidRPr="00506607">
              <w:fldChar w:fldCharType="begin"/>
            </w:r>
            <w:r w:rsidRPr="00506607">
              <w:instrText xml:space="preserve"> REF _Ref55808196 \r \h </w:instrText>
            </w:r>
            <w:r w:rsidRPr="00506607">
              <w:fldChar w:fldCharType="separate"/>
            </w:r>
            <w:r w:rsidR="00054F6B">
              <w:t>[2]</w:t>
            </w:r>
            <w:r w:rsidRPr="00506607">
              <w:fldChar w:fldCharType="end"/>
            </w:r>
          </w:p>
        </w:tc>
      </w:tr>
      <w:tr w:rsidR="007970CF" w:rsidRPr="00506607" w14:paraId="5B17F924" w14:textId="77777777" w:rsidTr="00EA2418">
        <w:trPr>
          <w:cantSplit/>
          <w:trHeight w:val="260"/>
          <w:jc w:val="center"/>
        </w:trPr>
        <w:tc>
          <w:tcPr>
            <w:tcW w:w="3949" w:type="pct"/>
          </w:tcPr>
          <w:p w14:paraId="09F6CF03" w14:textId="77777777" w:rsidR="007970CF" w:rsidRPr="00506607" w:rsidRDefault="007970CF" w:rsidP="00EA2418">
            <w:pPr>
              <w:pStyle w:val="Tabellcell"/>
              <w:rPr>
                <w:i/>
              </w:rPr>
            </w:pPr>
            <w:r w:rsidRPr="00506607">
              <w:t>Kablar, i vilka information placerad i informationssäkerhetsklass HEMLIG/RESTRICTED eller högre sänds utan godkänt signalskydd ska förläggas inom inhägnat och bevakat område.</w:t>
            </w:r>
          </w:p>
        </w:tc>
        <w:tc>
          <w:tcPr>
            <w:tcW w:w="1051" w:type="pct"/>
          </w:tcPr>
          <w:p w14:paraId="5C704BC7" w14:textId="77777777" w:rsidR="007970CF" w:rsidRPr="00506607" w:rsidRDefault="007970CF" w:rsidP="00EA2418">
            <w:pPr>
              <w:pStyle w:val="Tabellcell"/>
              <w:rPr>
                <w:i/>
              </w:rPr>
            </w:pPr>
            <w:r w:rsidRPr="00506607">
              <w:t>SFOA_KBL.1</w:t>
            </w:r>
          </w:p>
        </w:tc>
      </w:tr>
      <w:tr w:rsidR="007970CF" w:rsidRPr="00506607" w14:paraId="0BE945D2" w14:textId="77777777" w:rsidTr="00EA2418">
        <w:trPr>
          <w:cantSplit/>
          <w:trHeight w:val="260"/>
          <w:jc w:val="center"/>
        </w:trPr>
        <w:tc>
          <w:tcPr>
            <w:tcW w:w="3949" w:type="pct"/>
          </w:tcPr>
          <w:p w14:paraId="41BDD0D7" w14:textId="77777777" w:rsidR="007970CF" w:rsidRPr="00506607" w:rsidRDefault="007970CF" w:rsidP="00EA2418">
            <w:pPr>
              <w:pStyle w:val="Tabellcell"/>
            </w:pPr>
            <w:r w:rsidRPr="00506607">
              <w:t xml:space="preserve">Kablar, i vilka information placerad i informationssäkerhetsklass HEMLIG/RESTRICTED eller högre sänds utan godkänt signalskydd, ska  </w:t>
            </w:r>
          </w:p>
          <w:p w14:paraId="2A019E20" w14:textId="77777777" w:rsidR="007970CF" w:rsidRPr="00506607" w:rsidRDefault="007970CF" w:rsidP="00EA2418">
            <w:pPr>
              <w:pStyle w:val="Tabellcell"/>
              <w:numPr>
                <w:ilvl w:val="0"/>
                <w:numId w:val="44"/>
              </w:numPr>
            </w:pPr>
            <w:r w:rsidRPr="00506607">
              <w:t xml:space="preserve">utgöras av optisk fiberkabel eller skärmad kopparkabel som förläggs inom sektionerat område </w:t>
            </w:r>
          </w:p>
          <w:p w14:paraId="1B1BF92F" w14:textId="77777777" w:rsidR="007970CF" w:rsidRPr="00506607" w:rsidRDefault="007970CF" w:rsidP="00EA2418">
            <w:pPr>
              <w:pStyle w:val="Tabellcell"/>
            </w:pPr>
            <w:r w:rsidRPr="00506607">
              <w:t xml:space="preserve">eller </w:t>
            </w:r>
          </w:p>
          <w:p w14:paraId="1B334576" w14:textId="77777777" w:rsidR="007970CF" w:rsidRPr="00506607" w:rsidRDefault="007970CF" w:rsidP="00EA2418">
            <w:pPr>
              <w:pStyle w:val="Tabellcell"/>
              <w:numPr>
                <w:ilvl w:val="0"/>
                <w:numId w:val="43"/>
              </w:numPr>
            </w:pPr>
            <w:r w:rsidRPr="00506607">
              <w:t>utgöras av obruten optisk fiberkabel övervakad av godkänd säkerhetslarmad ändutrustning</w:t>
            </w:r>
          </w:p>
          <w:p w14:paraId="18FC7AFD" w14:textId="77777777" w:rsidR="007970CF" w:rsidRPr="00506607" w:rsidRDefault="007970CF" w:rsidP="00EA2418">
            <w:pPr>
              <w:pStyle w:val="Tabellcell"/>
            </w:pPr>
            <w:r w:rsidRPr="00506607">
              <w:t>Med sektionerat område menas område inom en tillträdesbegränsad byggnad avgränsat med särskilt system för passerkontroll dit endast behörig personal har tillträde.</w:t>
            </w:r>
          </w:p>
        </w:tc>
        <w:tc>
          <w:tcPr>
            <w:tcW w:w="1051" w:type="pct"/>
          </w:tcPr>
          <w:p w14:paraId="2906FB73" w14:textId="77777777" w:rsidR="007970CF" w:rsidRPr="00506607" w:rsidRDefault="007970CF" w:rsidP="00EA2418">
            <w:pPr>
              <w:pStyle w:val="Tabellcell"/>
            </w:pPr>
            <w:r w:rsidRPr="00506607">
              <w:t>SFOA_KBL.2</w:t>
            </w:r>
          </w:p>
        </w:tc>
      </w:tr>
    </w:tbl>
    <w:p w14:paraId="0F283101" w14:textId="3CAAAEE8" w:rsidR="007970CF" w:rsidRPr="00506607" w:rsidRDefault="007970CF" w:rsidP="007970CF">
      <w:pPr>
        <w:pStyle w:val="Beskrivning"/>
      </w:pPr>
      <w:r w:rsidRPr="00506607">
        <w:t xml:space="preserve">Tabell </w:t>
      </w:r>
      <w:r w:rsidR="00ED7FB1">
        <w:fldChar w:fldCharType="begin"/>
      </w:r>
      <w:r w:rsidR="00ED7FB1">
        <w:instrText xml:space="preserve"> SEQ Tabell \* ARABIC </w:instrText>
      </w:r>
      <w:r w:rsidR="00ED7FB1">
        <w:fldChar w:fldCharType="separate"/>
      </w:r>
      <w:r w:rsidR="00054F6B">
        <w:rPr>
          <w:noProof/>
        </w:rPr>
        <w:t>59</w:t>
      </w:r>
      <w:r w:rsidR="00ED7FB1">
        <w:rPr>
          <w:noProof/>
        </w:rPr>
        <w:fldChar w:fldCharType="end"/>
      </w:r>
      <w:r w:rsidRPr="00506607">
        <w:t xml:space="preserve"> – Funktionella krav – Skydd mot obehörig avlyssning SFOA_KBL</w:t>
      </w:r>
    </w:p>
    <w:p w14:paraId="13ECB12F" w14:textId="77777777" w:rsidR="007970CF" w:rsidRPr="00506607" w:rsidRDefault="007970CF" w:rsidP="007970CF">
      <w:pPr>
        <w:pStyle w:val="Brdtext1"/>
        <w:keepNext/>
        <w:rPr>
          <w:color w:val="FF0000"/>
        </w:rPr>
      </w:pPr>
      <w:r w:rsidRPr="00506607">
        <w:rPr>
          <w:color w:val="FF0000"/>
        </w:rPr>
        <w:t>(UTÖKAD)</w:t>
      </w:r>
    </w:p>
    <w:tbl>
      <w:tblPr>
        <w:tblStyle w:val="Tabellrutnt"/>
        <w:tblW w:w="9356" w:type="dxa"/>
        <w:jc w:val="center"/>
        <w:tblCellMar>
          <w:right w:w="28" w:type="dxa"/>
        </w:tblCellMar>
        <w:tblLook w:val="01E0" w:firstRow="1" w:lastRow="1" w:firstColumn="1" w:lastColumn="1" w:noHBand="0" w:noVBand="0"/>
      </w:tblPr>
      <w:tblGrid>
        <w:gridCol w:w="7389"/>
        <w:gridCol w:w="1967"/>
      </w:tblGrid>
      <w:tr w:rsidR="007970CF" w:rsidRPr="00506607" w14:paraId="7A7CB1DA" w14:textId="77777777" w:rsidTr="00EA2418">
        <w:trPr>
          <w:cantSplit/>
          <w:trHeight w:val="322"/>
          <w:tblHeader/>
          <w:jc w:val="center"/>
        </w:trPr>
        <w:tc>
          <w:tcPr>
            <w:tcW w:w="3949" w:type="pct"/>
            <w:shd w:val="clear" w:color="auto" w:fill="D9D9D9" w:themeFill="background1" w:themeFillShade="D9"/>
          </w:tcPr>
          <w:p w14:paraId="7A5605ED" w14:textId="77777777" w:rsidR="007970CF" w:rsidRPr="00506607" w:rsidRDefault="007970CF" w:rsidP="00EA2418">
            <w:pPr>
              <w:pStyle w:val="Tabellrubrik"/>
              <w:keepNext/>
            </w:pPr>
            <w:r>
              <w:t>KSF kravtext</w:t>
            </w:r>
          </w:p>
        </w:tc>
        <w:tc>
          <w:tcPr>
            <w:tcW w:w="1051" w:type="pct"/>
            <w:shd w:val="clear" w:color="auto" w:fill="D9D9D9" w:themeFill="background1" w:themeFillShade="D9"/>
          </w:tcPr>
          <w:p w14:paraId="512E5B98" w14:textId="05138660" w:rsidR="007970CF" w:rsidRPr="00506607" w:rsidRDefault="007970CF" w:rsidP="00EA2418">
            <w:pPr>
              <w:pStyle w:val="Tabellrubrik"/>
              <w:keepNext/>
            </w:pPr>
            <w:r w:rsidRPr="00506607">
              <w:t xml:space="preserve">Källa </w:t>
            </w:r>
            <w:r w:rsidRPr="00506607">
              <w:fldChar w:fldCharType="begin"/>
            </w:r>
            <w:r w:rsidRPr="00506607">
              <w:instrText xml:space="preserve"> REF _Ref55808196 \r \h </w:instrText>
            </w:r>
            <w:r w:rsidRPr="00506607">
              <w:fldChar w:fldCharType="separate"/>
            </w:r>
            <w:r w:rsidR="00054F6B">
              <w:t>[2]</w:t>
            </w:r>
            <w:r w:rsidRPr="00506607">
              <w:fldChar w:fldCharType="end"/>
            </w:r>
          </w:p>
        </w:tc>
      </w:tr>
      <w:tr w:rsidR="007970CF" w:rsidRPr="00506607" w14:paraId="43B2A880" w14:textId="77777777" w:rsidTr="00EA2418">
        <w:trPr>
          <w:cantSplit/>
          <w:trHeight w:val="260"/>
          <w:jc w:val="center"/>
        </w:trPr>
        <w:tc>
          <w:tcPr>
            <w:tcW w:w="3949" w:type="pct"/>
          </w:tcPr>
          <w:p w14:paraId="1CBFFE05" w14:textId="77777777" w:rsidR="007970CF" w:rsidRPr="00506607" w:rsidRDefault="007970CF" w:rsidP="00EA2418">
            <w:pPr>
              <w:pStyle w:val="Tabellcell"/>
              <w:keepNext/>
              <w:rPr>
                <w:i/>
              </w:rPr>
            </w:pPr>
            <w:r w:rsidRPr="00506607">
              <w:t>Kablar, i vilka information placerad i informationssäkerhetsklass HEMLIG/RESTRICTED eller högre sänds utan godkänt signalskydd ska förläggas inom inhägnat och bevakat område.</w:t>
            </w:r>
          </w:p>
        </w:tc>
        <w:tc>
          <w:tcPr>
            <w:tcW w:w="1051" w:type="pct"/>
          </w:tcPr>
          <w:p w14:paraId="0C80C92E" w14:textId="77777777" w:rsidR="007970CF" w:rsidRPr="00506607" w:rsidRDefault="007970CF" w:rsidP="00EA2418">
            <w:pPr>
              <w:pStyle w:val="Tabellcell"/>
              <w:keepNext/>
              <w:rPr>
                <w:i/>
              </w:rPr>
            </w:pPr>
            <w:r w:rsidRPr="00506607">
              <w:t>SFOA_KBL.1</w:t>
            </w:r>
          </w:p>
        </w:tc>
      </w:tr>
      <w:tr w:rsidR="007970CF" w:rsidRPr="00506607" w14:paraId="70E4B5A9" w14:textId="77777777" w:rsidTr="00EA2418">
        <w:trPr>
          <w:cantSplit/>
          <w:trHeight w:val="260"/>
          <w:jc w:val="center"/>
        </w:trPr>
        <w:tc>
          <w:tcPr>
            <w:tcW w:w="3949" w:type="pct"/>
          </w:tcPr>
          <w:p w14:paraId="37F71895" w14:textId="77777777" w:rsidR="007970CF" w:rsidRPr="00506607" w:rsidRDefault="007970CF" w:rsidP="00EA2418">
            <w:pPr>
              <w:pStyle w:val="Tabellcell"/>
            </w:pPr>
            <w:r w:rsidRPr="00506607">
              <w:t xml:space="preserve">Kablar, i vilka information placerad i informationssäkerhetsklass HEMLIG/RESTRICTED eller högre sänds utan godkänt signalskydd, ska  </w:t>
            </w:r>
          </w:p>
          <w:p w14:paraId="1D76DD0E" w14:textId="77777777" w:rsidR="007970CF" w:rsidRPr="00506607" w:rsidRDefault="007970CF" w:rsidP="00EA2418">
            <w:pPr>
              <w:pStyle w:val="Tabellcell"/>
              <w:numPr>
                <w:ilvl w:val="0"/>
                <w:numId w:val="43"/>
              </w:numPr>
            </w:pPr>
            <w:r w:rsidRPr="00506607">
              <w:t xml:space="preserve">utgöras av optisk fiberkabel eller skärmad kopparkabel som förläggs inom sektionerat område </w:t>
            </w:r>
          </w:p>
          <w:p w14:paraId="740B1C27" w14:textId="77777777" w:rsidR="007970CF" w:rsidRPr="00506607" w:rsidRDefault="007970CF" w:rsidP="00EA2418">
            <w:pPr>
              <w:pStyle w:val="Tabellcell"/>
            </w:pPr>
            <w:r w:rsidRPr="00506607">
              <w:t xml:space="preserve">eller </w:t>
            </w:r>
          </w:p>
          <w:p w14:paraId="6943FB9A" w14:textId="77777777" w:rsidR="007970CF" w:rsidRPr="00506607" w:rsidRDefault="007970CF" w:rsidP="00EA2418">
            <w:pPr>
              <w:pStyle w:val="Tabellcell"/>
              <w:numPr>
                <w:ilvl w:val="0"/>
                <w:numId w:val="43"/>
              </w:numPr>
            </w:pPr>
            <w:r w:rsidRPr="00506607">
              <w:t>utgöras av obruten optisk fiberkabel övervakad av godkänd säkerhetslarmad ändutrustning</w:t>
            </w:r>
          </w:p>
          <w:p w14:paraId="70183176" w14:textId="77777777" w:rsidR="007970CF" w:rsidRPr="00506607" w:rsidRDefault="007970CF" w:rsidP="00EA2418">
            <w:pPr>
              <w:pStyle w:val="Tabellcell"/>
            </w:pPr>
            <w:r w:rsidRPr="00506607">
              <w:t>Med sektionerat område menas område inom en tillträdesbegränsad byggnad avgränsat med särskilt system för passerkontroll dit endast behörig personal har tillträde.</w:t>
            </w:r>
          </w:p>
        </w:tc>
        <w:tc>
          <w:tcPr>
            <w:tcW w:w="1051" w:type="pct"/>
          </w:tcPr>
          <w:p w14:paraId="6B2E78FF" w14:textId="77777777" w:rsidR="007970CF" w:rsidRPr="00506607" w:rsidRDefault="007970CF" w:rsidP="00EA2418">
            <w:pPr>
              <w:pStyle w:val="Tabellcell"/>
            </w:pPr>
            <w:r w:rsidRPr="00506607">
              <w:t>SFOA_KBL.2</w:t>
            </w:r>
          </w:p>
        </w:tc>
      </w:tr>
      <w:tr w:rsidR="007970CF" w:rsidRPr="00506607" w14:paraId="7592436E" w14:textId="77777777" w:rsidTr="00EA2418">
        <w:trPr>
          <w:cantSplit/>
          <w:trHeight w:val="260"/>
          <w:jc w:val="center"/>
        </w:trPr>
        <w:tc>
          <w:tcPr>
            <w:tcW w:w="3949" w:type="pct"/>
          </w:tcPr>
          <w:p w14:paraId="111A0B4F" w14:textId="77777777" w:rsidR="007970CF" w:rsidRPr="00506607" w:rsidRDefault="007970CF" w:rsidP="00EA2418">
            <w:pPr>
              <w:pStyle w:val="Tabellcell"/>
            </w:pPr>
            <w:r w:rsidRPr="00506607">
              <w:t xml:space="preserve">Kablar, i vilka information placerad i informationssäkerhetsklass HEMLIG/CONFIDENTIAL eller högre sänds utan godkänt signalskydd ska vara </w:t>
            </w:r>
            <w:proofErr w:type="spellStart"/>
            <w:r w:rsidRPr="00506607">
              <w:t>inspekterbara</w:t>
            </w:r>
            <w:proofErr w:type="spellEnd"/>
            <w:r w:rsidRPr="00506607">
              <w:t xml:space="preserve"> i hela sin sträckning alternativt övervakas av godkänd säkerhetslarmad ändutrustning. Med inspekterbar menas att kabeln är synlig och identifierbar, undantag kan medges om kabeln förlagts i eget pansarrör under kortare sträcka.</w:t>
            </w:r>
          </w:p>
        </w:tc>
        <w:tc>
          <w:tcPr>
            <w:tcW w:w="1051" w:type="pct"/>
          </w:tcPr>
          <w:p w14:paraId="2F30935E" w14:textId="77777777" w:rsidR="007970CF" w:rsidRPr="00506607" w:rsidRDefault="007970CF" w:rsidP="00EA2418">
            <w:pPr>
              <w:pStyle w:val="Tabellcell"/>
            </w:pPr>
            <w:r w:rsidRPr="00506607">
              <w:t>SFOA_KBL.3</w:t>
            </w:r>
          </w:p>
        </w:tc>
      </w:tr>
    </w:tbl>
    <w:p w14:paraId="0731BB57" w14:textId="537CF808" w:rsidR="007970CF" w:rsidRPr="00506607" w:rsidRDefault="007970CF" w:rsidP="007970CF">
      <w:pPr>
        <w:pStyle w:val="Beskrivning"/>
      </w:pPr>
      <w:r w:rsidRPr="00506607">
        <w:t xml:space="preserve">Tabell </w:t>
      </w:r>
      <w:r w:rsidR="00ED7FB1">
        <w:fldChar w:fldCharType="begin"/>
      </w:r>
      <w:r w:rsidR="00ED7FB1">
        <w:instrText xml:space="preserve"> SEQ Tabell \* ARABIC </w:instrText>
      </w:r>
      <w:r w:rsidR="00ED7FB1">
        <w:fldChar w:fldCharType="separate"/>
      </w:r>
      <w:r w:rsidR="00054F6B">
        <w:rPr>
          <w:noProof/>
        </w:rPr>
        <w:t>60</w:t>
      </w:r>
      <w:r w:rsidR="00ED7FB1">
        <w:rPr>
          <w:noProof/>
        </w:rPr>
        <w:fldChar w:fldCharType="end"/>
      </w:r>
      <w:r w:rsidRPr="00506607">
        <w:t xml:space="preserve"> – Funktionella krav – Skydd mot obehörig avlyssning SFOA_KBL</w:t>
      </w:r>
    </w:p>
    <w:p w14:paraId="19ECAD22" w14:textId="77777777" w:rsidR="007970CF" w:rsidRPr="00506607" w:rsidRDefault="007970CF" w:rsidP="007970CF">
      <w:pPr>
        <w:pStyle w:val="Brdtext1"/>
        <w:rPr>
          <w:color w:val="FF0000"/>
        </w:rPr>
      </w:pPr>
      <w:r w:rsidRPr="00506607">
        <w:rPr>
          <w:color w:val="FF0000"/>
        </w:rPr>
        <w:t xml:space="preserve"> (HÖG)</w:t>
      </w:r>
    </w:p>
    <w:tbl>
      <w:tblPr>
        <w:tblStyle w:val="Tabellrutnt"/>
        <w:tblW w:w="9356" w:type="dxa"/>
        <w:jc w:val="center"/>
        <w:tblCellMar>
          <w:right w:w="28" w:type="dxa"/>
        </w:tblCellMar>
        <w:tblLook w:val="01E0" w:firstRow="1" w:lastRow="1" w:firstColumn="1" w:lastColumn="1" w:noHBand="0" w:noVBand="0"/>
      </w:tblPr>
      <w:tblGrid>
        <w:gridCol w:w="7389"/>
        <w:gridCol w:w="1967"/>
      </w:tblGrid>
      <w:tr w:rsidR="007970CF" w:rsidRPr="00506607" w14:paraId="3DB862D9" w14:textId="77777777" w:rsidTr="00EA2418">
        <w:trPr>
          <w:cantSplit/>
          <w:trHeight w:val="322"/>
          <w:tblHeader/>
          <w:jc w:val="center"/>
        </w:trPr>
        <w:tc>
          <w:tcPr>
            <w:tcW w:w="3949" w:type="pct"/>
            <w:shd w:val="clear" w:color="auto" w:fill="D9D9D9" w:themeFill="background1" w:themeFillShade="D9"/>
          </w:tcPr>
          <w:p w14:paraId="27BAB17E" w14:textId="77777777" w:rsidR="007970CF" w:rsidRPr="00506607" w:rsidRDefault="007970CF" w:rsidP="00EA2418">
            <w:pPr>
              <w:pStyle w:val="Tabellrubrik"/>
            </w:pPr>
            <w:r>
              <w:t>KSF kravtext</w:t>
            </w:r>
          </w:p>
        </w:tc>
        <w:tc>
          <w:tcPr>
            <w:tcW w:w="1051" w:type="pct"/>
            <w:shd w:val="clear" w:color="auto" w:fill="D9D9D9" w:themeFill="background1" w:themeFillShade="D9"/>
          </w:tcPr>
          <w:p w14:paraId="4037F4D5" w14:textId="5C6DCEA1" w:rsidR="007970CF" w:rsidRPr="00506607" w:rsidRDefault="007970CF" w:rsidP="00EA2418">
            <w:pPr>
              <w:pStyle w:val="Tabellrubrik"/>
            </w:pPr>
            <w:r w:rsidRPr="00506607">
              <w:t xml:space="preserve">Källa </w:t>
            </w:r>
            <w:r w:rsidRPr="00506607">
              <w:fldChar w:fldCharType="begin"/>
            </w:r>
            <w:r w:rsidRPr="00506607">
              <w:instrText xml:space="preserve"> REF _Ref55808196 \r \h </w:instrText>
            </w:r>
            <w:r w:rsidRPr="00506607">
              <w:fldChar w:fldCharType="separate"/>
            </w:r>
            <w:r w:rsidR="00054F6B">
              <w:t>[2]</w:t>
            </w:r>
            <w:r w:rsidRPr="00506607">
              <w:fldChar w:fldCharType="end"/>
            </w:r>
          </w:p>
        </w:tc>
      </w:tr>
      <w:tr w:rsidR="007970CF" w:rsidRPr="00506607" w14:paraId="5DCC6875" w14:textId="77777777" w:rsidTr="00EA2418">
        <w:trPr>
          <w:cantSplit/>
          <w:trHeight w:val="260"/>
          <w:jc w:val="center"/>
        </w:trPr>
        <w:tc>
          <w:tcPr>
            <w:tcW w:w="3949" w:type="pct"/>
          </w:tcPr>
          <w:p w14:paraId="65B50602" w14:textId="77777777" w:rsidR="007970CF" w:rsidRPr="00506607" w:rsidRDefault="007970CF" w:rsidP="00EA2418">
            <w:pPr>
              <w:pStyle w:val="Tabellcell"/>
              <w:rPr>
                <w:i/>
              </w:rPr>
            </w:pPr>
            <w:r w:rsidRPr="00506607">
              <w:t>Kablar, i vilka information placerad i informationssäkerhetsklass HEMLIG/RESTRICTED eller högre sänds utan godkänt signalskydd ska förläggas inom inhägnat och bevakat område.</w:t>
            </w:r>
          </w:p>
        </w:tc>
        <w:tc>
          <w:tcPr>
            <w:tcW w:w="1051" w:type="pct"/>
          </w:tcPr>
          <w:p w14:paraId="6CB45922" w14:textId="77777777" w:rsidR="007970CF" w:rsidRPr="00506607" w:rsidRDefault="007970CF" w:rsidP="00EA2418">
            <w:pPr>
              <w:pStyle w:val="Tabellcell"/>
              <w:rPr>
                <w:i/>
              </w:rPr>
            </w:pPr>
            <w:r w:rsidRPr="00506607">
              <w:t>SFOA_KBL.1</w:t>
            </w:r>
          </w:p>
        </w:tc>
      </w:tr>
      <w:tr w:rsidR="007970CF" w:rsidRPr="00506607" w14:paraId="3171AD4F" w14:textId="77777777" w:rsidTr="00EA2418">
        <w:trPr>
          <w:cantSplit/>
          <w:trHeight w:val="260"/>
          <w:jc w:val="center"/>
        </w:trPr>
        <w:tc>
          <w:tcPr>
            <w:tcW w:w="3949" w:type="pct"/>
          </w:tcPr>
          <w:p w14:paraId="05D03B21" w14:textId="77777777" w:rsidR="007970CF" w:rsidRPr="00506607" w:rsidRDefault="007970CF" w:rsidP="00EA2418">
            <w:pPr>
              <w:pStyle w:val="Tabellcell"/>
            </w:pPr>
            <w:r w:rsidRPr="00506607">
              <w:t xml:space="preserve">Kablar, i vilka information placerad i informationssäkerhetsklass HEMLIG/RESTRICTED eller högre sänds utan godkänt signalskydd, ska  </w:t>
            </w:r>
          </w:p>
          <w:p w14:paraId="207926AD" w14:textId="77777777" w:rsidR="007970CF" w:rsidRPr="00506607" w:rsidRDefault="007970CF" w:rsidP="00EA2418">
            <w:pPr>
              <w:pStyle w:val="Tabellcell"/>
              <w:numPr>
                <w:ilvl w:val="0"/>
                <w:numId w:val="43"/>
              </w:numPr>
            </w:pPr>
            <w:r w:rsidRPr="00506607">
              <w:t xml:space="preserve">utgöras av optisk fiberkabel eller skärmad kopparkabel som förläggs inom sektionerat område </w:t>
            </w:r>
          </w:p>
          <w:p w14:paraId="62CD6B79" w14:textId="77777777" w:rsidR="007970CF" w:rsidRPr="00506607" w:rsidRDefault="007970CF" w:rsidP="00EA2418">
            <w:pPr>
              <w:pStyle w:val="Tabellcell"/>
            </w:pPr>
            <w:r w:rsidRPr="00506607">
              <w:t xml:space="preserve">eller </w:t>
            </w:r>
          </w:p>
          <w:p w14:paraId="7DA0FCBC" w14:textId="77777777" w:rsidR="007970CF" w:rsidRPr="00506607" w:rsidRDefault="007970CF" w:rsidP="00EA2418">
            <w:pPr>
              <w:pStyle w:val="Tabellcell"/>
              <w:numPr>
                <w:ilvl w:val="0"/>
                <w:numId w:val="43"/>
              </w:numPr>
            </w:pPr>
            <w:r w:rsidRPr="00506607">
              <w:t>utgöras av obruten optisk fiberkabel övervakad av godkänd säkerhetslarmad ändutrustning</w:t>
            </w:r>
          </w:p>
          <w:p w14:paraId="240CBB33" w14:textId="77777777" w:rsidR="007970CF" w:rsidRPr="00506607" w:rsidRDefault="007970CF" w:rsidP="00EA2418">
            <w:pPr>
              <w:pStyle w:val="Tabellcell"/>
            </w:pPr>
            <w:r w:rsidRPr="00506607">
              <w:t>Med sektionerat område menas område inom en tillträdesbegränsad byggnad avgränsat med särskilt system för passerkontroll dit endast behörig personal har tillträde.</w:t>
            </w:r>
          </w:p>
        </w:tc>
        <w:tc>
          <w:tcPr>
            <w:tcW w:w="1051" w:type="pct"/>
          </w:tcPr>
          <w:p w14:paraId="17765398" w14:textId="77777777" w:rsidR="007970CF" w:rsidRPr="00506607" w:rsidRDefault="007970CF" w:rsidP="00EA2418">
            <w:pPr>
              <w:pStyle w:val="Tabellcell"/>
            </w:pPr>
            <w:r w:rsidRPr="00506607">
              <w:t>SFOA_KBL.2</w:t>
            </w:r>
          </w:p>
        </w:tc>
      </w:tr>
      <w:tr w:rsidR="007970CF" w:rsidRPr="00506607" w14:paraId="30A30382" w14:textId="77777777" w:rsidTr="00EA2418">
        <w:trPr>
          <w:cantSplit/>
          <w:trHeight w:val="260"/>
          <w:jc w:val="center"/>
        </w:trPr>
        <w:tc>
          <w:tcPr>
            <w:tcW w:w="3949" w:type="pct"/>
          </w:tcPr>
          <w:p w14:paraId="7112874A" w14:textId="77777777" w:rsidR="007970CF" w:rsidRPr="00506607" w:rsidRDefault="007970CF" w:rsidP="00EA2418">
            <w:pPr>
              <w:pStyle w:val="Tabellcell"/>
            </w:pPr>
            <w:r w:rsidRPr="00506607">
              <w:t xml:space="preserve">Kablar, i vilka information placerad i informationssäkerhetsklass HEMLIG/CONFIDENTIAL eller högre sänds utan godkänt signalskydd ska utgöras av optisk fiberkabel, förläggas inom sektionerat område och vara </w:t>
            </w:r>
            <w:proofErr w:type="spellStart"/>
            <w:r w:rsidRPr="00506607">
              <w:t>inspekterbara</w:t>
            </w:r>
            <w:proofErr w:type="spellEnd"/>
            <w:r w:rsidRPr="00506607">
              <w:t xml:space="preserve"> i hela sin sträckning.</w:t>
            </w:r>
          </w:p>
        </w:tc>
        <w:tc>
          <w:tcPr>
            <w:tcW w:w="1051" w:type="pct"/>
          </w:tcPr>
          <w:p w14:paraId="6EDD08AF" w14:textId="77777777" w:rsidR="007970CF" w:rsidRPr="00506607" w:rsidRDefault="007970CF" w:rsidP="00EA2418">
            <w:pPr>
              <w:pStyle w:val="Tabellcell"/>
            </w:pPr>
            <w:r w:rsidRPr="00506607">
              <w:t>SFOA_KBL.4</w:t>
            </w:r>
          </w:p>
        </w:tc>
      </w:tr>
    </w:tbl>
    <w:p w14:paraId="78CA5549" w14:textId="7EB6A67D" w:rsidR="007970CF" w:rsidRPr="00506607" w:rsidRDefault="007970CF" w:rsidP="007970CF">
      <w:pPr>
        <w:pStyle w:val="Beskrivning"/>
      </w:pPr>
      <w:r w:rsidRPr="00506607">
        <w:t xml:space="preserve">Tabell </w:t>
      </w:r>
      <w:r w:rsidR="00ED7FB1">
        <w:fldChar w:fldCharType="begin"/>
      </w:r>
      <w:r w:rsidR="00ED7FB1">
        <w:instrText xml:space="preserve"> SEQ Tabell \* ARABIC </w:instrText>
      </w:r>
      <w:r w:rsidR="00ED7FB1">
        <w:fldChar w:fldCharType="separate"/>
      </w:r>
      <w:r w:rsidR="00054F6B">
        <w:rPr>
          <w:noProof/>
        </w:rPr>
        <w:t>61</w:t>
      </w:r>
      <w:r w:rsidR="00ED7FB1">
        <w:rPr>
          <w:noProof/>
        </w:rPr>
        <w:fldChar w:fldCharType="end"/>
      </w:r>
      <w:r w:rsidRPr="00506607">
        <w:t xml:space="preserve"> – Funktionella krav – Skydd mot obehörig avlyssning SFOA_KBL</w:t>
      </w:r>
    </w:p>
    <w:p w14:paraId="0536C12B" w14:textId="77777777" w:rsidR="007970CF" w:rsidRPr="00506607" w:rsidRDefault="007970CF" w:rsidP="007970CF">
      <w:pPr>
        <w:pStyle w:val="Rubrik3"/>
        <w:keepLines w:val="0"/>
      </w:pPr>
      <w:bookmarkStart w:id="65" w:name="_Toc27662116"/>
      <w:bookmarkStart w:id="66" w:name="_Toc30521491"/>
      <w:bookmarkStart w:id="67" w:name="_Toc72305996"/>
      <w:r w:rsidRPr="00506607">
        <w:t>Assuranskrav</w:t>
      </w:r>
      <w:bookmarkEnd w:id="65"/>
      <w:bookmarkEnd w:id="66"/>
      <w:bookmarkEnd w:id="67"/>
    </w:p>
    <w:p w14:paraId="209D349D" w14:textId="77777777" w:rsidR="007970CF" w:rsidRPr="00506607" w:rsidRDefault="007970CF" w:rsidP="007970CF">
      <w:pPr>
        <w:pStyle w:val="Rubrik4"/>
        <w:keepLines w:val="0"/>
      </w:pPr>
      <w:bookmarkStart w:id="68" w:name="_Toc30521492"/>
      <w:r w:rsidRPr="00506607">
        <w:t>Systemets IT-säkerhetsspecifikation (SASS)</w:t>
      </w:r>
    </w:p>
    <w:p w14:paraId="7124227A" w14:textId="77777777" w:rsidR="006C4BB7" w:rsidRPr="004019C2" w:rsidRDefault="006C4BB7" w:rsidP="006C4BB7">
      <w:pPr>
        <w:pStyle w:val="Brdtext1"/>
      </w:pPr>
      <w:r w:rsidRPr="004019C2">
        <w:t xml:space="preserve">Syftet med denna klass är att få förtroende för att systemets IT-säkerhetsspecifikation (ITSS) är lämplig som specifikation för en systemevaluering. Detta sker genom att man granskar om ITSS på ett korrekt sätt tillämpat KSF säkerhetsmodell för att bestämma nivån på säkerhetskraven, att ITSS är tekniskt sund, icke motsägelsefull och har gjort en riktig tolkning av säkerhetskraven. Huruvida systemet kan uppfylla dessa säkerhetskrav tas om hand av alla andra systemassuranskrav. </w:t>
      </w:r>
    </w:p>
    <w:p w14:paraId="4F3E732F" w14:textId="77777777" w:rsidR="007970CF" w:rsidRPr="00506607" w:rsidRDefault="007970CF" w:rsidP="007970CF">
      <w:pPr>
        <w:pStyle w:val="Rubrik5"/>
      </w:pPr>
      <w:r w:rsidRPr="00506607">
        <w:t>ITSS Inledning (SASS_INL)</w:t>
      </w:r>
    </w:p>
    <w:p w14:paraId="29D5A998" w14:textId="77777777" w:rsidR="007970CF" w:rsidRPr="00506607" w:rsidRDefault="007970CF" w:rsidP="007970CF">
      <w:pPr>
        <w:pStyle w:val="Brdtext1"/>
      </w:pPr>
      <w:r w:rsidRPr="00506607">
        <w:t xml:space="preserve">Kravet omfattar att Inledning i ITSS ger en övergripande och korrekt beskrivning av systemet som omfattar följande: </w:t>
      </w:r>
    </w:p>
    <w:p w14:paraId="04D7E5B1" w14:textId="77777777" w:rsidR="007970CF" w:rsidRPr="00506607" w:rsidRDefault="007970CF" w:rsidP="007970CF">
      <w:pPr>
        <w:pStyle w:val="Liststycke"/>
      </w:pPr>
      <w:r w:rsidRPr="00506607">
        <w:t xml:space="preserve">En referens som identifierar ITSS. </w:t>
      </w:r>
    </w:p>
    <w:p w14:paraId="699376FD" w14:textId="77777777" w:rsidR="007970CF" w:rsidRPr="00506607" w:rsidRDefault="007970CF" w:rsidP="007970CF">
      <w:pPr>
        <w:pStyle w:val="Liststycke"/>
      </w:pPr>
      <w:r w:rsidRPr="00506607">
        <w:t xml:space="preserve">En referens som identifierar systemet och som visar att ITSS på ett acceptabelt sätt representerar KSF-krav och andra kravdokument som systemet uppfyller. </w:t>
      </w:r>
    </w:p>
    <w:p w14:paraId="5948B0E2" w14:textId="77777777" w:rsidR="007970CF" w:rsidRPr="00506607" w:rsidRDefault="007970CF" w:rsidP="007970CF">
      <w:pPr>
        <w:pStyle w:val="Liststycke"/>
      </w:pPr>
      <w:r w:rsidRPr="00506607">
        <w:t xml:space="preserve">En systemöversikt som kortfattat beskriver systemets användning, arkitektur och säkerhetsfunktioner. </w:t>
      </w:r>
    </w:p>
    <w:p w14:paraId="54B6BA4C" w14:textId="77777777" w:rsidR="007970CF" w:rsidRPr="00506607" w:rsidRDefault="007970CF" w:rsidP="007970CF">
      <w:pPr>
        <w:pStyle w:val="Brdtext1"/>
        <w:rPr>
          <w:color w:val="FF0000"/>
        </w:rPr>
      </w:pPr>
      <w:r w:rsidRPr="00506607">
        <w:rPr>
          <w:color w:val="FF0000"/>
        </w:rPr>
        <w:t>(GRUND/UTÖKAD/HÖG)</w:t>
      </w:r>
    </w:p>
    <w:tbl>
      <w:tblPr>
        <w:tblStyle w:val="Tabellrutnt"/>
        <w:tblW w:w="9356" w:type="dxa"/>
        <w:jc w:val="center"/>
        <w:tblCellMar>
          <w:right w:w="28" w:type="dxa"/>
        </w:tblCellMar>
        <w:tblLook w:val="01E0" w:firstRow="1" w:lastRow="1" w:firstColumn="1" w:lastColumn="1" w:noHBand="0" w:noVBand="0"/>
      </w:tblPr>
      <w:tblGrid>
        <w:gridCol w:w="7389"/>
        <w:gridCol w:w="1967"/>
      </w:tblGrid>
      <w:tr w:rsidR="007970CF" w:rsidRPr="00506607" w14:paraId="109E8CFD" w14:textId="77777777" w:rsidTr="00EA2418">
        <w:trPr>
          <w:cantSplit/>
          <w:trHeight w:val="322"/>
          <w:tblHeader/>
          <w:jc w:val="center"/>
        </w:trPr>
        <w:tc>
          <w:tcPr>
            <w:tcW w:w="3949" w:type="pct"/>
            <w:shd w:val="clear" w:color="auto" w:fill="D9D9D9" w:themeFill="background1" w:themeFillShade="D9"/>
          </w:tcPr>
          <w:p w14:paraId="0115DA8B" w14:textId="77777777" w:rsidR="007970CF" w:rsidRPr="00506607" w:rsidRDefault="007970CF" w:rsidP="00EA2418">
            <w:pPr>
              <w:pStyle w:val="Tabellrubrik"/>
            </w:pPr>
            <w:r>
              <w:t>KSF kravtext</w:t>
            </w:r>
          </w:p>
        </w:tc>
        <w:tc>
          <w:tcPr>
            <w:tcW w:w="1051" w:type="pct"/>
            <w:shd w:val="clear" w:color="auto" w:fill="D9D9D9" w:themeFill="background1" w:themeFillShade="D9"/>
          </w:tcPr>
          <w:p w14:paraId="3E6DAD4F" w14:textId="5D7485FC" w:rsidR="007970CF" w:rsidRPr="00506607" w:rsidRDefault="007970CF" w:rsidP="00EA2418">
            <w:pPr>
              <w:pStyle w:val="Tabellrubrik"/>
            </w:pPr>
            <w:r w:rsidRPr="00506607">
              <w:t xml:space="preserve">Källa </w:t>
            </w:r>
            <w:r w:rsidRPr="00506607">
              <w:fldChar w:fldCharType="begin"/>
            </w:r>
            <w:r w:rsidRPr="00506607">
              <w:instrText xml:space="preserve"> REF _Ref55808196 \r \h  \* MERGEFORMAT </w:instrText>
            </w:r>
            <w:r w:rsidRPr="00506607">
              <w:fldChar w:fldCharType="separate"/>
            </w:r>
            <w:r w:rsidR="00054F6B">
              <w:t>[2]</w:t>
            </w:r>
            <w:r w:rsidRPr="00506607">
              <w:fldChar w:fldCharType="end"/>
            </w:r>
          </w:p>
        </w:tc>
      </w:tr>
      <w:tr w:rsidR="007970CF" w:rsidRPr="00506607" w14:paraId="59436DE5" w14:textId="77777777" w:rsidTr="00EA2418">
        <w:trPr>
          <w:cantSplit/>
          <w:trHeight w:val="260"/>
          <w:jc w:val="center"/>
        </w:trPr>
        <w:tc>
          <w:tcPr>
            <w:tcW w:w="3949" w:type="pct"/>
          </w:tcPr>
          <w:p w14:paraId="2D938A52" w14:textId="77777777" w:rsidR="007970CF" w:rsidRPr="00506607" w:rsidRDefault="007970CF" w:rsidP="00EA2418">
            <w:pPr>
              <w:pStyle w:val="Tabellcell"/>
            </w:pPr>
            <w:r w:rsidRPr="00506607">
              <w:t xml:space="preserve">Utvecklaren ska tillhandahålla en </w:t>
            </w:r>
            <w:r w:rsidRPr="00506607">
              <w:rPr>
                <w:i/>
              </w:rPr>
              <w:t>Inledning</w:t>
            </w:r>
            <w:r w:rsidRPr="00506607">
              <w:t>.</w:t>
            </w:r>
          </w:p>
        </w:tc>
        <w:tc>
          <w:tcPr>
            <w:tcW w:w="1051" w:type="pct"/>
          </w:tcPr>
          <w:p w14:paraId="102E3F6A" w14:textId="77777777" w:rsidR="007970CF" w:rsidRPr="00506607" w:rsidRDefault="007970CF" w:rsidP="00EA2418">
            <w:pPr>
              <w:pStyle w:val="Tabellcell"/>
              <w:rPr>
                <w:i/>
              </w:rPr>
            </w:pPr>
            <w:r w:rsidRPr="00506607">
              <w:t>SASS_INL</w:t>
            </w:r>
            <w:proofErr w:type="gramStart"/>
            <w:r w:rsidRPr="00506607">
              <w:t>.D1</w:t>
            </w:r>
            <w:proofErr w:type="gramEnd"/>
          </w:p>
        </w:tc>
      </w:tr>
      <w:tr w:rsidR="007970CF" w:rsidRPr="00506607" w14:paraId="6A991A83" w14:textId="77777777" w:rsidTr="00EA2418">
        <w:trPr>
          <w:cantSplit/>
          <w:trHeight w:val="260"/>
          <w:jc w:val="center"/>
        </w:trPr>
        <w:tc>
          <w:tcPr>
            <w:tcW w:w="3949" w:type="pct"/>
          </w:tcPr>
          <w:p w14:paraId="0ADBC05D" w14:textId="77777777" w:rsidR="007970CF" w:rsidRPr="00506607" w:rsidRDefault="007970CF" w:rsidP="00EA2418">
            <w:pPr>
              <w:pStyle w:val="Tabellcell"/>
            </w:pPr>
            <w:r w:rsidRPr="00506607">
              <w:t>Inledningen ska bestå av ITSS-referens, systemreferens och systemöversikt.</w:t>
            </w:r>
          </w:p>
        </w:tc>
        <w:tc>
          <w:tcPr>
            <w:tcW w:w="1051" w:type="pct"/>
          </w:tcPr>
          <w:p w14:paraId="2B6F5EEB" w14:textId="77777777" w:rsidR="007970CF" w:rsidRPr="00506607" w:rsidRDefault="007970CF" w:rsidP="00EA2418">
            <w:pPr>
              <w:pStyle w:val="Tabellcell"/>
            </w:pPr>
            <w:r w:rsidRPr="00506607">
              <w:t>SASS_INL</w:t>
            </w:r>
            <w:proofErr w:type="gramStart"/>
            <w:r w:rsidRPr="00506607">
              <w:t>.C1</w:t>
            </w:r>
            <w:proofErr w:type="gramEnd"/>
          </w:p>
        </w:tc>
      </w:tr>
      <w:tr w:rsidR="007970CF" w:rsidRPr="00506607" w14:paraId="38A381FF" w14:textId="77777777" w:rsidTr="00EA2418">
        <w:trPr>
          <w:cantSplit/>
          <w:trHeight w:val="260"/>
          <w:jc w:val="center"/>
        </w:trPr>
        <w:tc>
          <w:tcPr>
            <w:tcW w:w="3949" w:type="pct"/>
          </w:tcPr>
          <w:p w14:paraId="0E9AF5D3" w14:textId="77777777" w:rsidR="007970CF" w:rsidRPr="00506607" w:rsidRDefault="007970CF" w:rsidP="00EA2418">
            <w:pPr>
              <w:pStyle w:val="Tabellcell"/>
            </w:pPr>
            <w:r w:rsidRPr="00506607">
              <w:t>ITSS referensen ska entydigt identifiera ITSS.</w:t>
            </w:r>
          </w:p>
        </w:tc>
        <w:tc>
          <w:tcPr>
            <w:tcW w:w="1051" w:type="pct"/>
          </w:tcPr>
          <w:p w14:paraId="69D55825" w14:textId="77777777" w:rsidR="007970CF" w:rsidRPr="00506607" w:rsidRDefault="007970CF" w:rsidP="00EA2418">
            <w:pPr>
              <w:pStyle w:val="Tabellcell"/>
            </w:pPr>
            <w:r w:rsidRPr="00506607">
              <w:t>SASS_INL</w:t>
            </w:r>
            <w:proofErr w:type="gramStart"/>
            <w:r w:rsidRPr="00506607">
              <w:t>.C2</w:t>
            </w:r>
            <w:proofErr w:type="gramEnd"/>
          </w:p>
        </w:tc>
      </w:tr>
      <w:tr w:rsidR="007970CF" w:rsidRPr="00506607" w14:paraId="24A7D170" w14:textId="77777777" w:rsidTr="00EA2418">
        <w:trPr>
          <w:cantSplit/>
          <w:trHeight w:val="260"/>
          <w:jc w:val="center"/>
        </w:trPr>
        <w:tc>
          <w:tcPr>
            <w:tcW w:w="3949" w:type="pct"/>
          </w:tcPr>
          <w:p w14:paraId="73BEE575" w14:textId="77777777" w:rsidR="007970CF" w:rsidRPr="00506607" w:rsidRDefault="007970CF" w:rsidP="00EA2418">
            <w:pPr>
              <w:pStyle w:val="Tabellcell"/>
            </w:pPr>
            <w:r w:rsidRPr="00506607">
              <w:t>IT-systemreferens ska entydigt identifiera systemet.</w:t>
            </w:r>
          </w:p>
        </w:tc>
        <w:tc>
          <w:tcPr>
            <w:tcW w:w="1051" w:type="pct"/>
          </w:tcPr>
          <w:p w14:paraId="7D75A0D4" w14:textId="77777777" w:rsidR="007970CF" w:rsidRPr="00506607" w:rsidRDefault="007970CF" w:rsidP="00EA2418">
            <w:pPr>
              <w:pStyle w:val="Tabellcell"/>
            </w:pPr>
            <w:r w:rsidRPr="00506607">
              <w:t>SASS_INL</w:t>
            </w:r>
            <w:proofErr w:type="gramStart"/>
            <w:r w:rsidRPr="00506607">
              <w:t>.C3</w:t>
            </w:r>
            <w:proofErr w:type="gramEnd"/>
          </w:p>
        </w:tc>
      </w:tr>
      <w:tr w:rsidR="007970CF" w:rsidRPr="00506607" w14:paraId="4D442A0E" w14:textId="77777777" w:rsidTr="00EA2418">
        <w:trPr>
          <w:cantSplit/>
          <w:trHeight w:val="260"/>
          <w:jc w:val="center"/>
        </w:trPr>
        <w:tc>
          <w:tcPr>
            <w:tcW w:w="3949" w:type="pct"/>
          </w:tcPr>
          <w:p w14:paraId="551A893B" w14:textId="77777777" w:rsidR="007970CF" w:rsidRPr="00506607" w:rsidRDefault="007970CF" w:rsidP="00EA2418">
            <w:pPr>
              <w:pStyle w:val="Tabellcell"/>
            </w:pPr>
            <w:r w:rsidRPr="00506607">
              <w:t>IT-systemreferens ska identifiera versionen på KSF-krav, samt vilken kravnivå, som ITSS anger att systemet ska uppfylla.</w:t>
            </w:r>
          </w:p>
        </w:tc>
        <w:tc>
          <w:tcPr>
            <w:tcW w:w="1051" w:type="pct"/>
          </w:tcPr>
          <w:p w14:paraId="760F8A93" w14:textId="77777777" w:rsidR="007970CF" w:rsidRPr="00506607" w:rsidRDefault="007970CF" w:rsidP="00EA2418">
            <w:pPr>
              <w:pStyle w:val="Tabellcell"/>
            </w:pPr>
            <w:r w:rsidRPr="00506607">
              <w:t>SASS_INL</w:t>
            </w:r>
            <w:proofErr w:type="gramStart"/>
            <w:r w:rsidRPr="00506607">
              <w:t>.C4</w:t>
            </w:r>
            <w:proofErr w:type="gramEnd"/>
          </w:p>
        </w:tc>
      </w:tr>
      <w:tr w:rsidR="007970CF" w:rsidRPr="00506607" w14:paraId="29D46EBD" w14:textId="77777777" w:rsidTr="00EA2418">
        <w:trPr>
          <w:cantSplit/>
          <w:trHeight w:val="260"/>
          <w:jc w:val="center"/>
        </w:trPr>
        <w:tc>
          <w:tcPr>
            <w:tcW w:w="3949" w:type="pct"/>
          </w:tcPr>
          <w:p w14:paraId="4B0E3047" w14:textId="77777777" w:rsidR="007970CF" w:rsidRPr="00506607" w:rsidRDefault="007970CF" w:rsidP="00EA2418">
            <w:pPr>
              <w:pStyle w:val="Tabellcell"/>
            </w:pPr>
            <w:r w:rsidRPr="00506607">
              <w:t>IT-systemreferens ska identifiera styrande dokument, internationella standarder samt andra säkerhetsrelaterade dokument som ITSS anger att systemet ska uppfylla.</w:t>
            </w:r>
          </w:p>
        </w:tc>
        <w:tc>
          <w:tcPr>
            <w:tcW w:w="1051" w:type="pct"/>
          </w:tcPr>
          <w:p w14:paraId="7A5F01C9" w14:textId="77777777" w:rsidR="007970CF" w:rsidRPr="00506607" w:rsidRDefault="007970CF" w:rsidP="00EA2418">
            <w:pPr>
              <w:pStyle w:val="Tabellcell"/>
            </w:pPr>
            <w:r w:rsidRPr="00506607">
              <w:t>SASS_INL</w:t>
            </w:r>
            <w:proofErr w:type="gramStart"/>
            <w:r w:rsidRPr="00506607">
              <w:t>.C5</w:t>
            </w:r>
            <w:proofErr w:type="gramEnd"/>
          </w:p>
        </w:tc>
      </w:tr>
      <w:tr w:rsidR="007970CF" w:rsidRPr="00506607" w14:paraId="53F9361B" w14:textId="77777777" w:rsidTr="00EA2418">
        <w:trPr>
          <w:cantSplit/>
          <w:trHeight w:val="260"/>
          <w:jc w:val="center"/>
        </w:trPr>
        <w:tc>
          <w:tcPr>
            <w:tcW w:w="3949" w:type="pct"/>
          </w:tcPr>
          <w:p w14:paraId="55A8FFBB" w14:textId="77777777" w:rsidR="007970CF" w:rsidRPr="00506607" w:rsidRDefault="007970CF" w:rsidP="00EA2418">
            <w:pPr>
              <w:pStyle w:val="Tabellcell"/>
            </w:pPr>
            <w:r w:rsidRPr="00506607">
              <w:t>IT-systemreferens ska visa vilka säkerhetskrav i den aktuella kravsamlingen systemet och dess komponenter ska uppfylla.</w:t>
            </w:r>
          </w:p>
        </w:tc>
        <w:tc>
          <w:tcPr>
            <w:tcW w:w="1051" w:type="pct"/>
          </w:tcPr>
          <w:p w14:paraId="4F67962E" w14:textId="77777777" w:rsidR="007970CF" w:rsidRPr="00506607" w:rsidRDefault="007970CF" w:rsidP="00EA2418">
            <w:pPr>
              <w:pStyle w:val="Tabellcell"/>
            </w:pPr>
            <w:r w:rsidRPr="00506607">
              <w:t>SASS_INL</w:t>
            </w:r>
            <w:proofErr w:type="gramStart"/>
            <w:r w:rsidRPr="00506607">
              <w:t>.C6</w:t>
            </w:r>
            <w:proofErr w:type="gramEnd"/>
          </w:p>
        </w:tc>
      </w:tr>
      <w:tr w:rsidR="007970CF" w:rsidRPr="00506607" w14:paraId="19EDA0EB" w14:textId="77777777" w:rsidTr="00EA2418">
        <w:trPr>
          <w:cantSplit/>
          <w:trHeight w:val="260"/>
          <w:jc w:val="center"/>
        </w:trPr>
        <w:tc>
          <w:tcPr>
            <w:tcW w:w="3949" w:type="pct"/>
          </w:tcPr>
          <w:p w14:paraId="1A9D8A05" w14:textId="77777777" w:rsidR="007970CF" w:rsidRPr="00506607" w:rsidRDefault="007970CF" w:rsidP="00EA2418">
            <w:pPr>
              <w:pStyle w:val="Tabellcell"/>
            </w:pPr>
            <w:r w:rsidRPr="00506607">
              <w:t>Systemöversikt ska beskriva systemets användning och säkerhetsmekanismer i systemet på en hög nivå.</w:t>
            </w:r>
          </w:p>
        </w:tc>
        <w:tc>
          <w:tcPr>
            <w:tcW w:w="1051" w:type="pct"/>
          </w:tcPr>
          <w:p w14:paraId="28C49DFC" w14:textId="77777777" w:rsidR="007970CF" w:rsidRPr="00506607" w:rsidRDefault="007970CF" w:rsidP="00EA2418">
            <w:pPr>
              <w:pStyle w:val="Tabellcell"/>
            </w:pPr>
            <w:r w:rsidRPr="00506607">
              <w:t>SASS_INL</w:t>
            </w:r>
            <w:proofErr w:type="gramStart"/>
            <w:r w:rsidRPr="00506607">
              <w:t>.C7</w:t>
            </w:r>
            <w:proofErr w:type="gramEnd"/>
          </w:p>
        </w:tc>
      </w:tr>
      <w:tr w:rsidR="007970CF" w:rsidRPr="00506607" w14:paraId="58A4F4BB" w14:textId="77777777" w:rsidTr="00EA2418">
        <w:trPr>
          <w:cantSplit/>
          <w:trHeight w:val="260"/>
          <w:jc w:val="center"/>
        </w:trPr>
        <w:tc>
          <w:tcPr>
            <w:tcW w:w="3949" w:type="pct"/>
          </w:tcPr>
          <w:p w14:paraId="4C431F14" w14:textId="77777777" w:rsidR="007970CF" w:rsidRPr="00506607" w:rsidRDefault="007970CF" w:rsidP="00EA2418">
            <w:pPr>
              <w:pStyle w:val="Tabellcell"/>
            </w:pPr>
            <w:r w:rsidRPr="00506607">
              <w:t>Evalueraren ska verifiera att informationen i underlaget möter alla krav på innehåll och presentation.</w:t>
            </w:r>
          </w:p>
        </w:tc>
        <w:tc>
          <w:tcPr>
            <w:tcW w:w="1051" w:type="pct"/>
          </w:tcPr>
          <w:p w14:paraId="460C1596" w14:textId="77777777" w:rsidR="007970CF" w:rsidRPr="00506607" w:rsidRDefault="007970CF" w:rsidP="00EA2418">
            <w:pPr>
              <w:pStyle w:val="Tabellcell"/>
            </w:pPr>
            <w:r w:rsidRPr="00506607">
              <w:t>SASS_INL</w:t>
            </w:r>
            <w:proofErr w:type="gramStart"/>
            <w:r w:rsidRPr="00506607">
              <w:t>.E1</w:t>
            </w:r>
            <w:proofErr w:type="gramEnd"/>
          </w:p>
        </w:tc>
      </w:tr>
    </w:tbl>
    <w:p w14:paraId="4B4D9096" w14:textId="3E111582" w:rsidR="007970CF" w:rsidRPr="00506607" w:rsidRDefault="007970CF" w:rsidP="007970CF">
      <w:pPr>
        <w:pStyle w:val="Beskrivning"/>
      </w:pPr>
      <w:r w:rsidRPr="00506607">
        <w:t xml:space="preserve">Tabell </w:t>
      </w:r>
      <w:r w:rsidR="00ED7FB1">
        <w:fldChar w:fldCharType="begin"/>
      </w:r>
      <w:r w:rsidR="00ED7FB1">
        <w:instrText xml:space="preserve"> SEQ Tabell \* ARABIC </w:instrText>
      </w:r>
      <w:r w:rsidR="00ED7FB1">
        <w:fldChar w:fldCharType="separate"/>
      </w:r>
      <w:r w:rsidR="00054F6B">
        <w:rPr>
          <w:noProof/>
        </w:rPr>
        <w:t>62</w:t>
      </w:r>
      <w:r w:rsidR="00ED7FB1">
        <w:rPr>
          <w:noProof/>
        </w:rPr>
        <w:fldChar w:fldCharType="end"/>
      </w:r>
      <w:r w:rsidRPr="00506607">
        <w:t xml:space="preserve"> – Assuranskrav – Systemets IT-säkerhetsspecifikation SASS_INL</w:t>
      </w:r>
    </w:p>
    <w:p w14:paraId="79B09E7C" w14:textId="77777777" w:rsidR="007970CF" w:rsidRPr="00506607" w:rsidRDefault="007970CF" w:rsidP="007970CF">
      <w:pPr>
        <w:pStyle w:val="Rubrik5"/>
      </w:pPr>
      <w:r w:rsidRPr="00506607">
        <w:t>Systembeskrivning (SASS_SYS)</w:t>
      </w:r>
    </w:p>
    <w:p w14:paraId="07BCECA4" w14:textId="77777777" w:rsidR="007970CF" w:rsidRPr="00506607" w:rsidRDefault="007970CF" w:rsidP="007970CF">
      <w:pPr>
        <w:pStyle w:val="Brdtext1"/>
      </w:pPr>
      <w:r w:rsidRPr="00506607">
        <w:t>Kravet gäller beskrivningen av systemet i ITSS. Den måste beskriva systemet på ett sådant sätt att man ur systembeskrivningen kan identifiera vilka KSF-krav som gäller, men också att man förstår hur systemet ska användas och hur det ska samverka med sin omgivning. Därmed måste förutsättningar för systemet, dess arkitektur, gränsytor och säkerhetsförmågor beskrivas.</w:t>
      </w:r>
    </w:p>
    <w:p w14:paraId="75CF1123" w14:textId="77777777" w:rsidR="007970CF" w:rsidRPr="00506607" w:rsidRDefault="007970CF" w:rsidP="007970CF">
      <w:pPr>
        <w:pStyle w:val="Brdtext1"/>
        <w:keepNext/>
        <w:rPr>
          <w:color w:val="FF0000"/>
        </w:rPr>
      </w:pPr>
      <w:r w:rsidRPr="00506607">
        <w:rPr>
          <w:color w:val="FF0000"/>
        </w:rPr>
        <w:t>(GRUND/UTÖKAD/HÖG)</w:t>
      </w:r>
    </w:p>
    <w:tbl>
      <w:tblPr>
        <w:tblStyle w:val="Tabellrutnt"/>
        <w:tblW w:w="9356" w:type="dxa"/>
        <w:jc w:val="center"/>
        <w:tblCellMar>
          <w:right w:w="28" w:type="dxa"/>
        </w:tblCellMar>
        <w:tblLook w:val="01E0" w:firstRow="1" w:lastRow="1" w:firstColumn="1" w:lastColumn="1" w:noHBand="0" w:noVBand="0"/>
      </w:tblPr>
      <w:tblGrid>
        <w:gridCol w:w="7389"/>
        <w:gridCol w:w="1967"/>
      </w:tblGrid>
      <w:tr w:rsidR="007970CF" w:rsidRPr="00506607" w14:paraId="7635E0BB" w14:textId="77777777" w:rsidTr="00EA2418">
        <w:trPr>
          <w:cantSplit/>
          <w:trHeight w:val="322"/>
          <w:tblHeader/>
          <w:jc w:val="center"/>
        </w:trPr>
        <w:tc>
          <w:tcPr>
            <w:tcW w:w="3949" w:type="pct"/>
            <w:shd w:val="clear" w:color="auto" w:fill="D9D9D9" w:themeFill="background1" w:themeFillShade="D9"/>
          </w:tcPr>
          <w:p w14:paraId="23D16972" w14:textId="77777777" w:rsidR="007970CF" w:rsidRPr="00506607" w:rsidRDefault="007970CF" w:rsidP="00EA2418">
            <w:pPr>
              <w:pStyle w:val="Tabellrubrik"/>
              <w:keepNext/>
            </w:pPr>
            <w:r>
              <w:t>KSF kravtext</w:t>
            </w:r>
          </w:p>
        </w:tc>
        <w:tc>
          <w:tcPr>
            <w:tcW w:w="1051" w:type="pct"/>
            <w:shd w:val="clear" w:color="auto" w:fill="D9D9D9" w:themeFill="background1" w:themeFillShade="D9"/>
          </w:tcPr>
          <w:p w14:paraId="33C70C76" w14:textId="4337744A" w:rsidR="007970CF" w:rsidRPr="00506607" w:rsidRDefault="007970CF" w:rsidP="00EA2418">
            <w:pPr>
              <w:pStyle w:val="Tabellrubrik"/>
              <w:keepNext/>
            </w:pPr>
            <w:r w:rsidRPr="00506607">
              <w:t xml:space="preserve">Källa </w:t>
            </w:r>
            <w:r w:rsidRPr="00506607">
              <w:fldChar w:fldCharType="begin"/>
            </w:r>
            <w:r w:rsidRPr="00506607">
              <w:instrText xml:space="preserve"> REF _Ref55808196 \r \h  \* MERGEFORMAT </w:instrText>
            </w:r>
            <w:r w:rsidRPr="00506607">
              <w:fldChar w:fldCharType="separate"/>
            </w:r>
            <w:r w:rsidR="00054F6B">
              <w:t>[2]</w:t>
            </w:r>
            <w:r w:rsidRPr="00506607">
              <w:fldChar w:fldCharType="end"/>
            </w:r>
          </w:p>
        </w:tc>
      </w:tr>
      <w:tr w:rsidR="007970CF" w:rsidRPr="00506607" w14:paraId="0E4D6043" w14:textId="77777777" w:rsidTr="00EA2418">
        <w:trPr>
          <w:cantSplit/>
          <w:trHeight w:val="260"/>
          <w:jc w:val="center"/>
        </w:trPr>
        <w:tc>
          <w:tcPr>
            <w:tcW w:w="3949" w:type="pct"/>
          </w:tcPr>
          <w:p w14:paraId="0BFB6C49" w14:textId="77777777" w:rsidR="007970CF" w:rsidRPr="00506607" w:rsidRDefault="007970CF" w:rsidP="00EA2418">
            <w:pPr>
              <w:pStyle w:val="Tabellcell"/>
            </w:pPr>
            <w:r w:rsidRPr="00506607">
              <w:t xml:space="preserve">Systemutvecklaren ska tillhandahålla en </w:t>
            </w:r>
            <w:r w:rsidRPr="00506607">
              <w:rPr>
                <w:i/>
              </w:rPr>
              <w:t>Systembeskrivning</w:t>
            </w:r>
            <w:r w:rsidRPr="00506607">
              <w:t>.</w:t>
            </w:r>
          </w:p>
        </w:tc>
        <w:tc>
          <w:tcPr>
            <w:tcW w:w="1051" w:type="pct"/>
          </w:tcPr>
          <w:p w14:paraId="4775D3DB" w14:textId="77777777" w:rsidR="007970CF" w:rsidRPr="00506607" w:rsidRDefault="007970CF" w:rsidP="00EA2418">
            <w:pPr>
              <w:pStyle w:val="Tabellcell"/>
              <w:keepNext/>
              <w:rPr>
                <w:i/>
              </w:rPr>
            </w:pPr>
            <w:r w:rsidRPr="00506607">
              <w:t>SASS_SYS</w:t>
            </w:r>
            <w:proofErr w:type="gramStart"/>
            <w:r w:rsidRPr="00506607">
              <w:t>.D1</w:t>
            </w:r>
            <w:proofErr w:type="gramEnd"/>
          </w:p>
        </w:tc>
      </w:tr>
      <w:tr w:rsidR="007970CF" w:rsidRPr="00506607" w14:paraId="1A477D1B" w14:textId="77777777" w:rsidTr="00EA2418">
        <w:trPr>
          <w:cantSplit/>
          <w:trHeight w:val="260"/>
          <w:jc w:val="center"/>
        </w:trPr>
        <w:tc>
          <w:tcPr>
            <w:tcW w:w="3949" w:type="pct"/>
          </w:tcPr>
          <w:p w14:paraId="4972ACCD" w14:textId="77777777" w:rsidR="007970CF" w:rsidRPr="00506607" w:rsidRDefault="007970CF" w:rsidP="00EA2418">
            <w:pPr>
              <w:pStyle w:val="Tabellcell"/>
            </w:pPr>
            <w:r w:rsidRPr="00506607">
              <w:t>Systembeskrivningen ska beskriva vilken information som hanteras i systemet samt konsekvenserna som skulle uppstå vid förlust av denna information.</w:t>
            </w:r>
          </w:p>
        </w:tc>
        <w:tc>
          <w:tcPr>
            <w:tcW w:w="1051" w:type="pct"/>
          </w:tcPr>
          <w:p w14:paraId="4F5C12BB" w14:textId="77777777" w:rsidR="007970CF" w:rsidRPr="00506607" w:rsidRDefault="007970CF" w:rsidP="00EA2418">
            <w:pPr>
              <w:pStyle w:val="Tabellcell"/>
            </w:pPr>
            <w:r w:rsidRPr="00506607">
              <w:t>SASS_SYS</w:t>
            </w:r>
            <w:proofErr w:type="gramStart"/>
            <w:r w:rsidRPr="00506607">
              <w:t>.C1</w:t>
            </w:r>
            <w:proofErr w:type="gramEnd"/>
          </w:p>
        </w:tc>
      </w:tr>
      <w:tr w:rsidR="007970CF" w:rsidRPr="00506607" w14:paraId="6D4FD0C7" w14:textId="77777777" w:rsidTr="00EA2418">
        <w:trPr>
          <w:cantSplit/>
          <w:trHeight w:val="260"/>
          <w:jc w:val="center"/>
        </w:trPr>
        <w:tc>
          <w:tcPr>
            <w:tcW w:w="3949" w:type="pct"/>
          </w:tcPr>
          <w:p w14:paraId="4397413C" w14:textId="77777777" w:rsidR="007970CF" w:rsidRPr="00506607" w:rsidRDefault="007970CF" w:rsidP="00EA2418">
            <w:pPr>
              <w:pStyle w:val="Tabellcell"/>
            </w:pPr>
            <w:r w:rsidRPr="00506607">
              <w:t>Systembeskrivningen ska beskriva systemets exponering.</w:t>
            </w:r>
          </w:p>
        </w:tc>
        <w:tc>
          <w:tcPr>
            <w:tcW w:w="1051" w:type="pct"/>
          </w:tcPr>
          <w:p w14:paraId="1CAE7F21" w14:textId="77777777" w:rsidR="007970CF" w:rsidRPr="00506607" w:rsidRDefault="007970CF" w:rsidP="00EA2418">
            <w:pPr>
              <w:pStyle w:val="Tabellcell"/>
            </w:pPr>
            <w:r w:rsidRPr="00506607">
              <w:t>SASS_SYS</w:t>
            </w:r>
            <w:proofErr w:type="gramStart"/>
            <w:r w:rsidRPr="00506607">
              <w:t>.C2</w:t>
            </w:r>
            <w:proofErr w:type="gramEnd"/>
          </w:p>
        </w:tc>
      </w:tr>
      <w:tr w:rsidR="007970CF" w:rsidRPr="00506607" w14:paraId="0987C44E" w14:textId="77777777" w:rsidTr="00EA2418">
        <w:trPr>
          <w:cantSplit/>
          <w:trHeight w:val="260"/>
          <w:jc w:val="center"/>
        </w:trPr>
        <w:tc>
          <w:tcPr>
            <w:tcW w:w="3949" w:type="pct"/>
          </w:tcPr>
          <w:p w14:paraId="2A09608C" w14:textId="77777777" w:rsidR="007970CF" w:rsidRPr="00506607" w:rsidRDefault="007970CF" w:rsidP="00EA2418">
            <w:pPr>
              <w:pStyle w:val="Tabellcell"/>
            </w:pPr>
            <w:r w:rsidRPr="00506607">
              <w:t>Beskrivning av information, konsekvens och systemets exponering ska ske med termer som KSF använder och som möjliggör att KSF-kraven kan baseras på dessa faktorer.</w:t>
            </w:r>
          </w:p>
        </w:tc>
        <w:tc>
          <w:tcPr>
            <w:tcW w:w="1051" w:type="pct"/>
          </w:tcPr>
          <w:p w14:paraId="44C9B73F" w14:textId="77777777" w:rsidR="007970CF" w:rsidRPr="00506607" w:rsidRDefault="007970CF" w:rsidP="00EA2418">
            <w:pPr>
              <w:pStyle w:val="Tabellcell"/>
            </w:pPr>
            <w:r w:rsidRPr="00506607">
              <w:t>SASS_SYS</w:t>
            </w:r>
            <w:proofErr w:type="gramStart"/>
            <w:r w:rsidRPr="00506607">
              <w:t>.C3</w:t>
            </w:r>
            <w:proofErr w:type="gramEnd"/>
          </w:p>
        </w:tc>
      </w:tr>
      <w:tr w:rsidR="007970CF" w:rsidRPr="00506607" w14:paraId="09F17462" w14:textId="77777777" w:rsidTr="00EA2418">
        <w:trPr>
          <w:cantSplit/>
          <w:trHeight w:val="260"/>
          <w:jc w:val="center"/>
        </w:trPr>
        <w:tc>
          <w:tcPr>
            <w:tcW w:w="3949" w:type="pct"/>
          </w:tcPr>
          <w:p w14:paraId="3882A4B3" w14:textId="77777777" w:rsidR="007970CF" w:rsidRPr="00506607" w:rsidRDefault="007970CF" w:rsidP="00EA2418">
            <w:pPr>
              <w:pStyle w:val="Tabellcell"/>
            </w:pPr>
            <w:r w:rsidRPr="00506607">
              <w:t>Systembeskrivningen ska beskriva systemets tänkta användning, användare av systemet och information som ska lagras, bearbetas, överförs i eller utförs ut ur systemet.</w:t>
            </w:r>
          </w:p>
        </w:tc>
        <w:tc>
          <w:tcPr>
            <w:tcW w:w="1051" w:type="pct"/>
          </w:tcPr>
          <w:p w14:paraId="06F541FE" w14:textId="77777777" w:rsidR="007970CF" w:rsidRPr="00506607" w:rsidRDefault="007970CF" w:rsidP="00EA2418">
            <w:pPr>
              <w:pStyle w:val="Tabellcell"/>
            </w:pPr>
            <w:r w:rsidRPr="00506607">
              <w:t>SASS_SYS</w:t>
            </w:r>
            <w:proofErr w:type="gramStart"/>
            <w:r w:rsidRPr="00506607">
              <w:t>.C4</w:t>
            </w:r>
            <w:proofErr w:type="gramEnd"/>
          </w:p>
        </w:tc>
      </w:tr>
      <w:tr w:rsidR="007970CF" w:rsidRPr="00506607" w14:paraId="39D4347A" w14:textId="77777777" w:rsidTr="00EA2418">
        <w:trPr>
          <w:cantSplit/>
          <w:trHeight w:val="260"/>
          <w:jc w:val="center"/>
        </w:trPr>
        <w:tc>
          <w:tcPr>
            <w:tcW w:w="3949" w:type="pct"/>
          </w:tcPr>
          <w:p w14:paraId="0F0A958B" w14:textId="77777777" w:rsidR="007970CF" w:rsidRPr="00506607" w:rsidRDefault="007970CF" w:rsidP="00EA2418">
            <w:pPr>
              <w:pStyle w:val="Tabellcell"/>
            </w:pPr>
            <w:r w:rsidRPr="00506607">
              <w:t>Systembeskrivningen ska beskriva systemets fysiska avgränsning, och alla externt åtkomliga gränsytor.</w:t>
            </w:r>
          </w:p>
        </w:tc>
        <w:tc>
          <w:tcPr>
            <w:tcW w:w="1051" w:type="pct"/>
          </w:tcPr>
          <w:p w14:paraId="2417A2FB" w14:textId="77777777" w:rsidR="007970CF" w:rsidRPr="00506607" w:rsidRDefault="007970CF" w:rsidP="00EA2418">
            <w:pPr>
              <w:pStyle w:val="Tabellcell"/>
            </w:pPr>
            <w:r w:rsidRPr="00506607">
              <w:t>SASS_SYS</w:t>
            </w:r>
            <w:proofErr w:type="gramStart"/>
            <w:r w:rsidRPr="00506607">
              <w:t>.C5</w:t>
            </w:r>
            <w:proofErr w:type="gramEnd"/>
          </w:p>
        </w:tc>
      </w:tr>
      <w:tr w:rsidR="007970CF" w:rsidRPr="00506607" w14:paraId="7DFE2376" w14:textId="77777777" w:rsidTr="00EA2418">
        <w:trPr>
          <w:cantSplit/>
          <w:trHeight w:val="260"/>
          <w:jc w:val="center"/>
        </w:trPr>
        <w:tc>
          <w:tcPr>
            <w:tcW w:w="3949" w:type="pct"/>
          </w:tcPr>
          <w:p w14:paraId="1CEDF621" w14:textId="77777777" w:rsidR="007970CF" w:rsidRPr="00506607" w:rsidRDefault="007970CF" w:rsidP="00EA2418">
            <w:pPr>
              <w:pStyle w:val="Tabellcell"/>
            </w:pPr>
            <w:r w:rsidRPr="00506607">
              <w:t>Systembeskrivningen ska beskriva syfte och användningssätt för alla externt åtkomliga gränsytor.</w:t>
            </w:r>
          </w:p>
        </w:tc>
        <w:tc>
          <w:tcPr>
            <w:tcW w:w="1051" w:type="pct"/>
          </w:tcPr>
          <w:p w14:paraId="7008003D" w14:textId="77777777" w:rsidR="007970CF" w:rsidRPr="00506607" w:rsidRDefault="007970CF" w:rsidP="00EA2418">
            <w:pPr>
              <w:pStyle w:val="Tabellcell"/>
            </w:pPr>
            <w:r w:rsidRPr="00506607">
              <w:t>SASS_SYS</w:t>
            </w:r>
            <w:proofErr w:type="gramStart"/>
            <w:r w:rsidRPr="00506607">
              <w:t>.C6</w:t>
            </w:r>
            <w:proofErr w:type="gramEnd"/>
          </w:p>
        </w:tc>
      </w:tr>
      <w:tr w:rsidR="007970CF" w:rsidRPr="00506607" w14:paraId="73E920BE" w14:textId="77777777" w:rsidTr="00EA2418">
        <w:trPr>
          <w:cantSplit/>
          <w:trHeight w:val="260"/>
          <w:jc w:val="center"/>
        </w:trPr>
        <w:tc>
          <w:tcPr>
            <w:tcW w:w="3949" w:type="pct"/>
          </w:tcPr>
          <w:p w14:paraId="19A35716" w14:textId="77777777" w:rsidR="007970CF" w:rsidRPr="00506607" w:rsidRDefault="007970CF" w:rsidP="00EA2418">
            <w:pPr>
              <w:pStyle w:val="Tabellcell"/>
            </w:pPr>
            <w:r w:rsidRPr="00506607">
              <w:t>Systembeskrivningen ska beskriva systemets arkitektur och design och ska identifiera de komponenter som systemet består av.</w:t>
            </w:r>
          </w:p>
        </w:tc>
        <w:tc>
          <w:tcPr>
            <w:tcW w:w="1051" w:type="pct"/>
          </w:tcPr>
          <w:p w14:paraId="2A50AC27" w14:textId="77777777" w:rsidR="007970CF" w:rsidRPr="00506607" w:rsidRDefault="007970CF" w:rsidP="00EA2418">
            <w:pPr>
              <w:pStyle w:val="Tabellcell"/>
            </w:pPr>
            <w:r w:rsidRPr="00506607">
              <w:t>SASS_SYS</w:t>
            </w:r>
            <w:proofErr w:type="gramStart"/>
            <w:r w:rsidRPr="00506607">
              <w:t>.C7</w:t>
            </w:r>
            <w:proofErr w:type="gramEnd"/>
          </w:p>
        </w:tc>
      </w:tr>
      <w:tr w:rsidR="007970CF" w:rsidRPr="00506607" w14:paraId="01921DA0" w14:textId="77777777" w:rsidTr="00EA2418">
        <w:trPr>
          <w:cantSplit/>
          <w:trHeight w:val="260"/>
          <w:jc w:val="center"/>
        </w:trPr>
        <w:tc>
          <w:tcPr>
            <w:tcW w:w="3949" w:type="pct"/>
          </w:tcPr>
          <w:p w14:paraId="519A0B4A" w14:textId="77777777" w:rsidR="007970CF" w:rsidRPr="00506607" w:rsidRDefault="007970CF" w:rsidP="00EA2418">
            <w:pPr>
              <w:pStyle w:val="Tabellcell"/>
            </w:pPr>
            <w:r w:rsidRPr="00506607">
              <w:t>Systembeskrivningen ska tydligt identifiera de komponenter som är Säkerhetsrelevanta.</w:t>
            </w:r>
          </w:p>
        </w:tc>
        <w:tc>
          <w:tcPr>
            <w:tcW w:w="1051" w:type="pct"/>
          </w:tcPr>
          <w:p w14:paraId="1DAFEFE0" w14:textId="77777777" w:rsidR="007970CF" w:rsidRPr="00506607" w:rsidRDefault="007970CF" w:rsidP="00EA2418">
            <w:pPr>
              <w:pStyle w:val="Tabellcell"/>
            </w:pPr>
            <w:r w:rsidRPr="00506607">
              <w:t>SASS_SYS</w:t>
            </w:r>
            <w:proofErr w:type="gramStart"/>
            <w:r w:rsidRPr="00506607">
              <w:t>.C8</w:t>
            </w:r>
            <w:proofErr w:type="gramEnd"/>
          </w:p>
        </w:tc>
      </w:tr>
      <w:tr w:rsidR="007970CF" w:rsidRPr="00506607" w14:paraId="5F4C2DEF" w14:textId="77777777" w:rsidTr="00EA2418">
        <w:trPr>
          <w:cantSplit/>
          <w:trHeight w:val="260"/>
          <w:jc w:val="center"/>
        </w:trPr>
        <w:tc>
          <w:tcPr>
            <w:tcW w:w="3949" w:type="pct"/>
          </w:tcPr>
          <w:p w14:paraId="5D872DE8" w14:textId="77777777" w:rsidR="007970CF" w:rsidRPr="00506607" w:rsidRDefault="007970CF" w:rsidP="00EA2418">
            <w:pPr>
              <w:pStyle w:val="Tabellcell"/>
            </w:pPr>
            <w:r w:rsidRPr="00506607">
              <w:t>Systembeskrivningen ska för alla externt åtkomliga gränsytor innehålla en beskrivning av vilka individuella komponenter som utgör gränsytan.</w:t>
            </w:r>
          </w:p>
        </w:tc>
        <w:tc>
          <w:tcPr>
            <w:tcW w:w="1051" w:type="pct"/>
          </w:tcPr>
          <w:p w14:paraId="25F9129F" w14:textId="77777777" w:rsidR="007970CF" w:rsidRPr="00506607" w:rsidRDefault="007970CF" w:rsidP="00EA2418">
            <w:pPr>
              <w:pStyle w:val="Tabellcell"/>
            </w:pPr>
            <w:r w:rsidRPr="00506607">
              <w:t>SASS_SYS</w:t>
            </w:r>
            <w:proofErr w:type="gramStart"/>
            <w:r w:rsidRPr="00506607">
              <w:t>.C9</w:t>
            </w:r>
            <w:proofErr w:type="gramEnd"/>
          </w:p>
        </w:tc>
      </w:tr>
      <w:tr w:rsidR="007970CF" w:rsidRPr="00506607" w14:paraId="20943774" w14:textId="77777777" w:rsidTr="00EA2418">
        <w:trPr>
          <w:cantSplit/>
          <w:trHeight w:val="260"/>
          <w:jc w:val="center"/>
        </w:trPr>
        <w:tc>
          <w:tcPr>
            <w:tcW w:w="3949" w:type="pct"/>
          </w:tcPr>
          <w:p w14:paraId="088B114E" w14:textId="77777777" w:rsidR="007970CF" w:rsidRPr="00506607" w:rsidRDefault="007970CF" w:rsidP="00EA2418">
            <w:pPr>
              <w:pStyle w:val="Tabellcell"/>
            </w:pPr>
            <w:r w:rsidRPr="00506607">
              <w:t>Systembeskrivningen ska beskriva systemets säkerhetsförmågor och de säkerhetsfunktioner som systemet tillhandahåller.</w:t>
            </w:r>
          </w:p>
        </w:tc>
        <w:tc>
          <w:tcPr>
            <w:tcW w:w="1051" w:type="pct"/>
          </w:tcPr>
          <w:p w14:paraId="5A238AE4" w14:textId="77777777" w:rsidR="007970CF" w:rsidRPr="00506607" w:rsidRDefault="007970CF" w:rsidP="00EA2418">
            <w:pPr>
              <w:pStyle w:val="Tabellcell"/>
            </w:pPr>
            <w:r w:rsidRPr="00506607">
              <w:t>SASS_SYS</w:t>
            </w:r>
            <w:proofErr w:type="gramStart"/>
            <w:r w:rsidRPr="00506607">
              <w:t>.C10</w:t>
            </w:r>
            <w:proofErr w:type="gramEnd"/>
          </w:p>
        </w:tc>
      </w:tr>
      <w:tr w:rsidR="007970CF" w:rsidRPr="00506607" w14:paraId="7CFEC26E" w14:textId="77777777" w:rsidTr="00EA2418">
        <w:trPr>
          <w:cantSplit/>
          <w:trHeight w:val="260"/>
          <w:jc w:val="center"/>
        </w:trPr>
        <w:tc>
          <w:tcPr>
            <w:tcW w:w="3949" w:type="pct"/>
          </w:tcPr>
          <w:p w14:paraId="712022D2" w14:textId="77777777" w:rsidR="007970CF" w:rsidRPr="00506607" w:rsidRDefault="007970CF" w:rsidP="00EA2418">
            <w:pPr>
              <w:pStyle w:val="Tabellcell"/>
            </w:pPr>
            <w:r w:rsidRPr="00506607">
              <w:t>Beskrivningen av systemets förmågor ska vara tydlig, konsekvent och överensstämma med andra delar av ITSS.</w:t>
            </w:r>
          </w:p>
        </w:tc>
        <w:tc>
          <w:tcPr>
            <w:tcW w:w="1051" w:type="pct"/>
          </w:tcPr>
          <w:p w14:paraId="78E4CFA4" w14:textId="77777777" w:rsidR="007970CF" w:rsidRPr="00506607" w:rsidRDefault="007970CF" w:rsidP="00EA2418">
            <w:pPr>
              <w:pStyle w:val="Tabellcell"/>
            </w:pPr>
            <w:r w:rsidRPr="00506607">
              <w:t>SASS_SYS</w:t>
            </w:r>
            <w:proofErr w:type="gramStart"/>
            <w:r w:rsidRPr="00506607">
              <w:t>.C11</w:t>
            </w:r>
            <w:proofErr w:type="gramEnd"/>
          </w:p>
        </w:tc>
      </w:tr>
      <w:tr w:rsidR="007970CF" w:rsidRPr="00506607" w14:paraId="384A7B82" w14:textId="77777777" w:rsidTr="00EA2418">
        <w:trPr>
          <w:cantSplit/>
          <w:trHeight w:val="260"/>
          <w:jc w:val="center"/>
        </w:trPr>
        <w:tc>
          <w:tcPr>
            <w:tcW w:w="3949" w:type="pct"/>
          </w:tcPr>
          <w:p w14:paraId="5475FFE7" w14:textId="77777777" w:rsidR="007970CF" w:rsidRPr="00506607" w:rsidRDefault="007970CF" w:rsidP="00EA2418">
            <w:pPr>
              <w:pStyle w:val="Tabellcell"/>
            </w:pPr>
            <w:r w:rsidRPr="00506607">
              <w:t>Evalueraren ska verifiera att informationen i underlaget möter alla krav på innehåll och presentation.</w:t>
            </w:r>
          </w:p>
        </w:tc>
        <w:tc>
          <w:tcPr>
            <w:tcW w:w="1051" w:type="pct"/>
          </w:tcPr>
          <w:p w14:paraId="4DE72A31" w14:textId="77777777" w:rsidR="007970CF" w:rsidRPr="00506607" w:rsidRDefault="007970CF" w:rsidP="00EA2418">
            <w:pPr>
              <w:pStyle w:val="Tabellcell"/>
            </w:pPr>
            <w:r w:rsidRPr="00506607">
              <w:t>SASS_SYS</w:t>
            </w:r>
            <w:proofErr w:type="gramStart"/>
            <w:r w:rsidRPr="00506607">
              <w:t>.E1</w:t>
            </w:r>
            <w:proofErr w:type="gramEnd"/>
          </w:p>
        </w:tc>
      </w:tr>
    </w:tbl>
    <w:p w14:paraId="1C70FEAC" w14:textId="418CD96D" w:rsidR="007970CF" w:rsidRPr="00506607" w:rsidRDefault="007970CF" w:rsidP="007970CF">
      <w:pPr>
        <w:pStyle w:val="Beskrivning"/>
      </w:pPr>
      <w:r w:rsidRPr="00506607">
        <w:t xml:space="preserve">Tabell </w:t>
      </w:r>
      <w:r w:rsidR="00ED7FB1">
        <w:fldChar w:fldCharType="begin"/>
      </w:r>
      <w:r w:rsidR="00ED7FB1">
        <w:instrText xml:space="preserve"> SEQ Tabell \* ARABIC </w:instrText>
      </w:r>
      <w:r w:rsidR="00ED7FB1">
        <w:fldChar w:fldCharType="separate"/>
      </w:r>
      <w:r w:rsidR="00054F6B">
        <w:rPr>
          <w:noProof/>
        </w:rPr>
        <w:t>63</w:t>
      </w:r>
      <w:r w:rsidR="00ED7FB1">
        <w:rPr>
          <w:noProof/>
        </w:rPr>
        <w:fldChar w:fldCharType="end"/>
      </w:r>
      <w:r w:rsidRPr="00506607">
        <w:t xml:space="preserve"> – Assuranskrav – Systemets IT-säkerhetsspecifikation SASS_SYS</w:t>
      </w:r>
    </w:p>
    <w:p w14:paraId="35E6DB29" w14:textId="77777777" w:rsidR="007970CF" w:rsidRPr="00506607" w:rsidRDefault="007970CF" w:rsidP="007970CF">
      <w:pPr>
        <w:pStyle w:val="Rubrik5"/>
      </w:pPr>
      <w:r w:rsidRPr="00506607">
        <w:t>Sammanställning av säkerhetskrav (SASS_KRV)</w:t>
      </w:r>
    </w:p>
    <w:p w14:paraId="74728317" w14:textId="77777777" w:rsidR="007970CF" w:rsidRPr="00506607" w:rsidRDefault="007970CF" w:rsidP="007970CF">
      <w:pPr>
        <w:pStyle w:val="Brdtext1"/>
      </w:pPr>
      <w:r w:rsidRPr="00506607">
        <w:t>Detta krav omfattar sammanställningen av alla systemets säkerhetskrav som dokumenteras i ITSS sammanställning av säkerhetskrav. Dessa säkerhetskrav på systemet identifieras utifrån KSF säkerhetsmodell och andra analyser som måste genomföras. Den ska visa att KSF säkerhetsmodell tillämpats i enlighet med kapitlet Systembeskrivning och att alla funktionella säkerhetskrav och assuranskrav identifierats och dokumenterats. Den ska även visa inte bara att alla säkerhetskrav identifierats, utan även att all säkerhetskrav antingen grundas i KSF-modellen eller har identifierats genom andra analyser och kravställningar.</w:t>
      </w:r>
    </w:p>
    <w:p w14:paraId="681C0955" w14:textId="77777777" w:rsidR="007970CF" w:rsidRPr="00506607" w:rsidRDefault="007970CF" w:rsidP="007970CF">
      <w:pPr>
        <w:pStyle w:val="Brdtext1"/>
        <w:keepNext/>
        <w:rPr>
          <w:color w:val="FF0000"/>
        </w:rPr>
      </w:pPr>
      <w:r w:rsidRPr="00506607">
        <w:rPr>
          <w:color w:val="FF0000"/>
        </w:rPr>
        <w:t>(GRUND/UTÖKAD/HÖG)</w:t>
      </w:r>
    </w:p>
    <w:tbl>
      <w:tblPr>
        <w:tblStyle w:val="Tabellrutnt"/>
        <w:tblW w:w="9356" w:type="dxa"/>
        <w:jc w:val="center"/>
        <w:tblCellMar>
          <w:right w:w="28" w:type="dxa"/>
        </w:tblCellMar>
        <w:tblLook w:val="01E0" w:firstRow="1" w:lastRow="1" w:firstColumn="1" w:lastColumn="1" w:noHBand="0" w:noVBand="0"/>
      </w:tblPr>
      <w:tblGrid>
        <w:gridCol w:w="7389"/>
        <w:gridCol w:w="1967"/>
      </w:tblGrid>
      <w:tr w:rsidR="007970CF" w:rsidRPr="00506607" w14:paraId="512932C9" w14:textId="77777777" w:rsidTr="00EA2418">
        <w:trPr>
          <w:cantSplit/>
          <w:trHeight w:val="322"/>
          <w:tblHeader/>
          <w:jc w:val="center"/>
        </w:trPr>
        <w:tc>
          <w:tcPr>
            <w:tcW w:w="3949" w:type="pct"/>
            <w:shd w:val="clear" w:color="auto" w:fill="D9D9D9" w:themeFill="background1" w:themeFillShade="D9"/>
          </w:tcPr>
          <w:p w14:paraId="169EE503" w14:textId="77777777" w:rsidR="007970CF" w:rsidRPr="00506607" w:rsidRDefault="007970CF" w:rsidP="00EA2418">
            <w:pPr>
              <w:pStyle w:val="Tabellrubrik"/>
            </w:pPr>
            <w:r>
              <w:t>KSF kravtext</w:t>
            </w:r>
          </w:p>
        </w:tc>
        <w:tc>
          <w:tcPr>
            <w:tcW w:w="1051" w:type="pct"/>
            <w:shd w:val="clear" w:color="auto" w:fill="D9D9D9" w:themeFill="background1" w:themeFillShade="D9"/>
          </w:tcPr>
          <w:p w14:paraId="68C4637A" w14:textId="243DD135" w:rsidR="007970CF" w:rsidRPr="00506607" w:rsidRDefault="007970CF" w:rsidP="00EA2418">
            <w:pPr>
              <w:pStyle w:val="Tabellrubrik"/>
            </w:pPr>
            <w:r w:rsidRPr="00506607">
              <w:t xml:space="preserve">Källa </w:t>
            </w:r>
            <w:r w:rsidRPr="00506607">
              <w:fldChar w:fldCharType="begin"/>
            </w:r>
            <w:r w:rsidRPr="00506607">
              <w:instrText xml:space="preserve"> REF _Ref55808196 \r \h  \* MERGEFORMAT </w:instrText>
            </w:r>
            <w:r w:rsidRPr="00506607">
              <w:fldChar w:fldCharType="separate"/>
            </w:r>
            <w:r w:rsidR="00054F6B">
              <w:t>[2]</w:t>
            </w:r>
            <w:r w:rsidRPr="00506607">
              <w:fldChar w:fldCharType="end"/>
            </w:r>
          </w:p>
        </w:tc>
      </w:tr>
      <w:tr w:rsidR="007970CF" w:rsidRPr="00506607" w14:paraId="1860E6C0" w14:textId="77777777" w:rsidTr="00EA2418">
        <w:trPr>
          <w:cantSplit/>
          <w:trHeight w:val="260"/>
          <w:jc w:val="center"/>
        </w:trPr>
        <w:tc>
          <w:tcPr>
            <w:tcW w:w="3949" w:type="pct"/>
          </w:tcPr>
          <w:p w14:paraId="348E1F57" w14:textId="77777777" w:rsidR="007970CF" w:rsidRPr="00506607" w:rsidRDefault="007970CF" w:rsidP="00EA2418">
            <w:pPr>
              <w:pStyle w:val="Tabellcell"/>
            </w:pPr>
            <w:r w:rsidRPr="00506607">
              <w:t xml:space="preserve">Systemutvecklaren ska tillhandahålla en </w:t>
            </w:r>
            <w:r w:rsidRPr="00506607">
              <w:rPr>
                <w:i/>
              </w:rPr>
              <w:t>Sammanställning av säkerhetskrav</w:t>
            </w:r>
            <w:r w:rsidRPr="00506607">
              <w:t>.</w:t>
            </w:r>
          </w:p>
        </w:tc>
        <w:tc>
          <w:tcPr>
            <w:tcW w:w="1051" w:type="pct"/>
          </w:tcPr>
          <w:p w14:paraId="4B5509AC" w14:textId="77777777" w:rsidR="007970CF" w:rsidRPr="00506607" w:rsidRDefault="007970CF" w:rsidP="00EA2418">
            <w:pPr>
              <w:pStyle w:val="Tabellcell"/>
              <w:rPr>
                <w:i/>
              </w:rPr>
            </w:pPr>
            <w:r w:rsidRPr="00506607">
              <w:t>SASS_KRV</w:t>
            </w:r>
            <w:proofErr w:type="gramStart"/>
            <w:r w:rsidRPr="00506607">
              <w:t>.D1</w:t>
            </w:r>
            <w:proofErr w:type="gramEnd"/>
          </w:p>
        </w:tc>
      </w:tr>
      <w:tr w:rsidR="007970CF" w:rsidRPr="00506607" w14:paraId="294D8213" w14:textId="77777777" w:rsidTr="00EA2418">
        <w:trPr>
          <w:cantSplit/>
          <w:trHeight w:val="260"/>
          <w:jc w:val="center"/>
        </w:trPr>
        <w:tc>
          <w:tcPr>
            <w:tcW w:w="3949" w:type="pct"/>
          </w:tcPr>
          <w:p w14:paraId="5881105E" w14:textId="77777777" w:rsidR="007970CF" w:rsidRPr="00506607" w:rsidRDefault="007970CF" w:rsidP="00EA2418">
            <w:pPr>
              <w:pStyle w:val="Tabellcell"/>
            </w:pPr>
            <w:r w:rsidRPr="00506607">
              <w:t>Sammanställningen av säkerhetskrav ska identifiera de krav som kommer från KSF och de krav som är tillkommande säkerhetskrav.</w:t>
            </w:r>
          </w:p>
        </w:tc>
        <w:tc>
          <w:tcPr>
            <w:tcW w:w="1051" w:type="pct"/>
          </w:tcPr>
          <w:p w14:paraId="6A5DBDF6" w14:textId="77777777" w:rsidR="007970CF" w:rsidRPr="00506607" w:rsidRDefault="007970CF" w:rsidP="00EA2418">
            <w:pPr>
              <w:pStyle w:val="Tabellcell"/>
            </w:pPr>
            <w:r w:rsidRPr="00506607">
              <w:t>SASS_KRV</w:t>
            </w:r>
            <w:proofErr w:type="gramStart"/>
            <w:r w:rsidRPr="00506607">
              <w:t>.C1</w:t>
            </w:r>
            <w:proofErr w:type="gramEnd"/>
          </w:p>
        </w:tc>
      </w:tr>
      <w:tr w:rsidR="007970CF" w:rsidRPr="00506607" w14:paraId="32462049" w14:textId="77777777" w:rsidTr="00EA2418">
        <w:trPr>
          <w:cantSplit/>
          <w:trHeight w:val="260"/>
          <w:jc w:val="center"/>
        </w:trPr>
        <w:tc>
          <w:tcPr>
            <w:tcW w:w="3949" w:type="pct"/>
          </w:tcPr>
          <w:p w14:paraId="1D83E879" w14:textId="77777777" w:rsidR="007970CF" w:rsidRPr="00506607" w:rsidRDefault="007970CF" w:rsidP="00EA2418">
            <w:pPr>
              <w:pStyle w:val="Tabellcell"/>
            </w:pPr>
            <w:r w:rsidRPr="00506607">
              <w:t xml:space="preserve">Sammanställningen av KSF-krav ska beskriva kravnivån för alla krav, alla </w:t>
            </w:r>
            <w:proofErr w:type="gramStart"/>
            <w:r w:rsidRPr="00506607">
              <w:t>därav</w:t>
            </w:r>
            <w:proofErr w:type="gramEnd"/>
            <w:r w:rsidRPr="00506607">
              <w:t xml:space="preserve"> gällande kravkomponenter, både de som uppfylls av systemet och de som ska uppfyllas av systemets omgivning.</w:t>
            </w:r>
          </w:p>
        </w:tc>
        <w:tc>
          <w:tcPr>
            <w:tcW w:w="1051" w:type="pct"/>
          </w:tcPr>
          <w:p w14:paraId="687A2E11" w14:textId="77777777" w:rsidR="007970CF" w:rsidRPr="00506607" w:rsidRDefault="007970CF" w:rsidP="00EA2418">
            <w:pPr>
              <w:pStyle w:val="Tabellcell"/>
            </w:pPr>
            <w:r w:rsidRPr="00506607">
              <w:t>SASS_KRV</w:t>
            </w:r>
            <w:proofErr w:type="gramStart"/>
            <w:r w:rsidRPr="00506607">
              <w:t>.C2</w:t>
            </w:r>
            <w:proofErr w:type="gramEnd"/>
          </w:p>
        </w:tc>
      </w:tr>
      <w:tr w:rsidR="007970CF" w:rsidRPr="00506607" w14:paraId="1AB8C33D" w14:textId="77777777" w:rsidTr="00EA2418">
        <w:trPr>
          <w:cantSplit/>
          <w:trHeight w:val="260"/>
          <w:jc w:val="center"/>
        </w:trPr>
        <w:tc>
          <w:tcPr>
            <w:tcW w:w="3949" w:type="pct"/>
          </w:tcPr>
          <w:p w14:paraId="47516FC1" w14:textId="77777777" w:rsidR="007970CF" w:rsidRPr="00506607" w:rsidRDefault="007970CF" w:rsidP="00EA2418">
            <w:pPr>
              <w:pStyle w:val="Tabellcell"/>
            </w:pPr>
            <w:r w:rsidRPr="00506607">
              <w:t>Sammanställningen av KSF-krav ska beskriva kravnivå för assuranskrav och alla gällande kravkomponenter.</w:t>
            </w:r>
          </w:p>
        </w:tc>
        <w:tc>
          <w:tcPr>
            <w:tcW w:w="1051" w:type="pct"/>
          </w:tcPr>
          <w:p w14:paraId="1A3913C9" w14:textId="77777777" w:rsidR="007970CF" w:rsidRPr="00506607" w:rsidRDefault="007970CF" w:rsidP="00EA2418">
            <w:pPr>
              <w:pStyle w:val="Tabellcell"/>
            </w:pPr>
            <w:r w:rsidRPr="00506607">
              <w:t>SASS_KRV</w:t>
            </w:r>
            <w:proofErr w:type="gramStart"/>
            <w:r w:rsidRPr="00506607">
              <w:t>.C3</w:t>
            </w:r>
            <w:proofErr w:type="gramEnd"/>
          </w:p>
        </w:tc>
      </w:tr>
      <w:tr w:rsidR="007970CF" w:rsidRPr="00506607" w14:paraId="3121CD71" w14:textId="77777777" w:rsidTr="00EA2418">
        <w:trPr>
          <w:cantSplit/>
          <w:trHeight w:val="260"/>
          <w:jc w:val="center"/>
        </w:trPr>
        <w:tc>
          <w:tcPr>
            <w:tcW w:w="3949" w:type="pct"/>
          </w:tcPr>
          <w:p w14:paraId="3D26BDFF" w14:textId="77777777" w:rsidR="007970CF" w:rsidRPr="00506607" w:rsidRDefault="007970CF" w:rsidP="00EA2418">
            <w:pPr>
              <w:pStyle w:val="Tabellcell"/>
            </w:pPr>
            <w:r w:rsidRPr="00506607">
              <w:t>Tillkommande säkerhetskrav ska identifiera alla säkerhetsmål som identifierades under andra analyser som genomförts (så som obligatoriska verksamhetsanalys, säkerhetsanalys, hot-, risk- och sårbarhetsanalys, och författningsanalys).</w:t>
            </w:r>
          </w:p>
        </w:tc>
        <w:tc>
          <w:tcPr>
            <w:tcW w:w="1051" w:type="pct"/>
          </w:tcPr>
          <w:p w14:paraId="1253BA61" w14:textId="77777777" w:rsidR="007970CF" w:rsidRPr="00506607" w:rsidRDefault="007970CF" w:rsidP="00EA2418">
            <w:pPr>
              <w:pStyle w:val="Tabellcell"/>
            </w:pPr>
            <w:r w:rsidRPr="00506607">
              <w:t>SASS_KRV</w:t>
            </w:r>
            <w:proofErr w:type="gramStart"/>
            <w:r w:rsidRPr="00506607">
              <w:t>.C4</w:t>
            </w:r>
            <w:proofErr w:type="gramEnd"/>
          </w:p>
        </w:tc>
      </w:tr>
      <w:tr w:rsidR="007970CF" w:rsidRPr="00506607" w14:paraId="7218E9B9" w14:textId="77777777" w:rsidTr="00EA2418">
        <w:trPr>
          <w:cantSplit/>
          <w:trHeight w:val="260"/>
          <w:jc w:val="center"/>
        </w:trPr>
        <w:tc>
          <w:tcPr>
            <w:tcW w:w="3949" w:type="pct"/>
          </w:tcPr>
          <w:p w14:paraId="78D33659" w14:textId="77777777" w:rsidR="007970CF" w:rsidRPr="00506607" w:rsidRDefault="007970CF" w:rsidP="00EA2418">
            <w:pPr>
              <w:pStyle w:val="Tabellcell"/>
            </w:pPr>
            <w:r w:rsidRPr="00506607">
              <w:t>Beskrivningen av KSF-krav och tillkommande säkerhetskrav ska identifiera vilka krav som ska uppfyllas av systemet och vilka som ska uppfyllas av systemets omgivning.</w:t>
            </w:r>
          </w:p>
        </w:tc>
        <w:tc>
          <w:tcPr>
            <w:tcW w:w="1051" w:type="pct"/>
          </w:tcPr>
          <w:p w14:paraId="59D8ED6A" w14:textId="77777777" w:rsidR="007970CF" w:rsidRPr="00506607" w:rsidRDefault="007970CF" w:rsidP="00EA2418">
            <w:pPr>
              <w:pStyle w:val="Tabellcell"/>
            </w:pPr>
            <w:r w:rsidRPr="00506607">
              <w:t>SASS_KRV</w:t>
            </w:r>
            <w:proofErr w:type="gramStart"/>
            <w:r w:rsidRPr="00506607">
              <w:t>.C5</w:t>
            </w:r>
            <w:proofErr w:type="gramEnd"/>
          </w:p>
        </w:tc>
      </w:tr>
      <w:tr w:rsidR="007970CF" w:rsidRPr="00506607" w14:paraId="7CCCE53B" w14:textId="77777777" w:rsidTr="00EA2418">
        <w:trPr>
          <w:cantSplit/>
          <w:trHeight w:val="260"/>
          <w:jc w:val="center"/>
        </w:trPr>
        <w:tc>
          <w:tcPr>
            <w:tcW w:w="3949" w:type="pct"/>
          </w:tcPr>
          <w:p w14:paraId="40CB65D4" w14:textId="77777777" w:rsidR="007970CF" w:rsidRPr="00506607" w:rsidRDefault="007970CF" w:rsidP="00EA2418">
            <w:pPr>
              <w:pStyle w:val="Tabellcell"/>
            </w:pPr>
            <w:r w:rsidRPr="00506607">
              <w:t>Beskrivningen av KSF-krav och tillkommande funktionella krav ska vara tydlig, konsekvent och överensstämma med andra delar av ITSS.</w:t>
            </w:r>
          </w:p>
        </w:tc>
        <w:tc>
          <w:tcPr>
            <w:tcW w:w="1051" w:type="pct"/>
          </w:tcPr>
          <w:p w14:paraId="560E4729" w14:textId="77777777" w:rsidR="007970CF" w:rsidRPr="00506607" w:rsidRDefault="007970CF" w:rsidP="00EA2418">
            <w:pPr>
              <w:pStyle w:val="Tabellcell"/>
            </w:pPr>
            <w:r w:rsidRPr="00506607">
              <w:t>SASS_KRV</w:t>
            </w:r>
            <w:proofErr w:type="gramStart"/>
            <w:r w:rsidRPr="00506607">
              <w:t>.C6</w:t>
            </w:r>
            <w:proofErr w:type="gramEnd"/>
          </w:p>
        </w:tc>
      </w:tr>
      <w:tr w:rsidR="007970CF" w:rsidRPr="00506607" w14:paraId="1425E690" w14:textId="77777777" w:rsidTr="00EA2418">
        <w:trPr>
          <w:cantSplit/>
          <w:trHeight w:val="260"/>
          <w:jc w:val="center"/>
        </w:trPr>
        <w:tc>
          <w:tcPr>
            <w:tcW w:w="3949" w:type="pct"/>
          </w:tcPr>
          <w:p w14:paraId="5B82F381" w14:textId="77777777" w:rsidR="007970CF" w:rsidRPr="00506607" w:rsidRDefault="007970CF" w:rsidP="00EA2418">
            <w:pPr>
              <w:pStyle w:val="Tabellcell"/>
            </w:pPr>
            <w:r w:rsidRPr="00506607">
              <w:t>Evalueraren ska verifiera att informationen i underlaget möter alla krav på innehåll och presentation.</w:t>
            </w:r>
          </w:p>
        </w:tc>
        <w:tc>
          <w:tcPr>
            <w:tcW w:w="1051" w:type="pct"/>
          </w:tcPr>
          <w:p w14:paraId="49C48B6E" w14:textId="77777777" w:rsidR="007970CF" w:rsidRPr="00506607" w:rsidRDefault="007970CF" w:rsidP="00EA2418">
            <w:pPr>
              <w:pStyle w:val="Tabellcell"/>
            </w:pPr>
            <w:r w:rsidRPr="00506607">
              <w:t>SASS_KRV</w:t>
            </w:r>
            <w:proofErr w:type="gramStart"/>
            <w:r w:rsidRPr="00506607">
              <w:t>.E1</w:t>
            </w:r>
            <w:proofErr w:type="gramEnd"/>
          </w:p>
        </w:tc>
      </w:tr>
    </w:tbl>
    <w:p w14:paraId="0D0ACF7F" w14:textId="6FA4507D" w:rsidR="007970CF" w:rsidRPr="00506607" w:rsidRDefault="007970CF" w:rsidP="007970CF">
      <w:pPr>
        <w:pStyle w:val="Beskrivning"/>
      </w:pPr>
      <w:r w:rsidRPr="00506607">
        <w:t xml:space="preserve">Tabell </w:t>
      </w:r>
      <w:r w:rsidR="00ED7FB1">
        <w:fldChar w:fldCharType="begin"/>
      </w:r>
      <w:r w:rsidR="00ED7FB1">
        <w:instrText xml:space="preserve"> SEQ Tabell \* ARABIC </w:instrText>
      </w:r>
      <w:r w:rsidR="00ED7FB1">
        <w:fldChar w:fldCharType="separate"/>
      </w:r>
      <w:r w:rsidR="00054F6B">
        <w:rPr>
          <w:noProof/>
        </w:rPr>
        <w:t>64</w:t>
      </w:r>
      <w:r w:rsidR="00ED7FB1">
        <w:rPr>
          <w:noProof/>
        </w:rPr>
        <w:fldChar w:fldCharType="end"/>
      </w:r>
      <w:r w:rsidRPr="00506607">
        <w:t xml:space="preserve"> – Assuranskrav – Systemets IT-säkerhetsspecifikation SASS_KRV</w:t>
      </w:r>
    </w:p>
    <w:p w14:paraId="72C702EA" w14:textId="77777777" w:rsidR="007970CF" w:rsidRPr="00506607" w:rsidRDefault="007970CF" w:rsidP="007970CF">
      <w:pPr>
        <w:pStyle w:val="Rubrik5"/>
      </w:pPr>
      <w:r w:rsidRPr="00506607">
        <w:t>Säkerhetskrav på omgivningen (SASS_OMG)</w:t>
      </w:r>
    </w:p>
    <w:p w14:paraId="57C7CBA9" w14:textId="77777777" w:rsidR="007970CF" w:rsidRPr="00506607" w:rsidRDefault="007970CF" w:rsidP="007970CF">
      <w:pPr>
        <w:pStyle w:val="Brdtext1"/>
      </w:pPr>
      <w:r w:rsidRPr="00506607">
        <w:t>Detta krav ska visa att förutsättningarna för systemets miljö och de säkerhetskrav som ställs på systemets miljö dokumenterats. Vissa säkerhetskrav för systemet är tänkt att vara helt eller delvis uppfyllda genom att utnyttja systemets miljö. Dessa säkerhetskrav måste dokumenteras hur och till vilken grad de är tänkt att uppfyllas med hjälp av säkerhetskrav på omgivningen, med en detaljnivå motsvarande säkerhetskravens kravkomponenter.</w:t>
      </w:r>
    </w:p>
    <w:p w14:paraId="26DCE797" w14:textId="77777777" w:rsidR="007970CF" w:rsidRPr="00506607" w:rsidRDefault="007970CF" w:rsidP="007970CF">
      <w:pPr>
        <w:pStyle w:val="Brdtext1"/>
        <w:keepNext/>
        <w:rPr>
          <w:color w:val="FF0000"/>
        </w:rPr>
      </w:pPr>
      <w:r w:rsidRPr="00506607">
        <w:rPr>
          <w:color w:val="FF0000"/>
        </w:rPr>
        <w:t>(GRUND/UTÖKAD/HÖG)</w:t>
      </w:r>
    </w:p>
    <w:tbl>
      <w:tblPr>
        <w:tblStyle w:val="Tabellrutnt"/>
        <w:tblW w:w="9356" w:type="dxa"/>
        <w:jc w:val="center"/>
        <w:tblCellMar>
          <w:right w:w="28" w:type="dxa"/>
        </w:tblCellMar>
        <w:tblLook w:val="01E0" w:firstRow="1" w:lastRow="1" w:firstColumn="1" w:lastColumn="1" w:noHBand="0" w:noVBand="0"/>
      </w:tblPr>
      <w:tblGrid>
        <w:gridCol w:w="7389"/>
        <w:gridCol w:w="1967"/>
      </w:tblGrid>
      <w:tr w:rsidR="007970CF" w:rsidRPr="00506607" w14:paraId="6A054C33" w14:textId="77777777" w:rsidTr="00EA2418">
        <w:trPr>
          <w:cantSplit/>
          <w:trHeight w:val="322"/>
          <w:tblHeader/>
          <w:jc w:val="center"/>
        </w:trPr>
        <w:tc>
          <w:tcPr>
            <w:tcW w:w="3949" w:type="pct"/>
            <w:shd w:val="clear" w:color="auto" w:fill="D9D9D9" w:themeFill="background1" w:themeFillShade="D9"/>
          </w:tcPr>
          <w:p w14:paraId="03AD537E" w14:textId="77777777" w:rsidR="007970CF" w:rsidRPr="00506607" w:rsidRDefault="007970CF" w:rsidP="00EA2418">
            <w:pPr>
              <w:pStyle w:val="Tabellrubrik"/>
            </w:pPr>
            <w:r>
              <w:t>KSF kravtext</w:t>
            </w:r>
          </w:p>
        </w:tc>
        <w:tc>
          <w:tcPr>
            <w:tcW w:w="1051" w:type="pct"/>
            <w:shd w:val="clear" w:color="auto" w:fill="D9D9D9" w:themeFill="background1" w:themeFillShade="D9"/>
          </w:tcPr>
          <w:p w14:paraId="2B68AEC3" w14:textId="51E4DEC4" w:rsidR="007970CF" w:rsidRPr="00506607" w:rsidRDefault="007970CF" w:rsidP="00EA2418">
            <w:pPr>
              <w:pStyle w:val="Tabellrubrik"/>
            </w:pPr>
            <w:r w:rsidRPr="00506607">
              <w:t xml:space="preserve">Källa </w:t>
            </w:r>
            <w:r w:rsidRPr="00506607">
              <w:fldChar w:fldCharType="begin"/>
            </w:r>
            <w:r w:rsidRPr="00506607">
              <w:instrText xml:space="preserve"> REF _Ref55808196 \r \h  \* MERGEFORMAT </w:instrText>
            </w:r>
            <w:r w:rsidRPr="00506607">
              <w:fldChar w:fldCharType="separate"/>
            </w:r>
            <w:r w:rsidR="00054F6B">
              <w:t>[2]</w:t>
            </w:r>
            <w:r w:rsidRPr="00506607">
              <w:fldChar w:fldCharType="end"/>
            </w:r>
          </w:p>
        </w:tc>
      </w:tr>
      <w:tr w:rsidR="007970CF" w:rsidRPr="00506607" w14:paraId="337C5088" w14:textId="77777777" w:rsidTr="00EA2418">
        <w:trPr>
          <w:cantSplit/>
          <w:trHeight w:val="260"/>
          <w:jc w:val="center"/>
        </w:trPr>
        <w:tc>
          <w:tcPr>
            <w:tcW w:w="3949" w:type="pct"/>
          </w:tcPr>
          <w:p w14:paraId="684926CD" w14:textId="77777777" w:rsidR="007970CF" w:rsidRPr="00506607" w:rsidRDefault="007970CF" w:rsidP="00EA2418">
            <w:pPr>
              <w:pStyle w:val="Tabellcell"/>
            </w:pPr>
            <w:r w:rsidRPr="00506607">
              <w:t xml:space="preserve">Systemutvecklaren ska tillhandahålla </w:t>
            </w:r>
            <w:r w:rsidRPr="00506607">
              <w:rPr>
                <w:i/>
              </w:rPr>
              <w:t>Säkerhetskrav på omgivningen</w:t>
            </w:r>
            <w:r w:rsidRPr="00506607">
              <w:t>.</w:t>
            </w:r>
          </w:p>
        </w:tc>
        <w:tc>
          <w:tcPr>
            <w:tcW w:w="1051" w:type="pct"/>
          </w:tcPr>
          <w:p w14:paraId="5962845A" w14:textId="77777777" w:rsidR="007970CF" w:rsidRPr="00506607" w:rsidRDefault="007970CF" w:rsidP="00EA2418">
            <w:pPr>
              <w:pStyle w:val="Tabellcell"/>
              <w:rPr>
                <w:i/>
              </w:rPr>
            </w:pPr>
            <w:r w:rsidRPr="00506607">
              <w:t>SASS_OMG</w:t>
            </w:r>
            <w:proofErr w:type="gramStart"/>
            <w:r w:rsidRPr="00506607">
              <w:t>.D1</w:t>
            </w:r>
            <w:proofErr w:type="gramEnd"/>
          </w:p>
        </w:tc>
      </w:tr>
      <w:tr w:rsidR="007970CF" w:rsidRPr="00506607" w14:paraId="5499C87F" w14:textId="77777777" w:rsidTr="00EA2418">
        <w:trPr>
          <w:cantSplit/>
          <w:trHeight w:val="260"/>
          <w:jc w:val="center"/>
        </w:trPr>
        <w:tc>
          <w:tcPr>
            <w:tcW w:w="3949" w:type="pct"/>
          </w:tcPr>
          <w:p w14:paraId="432A3118" w14:textId="77777777" w:rsidR="007970CF" w:rsidRPr="00506607" w:rsidRDefault="007970CF" w:rsidP="00EA2418">
            <w:pPr>
              <w:pStyle w:val="Tabellcell"/>
            </w:pPr>
            <w:r w:rsidRPr="00506607">
              <w:t>Säkerhetskraven på omgivningen ska identifiera och beskriva alla förutsättningar på systemets miljö som är nödvändiga för att systemet ska kunna uppfylla sina säkerhetskrav.</w:t>
            </w:r>
          </w:p>
        </w:tc>
        <w:tc>
          <w:tcPr>
            <w:tcW w:w="1051" w:type="pct"/>
          </w:tcPr>
          <w:p w14:paraId="44AA4EB1" w14:textId="77777777" w:rsidR="007970CF" w:rsidRPr="00506607" w:rsidRDefault="007970CF" w:rsidP="00EA2418">
            <w:pPr>
              <w:pStyle w:val="Tabellcell"/>
            </w:pPr>
            <w:r w:rsidRPr="00506607">
              <w:t>SASS_OMG</w:t>
            </w:r>
            <w:proofErr w:type="gramStart"/>
            <w:r w:rsidRPr="00506607">
              <w:t>.C1</w:t>
            </w:r>
            <w:proofErr w:type="gramEnd"/>
          </w:p>
        </w:tc>
      </w:tr>
      <w:tr w:rsidR="007970CF" w:rsidRPr="00506607" w14:paraId="0B2EABFC" w14:textId="77777777" w:rsidTr="00EA2418">
        <w:trPr>
          <w:cantSplit/>
          <w:trHeight w:val="260"/>
          <w:jc w:val="center"/>
        </w:trPr>
        <w:tc>
          <w:tcPr>
            <w:tcW w:w="3949" w:type="pct"/>
          </w:tcPr>
          <w:p w14:paraId="2AAD9511" w14:textId="77777777" w:rsidR="007970CF" w:rsidRPr="00506607" w:rsidRDefault="007970CF" w:rsidP="00EA2418">
            <w:pPr>
              <w:pStyle w:val="Tabellcell"/>
            </w:pPr>
            <w:r w:rsidRPr="00506607">
              <w:t>Säkerhetskraven på omgivningen ska beskriva fysiska, administrativa samt organisatoriska åtgärder i systemets miljö som helt eller delvis uppfyller säkerhetskraven för systemets miljö.</w:t>
            </w:r>
          </w:p>
        </w:tc>
        <w:tc>
          <w:tcPr>
            <w:tcW w:w="1051" w:type="pct"/>
          </w:tcPr>
          <w:p w14:paraId="603C7A5A" w14:textId="77777777" w:rsidR="007970CF" w:rsidRPr="00506607" w:rsidRDefault="007970CF" w:rsidP="00EA2418">
            <w:pPr>
              <w:pStyle w:val="Tabellcell"/>
            </w:pPr>
            <w:r w:rsidRPr="00506607">
              <w:t>SASS_OMG</w:t>
            </w:r>
            <w:proofErr w:type="gramStart"/>
            <w:r w:rsidRPr="00506607">
              <w:t>.C2</w:t>
            </w:r>
            <w:proofErr w:type="gramEnd"/>
          </w:p>
        </w:tc>
      </w:tr>
      <w:tr w:rsidR="007970CF" w:rsidRPr="00506607" w14:paraId="6E62F79A" w14:textId="77777777" w:rsidTr="00EA2418">
        <w:trPr>
          <w:cantSplit/>
          <w:trHeight w:val="260"/>
          <w:jc w:val="center"/>
        </w:trPr>
        <w:tc>
          <w:tcPr>
            <w:tcW w:w="3949" w:type="pct"/>
          </w:tcPr>
          <w:p w14:paraId="18889B7F" w14:textId="77777777" w:rsidR="007970CF" w:rsidRPr="00506607" w:rsidRDefault="007970CF" w:rsidP="00EA2418">
            <w:pPr>
              <w:pStyle w:val="Tabellcell"/>
            </w:pPr>
            <w:r w:rsidRPr="00506607">
              <w:t>Säkerhetskraven på omgivningen ska identifiera säkerhetskrav och de funktionella säkerhetskrav för systemet som härrör från KSF och som helt eller delvis omhändertas av systemets miljö.</w:t>
            </w:r>
          </w:p>
        </w:tc>
        <w:tc>
          <w:tcPr>
            <w:tcW w:w="1051" w:type="pct"/>
          </w:tcPr>
          <w:p w14:paraId="4BC20C69" w14:textId="77777777" w:rsidR="007970CF" w:rsidRPr="00506607" w:rsidRDefault="007970CF" w:rsidP="00EA2418">
            <w:pPr>
              <w:pStyle w:val="Tabellcell"/>
            </w:pPr>
            <w:r w:rsidRPr="00506607">
              <w:t>SASS_OMG</w:t>
            </w:r>
            <w:proofErr w:type="gramStart"/>
            <w:r w:rsidRPr="00506607">
              <w:t>.C3</w:t>
            </w:r>
            <w:proofErr w:type="gramEnd"/>
          </w:p>
        </w:tc>
      </w:tr>
      <w:tr w:rsidR="007970CF" w:rsidRPr="00506607" w14:paraId="053B349B" w14:textId="77777777" w:rsidTr="00EA2418">
        <w:trPr>
          <w:cantSplit/>
          <w:trHeight w:val="260"/>
          <w:jc w:val="center"/>
        </w:trPr>
        <w:tc>
          <w:tcPr>
            <w:tcW w:w="3949" w:type="pct"/>
          </w:tcPr>
          <w:p w14:paraId="65C1B884" w14:textId="77777777" w:rsidR="007970CF" w:rsidRPr="00506607" w:rsidRDefault="007970CF" w:rsidP="00EA2418">
            <w:pPr>
              <w:pStyle w:val="Tabellcell"/>
            </w:pPr>
            <w:r w:rsidRPr="00506607">
              <w:t>Beskrivningen av säkerhetskraven för systemets miljö ska tydligt visa vilka krav som uppfylls av systemet och vilka som uppfylls av systemets miljö.</w:t>
            </w:r>
          </w:p>
        </w:tc>
        <w:tc>
          <w:tcPr>
            <w:tcW w:w="1051" w:type="pct"/>
          </w:tcPr>
          <w:p w14:paraId="53D09D9B" w14:textId="77777777" w:rsidR="007970CF" w:rsidRPr="00506607" w:rsidRDefault="007970CF" w:rsidP="00EA2418">
            <w:pPr>
              <w:pStyle w:val="Tabellcell"/>
            </w:pPr>
            <w:r w:rsidRPr="00506607">
              <w:t>SASS_OMG</w:t>
            </w:r>
            <w:proofErr w:type="gramStart"/>
            <w:r w:rsidRPr="00506607">
              <w:t>.C4</w:t>
            </w:r>
            <w:proofErr w:type="gramEnd"/>
          </w:p>
        </w:tc>
      </w:tr>
      <w:tr w:rsidR="007970CF" w:rsidRPr="00506607" w14:paraId="75BA8CCE" w14:textId="77777777" w:rsidTr="00EA2418">
        <w:trPr>
          <w:cantSplit/>
          <w:trHeight w:val="260"/>
          <w:jc w:val="center"/>
        </w:trPr>
        <w:tc>
          <w:tcPr>
            <w:tcW w:w="3949" w:type="pct"/>
          </w:tcPr>
          <w:p w14:paraId="4B5DC3FF" w14:textId="77777777" w:rsidR="007970CF" w:rsidRPr="00506607" w:rsidRDefault="007970CF" w:rsidP="00EA2418">
            <w:pPr>
              <w:pStyle w:val="Tabellcell"/>
            </w:pPr>
            <w:r w:rsidRPr="00506607">
              <w:t>Beskrivningen av säkerhetskraven för systemets miljö ska vara tydlig, konsekvent och överensstämma med andra delar av ITSS.</w:t>
            </w:r>
          </w:p>
        </w:tc>
        <w:tc>
          <w:tcPr>
            <w:tcW w:w="1051" w:type="pct"/>
          </w:tcPr>
          <w:p w14:paraId="6734F57C" w14:textId="77777777" w:rsidR="007970CF" w:rsidRPr="00506607" w:rsidRDefault="007970CF" w:rsidP="00EA2418">
            <w:pPr>
              <w:pStyle w:val="Tabellcell"/>
            </w:pPr>
            <w:r w:rsidRPr="00506607">
              <w:t>SASS_OMG</w:t>
            </w:r>
            <w:proofErr w:type="gramStart"/>
            <w:r w:rsidRPr="00506607">
              <w:t>.C5</w:t>
            </w:r>
            <w:proofErr w:type="gramEnd"/>
          </w:p>
        </w:tc>
      </w:tr>
      <w:tr w:rsidR="007970CF" w:rsidRPr="00506607" w14:paraId="1F64B14E" w14:textId="77777777" w:rsidTr="00EA2418">
        <w:trPr>
          <w:cantSplit/>
          <w:trHeight w:val="260"/>
          <w:jc w:val="center"/>
        </w:trPr>
        <w:tc>
          <w:tcPr>
            <w:tcW w:w="3949" w:type="pct"/>
          </w:tcPr>
          <w:p w14:paraId="10B8B738" w14:textId="77777777" w:rsidR="007970CF" w:rsidRPr="00506607" w:rsidRDefault="007970CF" w:rsidP="00EA2418">
            <w:pPr>
              <w:pStyle w:val="Tabellcell"/>
            </w:pPr>
            <w:r w:rsidRPr="00506607">
              <w:t>Evalueraren ska verifiera att informationen i underlaget möter alla krav på innehåll och presentation.</w:t>
            </w:r>
          </w:p>
        </w:tc>
        <w:tc>
          <w:tcPr>
            <w:tcW w:w="1051" w:type="pct"/>
          </w:tcPr>
          <w:p w14:paraId="1959A6E7" w14:textId="77777777" w:rsidR="007970CF" w:rsidRPr="00506607" w:rsidRDefault="007970CF" w:rsidP="00EA2418">
            <w:pPr>
              <w:pStyle w:val="Tabellcell"/>
            </w:pPr>
            <w:r w:rsidRPr="00506607">
              <w:t>SASS_OMG</w:t>
            </w:r>
            <w:proofErr w:type="gramStart"/>
            <w:r w:rsidRPr="00506607">
              <w:t>.E1</w:t>
            </w:r>
            <w:proofErr w:type="gramEnd"/>
          </w:p>
        </w:tc>
      </w:tr>
    </w:tbl>
    <w:p w14:paraId="74F2B874" w14:textId="62547BC6" w:rsidR="007970CF" w:rsidRPr="00506607" w:rsidRDefault="007970CF" w:rsidP="007970CF">
      <w:pPr>
        <w:pStyle w:val="Beskrivning"/>
      </w:pPr>
      <w:r w:rsidRPr="00506607">
        <w:t xml:space="preserve">Tabell </w:t>
      </w:r>
      <w:r w:rsidR="00ED7FB1">
        <w:fldChar w:fldCharType="begin"/>
      </w:r>
      <w:r w:rsidR="00ED7FB1">
        <w:instrText xml:space="preserve"> SEQ Tabell \* ARABIC </w:instrText>
      </w:r>
      <w:r w:rsidR="00ED7FB1">
        <w:fldChar w:fldCharType="separate"/>
      </w:r>
      <w:r w:rsidR="00054F6B">
        <w:rPr>
          <w:noProof/>
        </w:rPr>
        <w:t>65</w:t>
      </w:r>
      <w:r w:rsidR="00ED7FB1">
        <w:rPr>
          <w:noProof/>
        </w:rPr>
        <w:fldChar w:fldCharType="end"/>
      </w:r>
      <w:r w:rsidRPr="00506607">
        <w:t xml:space="preserve"> – Assuranskrav – Systemets IT-säkerhetsspecifikation SASS_OMG</w:t>
      </w:r>
    </w:p>
    <w:p w14:paraId="1E9B200C" w14:textId="77777777" w:rsidR="007970CF" w:rsidRPr="00506607" w:rsidRDefault="007970CF" w:rsidP="007970CF">
      <w:pPr>
        <w:pStyle w:val="Rubrik5"/>
      </w:pPr>
      <w:r w:rsidRPr="00506607">
        <w:t>Tolkning av säkerhetskrav (SASS_TOL)</w:t>
      </w:r>
    </w:p>
    <w:p w14:paraId="40292109" w14:textId="77777777" w:rsidR="007970CF" w:rsidRPr="00506607" w:rsidRDefault="007970CF" w:rsidP="007970CF">
      <w:pPr>
        <w:pStyle w:val="Brdtext1"/>
      </w:pPr>
      <w:r w:rsidRPr="00506607">
        <w:t xml:space="preserve">Detta krav innebär att säkerhetskraven för systemet måste tolkas (nedbrytas) på ett systemspecifikt sätt så att de konkret kan omsätts av systemet. Då de funktionella säkerhetskraven i KSF är formulerade på en allmän nivå som gör dem generellt användbara, måste man precisera dessa säkerhetskrav för varje system för att kunna beskriva en sammanställd kravbild för systemet. Tolkningen av säkerhetskraven ska vara så entydig att den kan användas som grund för en systemdesign. Tolkningen av säkerhetskrav innebär att visa att KSF-kraven preciseras. Detta innebär att evalueraren måste verifiera om det preciserade KSF-kravet är mer strikt än det ursprungliga KSF-kravet. </w:t>
      </w:r>
    </w:p>
    <w:p w14:paraId="04E52459" w14:textId="77777777" w:rsidR="007970CF" w:rsidRPr="00506607" w:rsidRDefault="007970CF" w:rsidP="007970CF">
      <w:pPr>
        <w:pStyle w:val="Brdtext1"/>
      </w:pPr>
      <w:r w:rsidRPr="00506607">
        <w:t xml:space="preserve">Det kan vara så att vissa funktionella krav uppfylls till viss del av systemet och till viss del av dess omgivning, eventuell i samverkan mellan systemet och dess omgivning. De tolkade kraven måste vara så att de entydigt identifierar vilka krav som gäller för systemet och vilka krav som gäller dess omgivning. </w:t>
      </w:r>
    </w:p>
    <w:p w14:paraId="65B02825" w14:textId="77777777" w:rsidR="007970CF" w:rsidRPr="00506607" w:rsidRDefault="007970CF" w:rsidP="007970CF">
      <w:pPr>
        <w:pStyle w:val="Brdtext1"/>
      </w:pPr>
      <w:r w:rsidRPr="00506607">
        <w:t>Notera: Även assuranskraven måste tolkas, men denna tolkning påverkar inte systemets design och implementation, utan tolkningen sker fortlöpande under utvecklingsarbetet</w:t>
      </w:r>
    </w:p>
    <w:p w14:paraId="32010E06" w14:textId="77777777" w:rsidR="007970CF" w:rsidRPr="00506607" w:rsidRDefault="007970CF" w:rsidP="007970CF">
      <w:pPr>
        <w:pStyle w:val="Brdtext1"/>
        <w:rPr>
          <w:color w:val="FF0000"/>
        </w:rPr>
      </w:pPr>
      <w:r w:rsidRPr="00506607">
        <w:rPr>
          <w:color w:val="FF0000"/>
        </w:rPr>
        <w:t>(GRUND/UTÖKAD/HÖG)</w:t>
      </w:r>
    </w:p>
    <w:tbl>
      <w:tblPr>
        <w:tblStyle w:val="Tabellrutnt"/>
        <w:tblW w:w="9356" w:type="dxa"/>
        <w:jc w:val="center"/>
        <w:tblCellMar>
          <w:right w:w="28" w:type="dxa"/>
        </w:tblCellMar>
        <w:tblLook w:val="01E0" w:firstRow="1" w:lastRow="1" w:firstColumn="1" w:lastColumn="1" w:noHBand="0" w:noVBand="0"/>
      </w:tblPr>
      <w:tblGrid>
        <w:gridCol w:w="7389"/>
        <w:gridCol w:w="1967"/>
      </w:tblGrid>
      <w:tr w:rsidR="007970CF" w:rsidRPr="00506607" w14:paraId="1D2F06C5" w14:textId="77777777" w:rsidTr="00EA2418">
        <w:trPr>
          <w:cantSplit/>
          <w:trHeight w:val="322"/>
          <w:tblHeader/>
          <w:jc w:val="center"/>
        </w:trPr>
        <w:tc>
          <w:tcPr>
            <w:tcW w:w="3949" w:type="pct"/>
            <w:shd w:val="clear" w:color="auto" w:fill="D9D9D9" w:themeFill="background1" w:themeFillShade="D9"/>
          </w:tcPr>
          <w:p w14:paraId="6D83DC4F" w14:textId="77777777" w:rsidR="007970CF" w:rsidRPr="00506607" w:rsidRDefault="007970CF" w:rsidP="00EA2418">
            <w:pPr>
              <w:pStyle w:val="Tabellrubrik"/>
            </w:pPr>
            <w:r>
              <w:t>KSF kravtext</w:t>
            </w:r>
          </w:p>
        </w:tc>
        <w:tc>
          <w:tcPr>
            <w:tcW w:w="1051" w:type="pct"/>
            <w:shd w:val="clear" w:color="auto" w:fill="D9D9D9" w:themeFill="background1" w:themeFillShade="D9"/>
          </w:tcPr>
          <w:p w14:paraId="76A7C49F" w14:textId="218C9A98" w:rsidR="007970CF" w:rsidRPr="00506607" w:rsidRDefault="007970CF" w:rsidP="00EA2418">
            <w:pPr>
              <w:pStyle w:val="Tabellrubrik"/>
            </w:pPr>
            <w:r w:rsidRPr="00506607">
              <w:t xml:space="preserve">Källa </w:t>
            </w:r>
            <w:r w:rsidRPr="00506607">
              <w:fldChar w:fldCharType="begin"/>
            </w:r>
            <w:r w:rsidRPr="00506607">
              <w:instrText xml:space="preserve"> REF _Ref55808196 \r \h  \* MERGEFORMAT </w:instrText>
            </w:r>
            <w:r w:rsidRPr="00506607">
              <w:fldChar w:fldCharType="separate"/>
            </w:r>
            <w:r w:rsidR="00054F6B">
              <w:t>[2]</w:t>
            </w:r>
            <w:r w:rsidRPr="00506607">
              <w:fldChar w:fldCharType="end"/>
            </w:r>
          </w:p>
        </w:tc>
      </w:tr>
      <w:tr w:rsidR="007970CF" w:rsidRPr="00506607" w14:paraId="0467C213" w14:textId="77777777" w:rsidTr="00EA2418">
        <w:trPr>
          <w:cantSplit/>
          <w:trHeight w:val="260"/>
          <w:jc w:val="center"/>
        </w:trPr>
        <w:tc>
          <w:tcPr>
            <w:tcW w:w="3949" w:type="pct"/>
          </w:tcPr>
          <w:p w14:paraId="3023628C" w14:textId="77777777" w:rsidR="007970CF" w:rsidRPr="00506607" w:rsidRDefault="007970CF" w:rsidP="00EA2418">
            <w:pPr>
              <w:pStyle w:val="Tabellcell"/>
            </w:pPr>
            <w:r w:rsidRPr="00506607">
              <w:t xml:space="preserve">Systemutvecklaren ska tillhandahålla en </w:t>
            </w:r>
            <w:r w:rsidRPr="00506607">
              <w:rPr>
                <w:i/>
              </w:rPr>
              <w:t>Tolkning av säkerhetskrav</w:t>
            </w:r>
            <w:r w:rsidRPr="00506607">
              <w:t>.</w:t>
            </w:r>
          </w:p>
        </w:tc>
        <w:tc>
          <w:tcPr>
            <w:tcW w:w="1051" w:type="pct"/>
          </w:tcPr>
          <w:p w14:paraId="58886A6D" w14:textId="77777777" w:rsidR="007970CF" w:rsidRPr="00506607" w:rsidRDefault="007970CF" w:rsidP="00EA2418">
            <w:pPr>
              <w:pStyle w:val="Tabellcell"/>
              <w:rPr>
                <w:i/>
              </w:rPr>
            </w:pPr>
            <w:r w:rsidRPr="00506607">
              <w:t>SASS_TOL</w:t>
            </w:r>
            <w:proofErr w:type="gramStart"/>
            <w:r w:rsidRPr="00506607">
              <w:t>.D1</w:t>
            </w:r>
            <w:proofErr w:type="gramEnd"/>
          </w:p>
        </w:tc>
      </w:tr>
      <w:tr w:rsidR="007970CF" w:rsidRPr="00506607" w14:paraId="4A50BFCD" w14:textId="77777777" w:rsidTr="00EA2418">
        <w:trPr>
          <w:cantSplit/>
          <w:trHeight w:val="260"/>
          <w:jc w:val="center"/>
        </w:trPr>
        <w:tc>
          <w:tcPr>
            <w:tcW w:w="3949" w:type="pct"/>
          </w:tcPr>
          <w:p w14:paraId="1B8D0AA7" w14:textId="77777777" w:rsidR="007970CF" w:rsidRPr="00506607" w:rsidRDefault="007970CF" w:rsidP="00EA2418">
            <w:pPr>
              <w:pStyle w:val="Tabellcell"/>
            </w:pPr>
            <w:r w:rsidRPr="00506607">
              <w:t>Tolkningen av säkerhetskrav ska beskriva tolkningen av alla säkerhetskrav för Systemet.</w:t>
            </w:r>
          </w:p>
        </w:tc>
        <w:tc>
          <w:tcPr>
            <w:tcW w:w="1051" w:type="pct"/>
          </w:tcPr>
          <w:p w14:paraId="0CDE618B" w14:textId="77777777" w:rsidR="007970CF" w:rsidRPr="00506607" w:rsidRDefault="007970CF" w:rsidP="00EA2418">
            <w:pPr>
              <w:pStyle w:val="Tabellcell"/>
            </w:pPr>
            <w:r w:rsidRPr="00506607">
              <w:t>SASS_TOL</w:t>
            </w:r>
            <w:proofErr w:type="gramStart"/>
            <w:r w:rsidRPr="00506607">
              <w:t>.C1</w:t>
            </w:r>
            <w:proofErr w:type="gramEnd"/>
          </w:p>
        </w:tc>
      </w:tr>
      <w:tr w:rsidR="007970CF" w:rsidRPr="00506607" w14:paraId="054CFE7A" w14:textId="77777777" w:rsidTr="00EA2418">
        <w:trPr>
          <w:cantSplit/>
          <w:trHeight w:val="260"/>
          <w:jc w:val="center"/>
        </w:trPr>
        <w:tc>
          <w:tcPr>
            <w:tcW w:w="3949" w:type="pct"/>
          </w:tcPr>
          <w:p w14:paraId="16DAFF0E" w14:textId="77777777" w:rsidR="007970CF" w:rsidRPr="00506607" w:rsidRDefault="007970CF" w:rsidP="00EA2418">
            <w:pPr>
              <w:pStyle w:val="Tabellcell"/>
            </w:pPr>
            <w:r w:rsidRPr="00506607">
              <w:t>Tolkningen av säkerhetskrav ska precisera funktionella säkerhetskrav så att de tolkade kraven är testbara och att en design kan verifieras mot tolkningen av kravet.</w:t>
            </w:r>
          </w:p>
        </w:tc>
        <w:tc>
          <w:tcPr>
            <w:tcW w:w="1051" w:type="pct"/>
          </w:tcPr>
          <w:p w14:paraId="6A777EEB" w14:textId="77777777" w:rsidR="007970CF" w:rsidRPr="00506607" w:rsidRDefault="007970CF" w:rsidP="00EA2418">
            <w:pPr>
              <w:pStyle w:val="Tabellcell"/>
            </w:pPr>
            <w:r w:rsidRPr="00506607">
              <w:t>SASS_TOL</w:t>
            </w:r>
            <w:proofErr w:type="gramStart"/>
            <w:r w:rsidRPr="00506607">
              <w:t>.C2</w:t>
            </w:r>
            <w:proofErr w:type="gramEnd"/>
          </w:p>
        </w:tc>
      </w:tr>
      <w:tr w:rsidR="007970CF" w:rsidRPr="00506607" w14:paraId="2285C9FB" w14:textId="77777777" w:rsidTr="00EA2418">
        <w:trPr>
          <w:cantSplit/>
          <w:trHeight w:val="260"/>
          <w:jc w:val="center"/>
        </w:trPr>
        <w:tc>
          <w:tcPr>
            <w:tcW w:w="3949" w:type="pct"/>
          </w:tcPr>
          <w:p w14:paraId="75CB4085" w14:textId="77777777" w:rsidR="007970CF" w:rsidRPr="00506607" w:rsidRDefault="007970CF" w:rsidP="00EA2418">
            <w:pPr>
              <w:pStyle w:val="Tabellcell"/>
            </w:pPr>
            <w:r w:rsidRPr="00506607">
              <w:t>Tolkningen av säkerhetskraven måste vara lika strikt eller mer strikt än de ursprungliga kraven, oavsett om kraven kommer från KSF eller är tillkommande säkerhetskrav.</w:t>
            </w:r>
          </w:p>
        </w:tc>
        <w:tc>
          <w:tcPr>
            <w:tcW w:w="1051" w:type="pct"/>
          </w:tcPr>
          <w:p w14:paraId="117722FC" w14:textId="77777777" w:rsidR="007970CF" w:rsidRPr="00506607" w:rsidRDefault="007970CF" w:rsidP="00EA2418">
            <w:pPr>
              <w:pStyle w:val="Tabellcell"/>
            </w:pPr>
            <w:r w:rsidRPr="00506607">
              <w:t>SASS_TOL</w:t>
            </w:r>
            <w:proofErr w:type="gramStart"/>
            <w:r w:rsidRPr="00506607">
              <w:t>.C3</w:t>
            </w:r>
            <w:proofErr w:type="gramEnd"/>
          </w:p>
        </w:tc>
      </w:tr>
      <w:tr w:rsidR="007970CF" w:rsidRPr="00506607" w14:paraId="68038DA8" w14:textId="77777777" w:rsidTr="00EA2418">
        <w:trPr>
          <w:cantSplit/>
          <w:trHeight w:val="260"/>
          <w:jc w:val="center"/>
        </w:trPr>
        <w:tc>
          <w:tcPr>
            <w:tcW w:w="3949" w:type="pct"/>
          </w:tcPr>
          <w:p w14:paraId="01A27103" w14:textId="77777777" w:rsidR="007970CF" w:rsidRPr="00506607" w:rsidRDefault="007970CF" w:rsidP="00EA2418">
            <w:pPr>
              <w:pStyle w:val="Tabellcell"/>
            </w:pPr>
            <w:r w:rsidRPr="00506607">
              <w:t>Beskrivningen av tolkningen av KSF-krav och tillkommande säkerhetskrav ska vara tydlig, konsekvent och överensstämma med andra delar av ITSS.</w:t>
            </w:r>
          </w:p>
        </w:tc>
        <w:tc>
          <w:tcPr>
            <w:tcW w:w="1051" w:type="pct"/>
          </w:tcPr>
          <w:p w14:paraId="4FD636DD" w14:textId="77777777" w:rsidR="007970CF" w:rsidRPr="00506607" w:rsidRDefault="007970CF" w:rsidP="00EA2418">
            <w:pPr>
              <w:pStyle w:val="Tabellcell"/>
            </w:pPr>
            <w:r w:rsidRPr="00506607">
              <w:t>SASS_TOL</w:t>
            </w:r>
            <w:proofErr w:type="gramStart"/>
            <w:r w:rsidRPr="00506607">
              <w:t>.C4</w:t>
            </w:r>
            <w:proofErr w:type="gramEnd"/>
          </w:p>
        </w:tc>
      </w:tr>
      <w:tr w:rsidR="007970CF" w:rsidRPr="00506607" w14:paraId="5B4E0CA8" w14:textId="77777777" w:rsidTr="00EA2418">
        <w:trPr>
          <w:cantSplit/>
          <w:trHeight w:val="260"/>
          <w:jc w:val="center"/>
        </w:trPr>
        <w:tc>
          <w:tcPr>
            <w:tcW w:w="3949" w:type="pct"/>
          </w:tcPr>
          <w:p w14:paraId="6B5E555F" w14:textId="77777777" w:rsidR="007970CF" w:rsidRPr="00506607" w:rsidRDefault="007970CF" w:rsidP="00EA2418">
            <w:pPr>
              <w:pStyle w:val="Tabellcell"/>
            </w:pPr>
            <w:r w:rsidRPr="00506607">
              <w:t>Evalueraren ska verifiera att informationen i underlaget möter alla krav på innehåll och presentation.</w:t>
            </w:r>
          </w:p>
        </w:tc>
        <w:tc>
          <w:tcPr>
            <w:tcW w:w="1051" w:type="pct"/>
          </w:tcPr>
          <w:p w14:paraId="1CFE1A92" w14:textId="77777777" w:rsidR="007970CF" w:rsidRPr="00506607" w:rsidRDefault="007970CF" w:rsidP="00EA2418">
            <w:pPr>
              <w:pStyle w:val="Tabellcell"/>
            </w:pPr>
            <w:r w:rsidRPr="00506607">
              <w:t>SASS_TOL</w:t>
            </w:r>
            <w:proofErr w:type="gramStart"/>
            <w:r w:rsidRPr="00506607">
              <w:t>.E1</w:t>
            </w:r>
            <w:proofErr w:type="gramEnd"/>
          </w:p>
        </w:tc>
      </w:tr>
    </w:tbl>
    <w:p w14:paraId="5C487D05" w14:textId="3E0BC9EB" w:rsidR="007970CF" w:rsidRPr="00506607" w:rsidRDefault="007970CF" w:rsidP="007970CF">
      <w:pPr>
        <w:pStyle w:val="Beskrivning"/>
      </w:pPr>
      <w:r w:rsidRPr="00506607">
        <w:t xml:space="preserve">Tabell </w:t>
      </w:r>
      <w:r w:rsidR="00ED7FB1">
        <w:fldChar w:fldCharType="begin"/>
      </w:r>
      <w:r w:rsidR="00ED7FB1">
        <w:instrText xml:space="preserve"> SEQ Tabell \* ARABIC </w:instrText>
      </w:r>
      <w:r w:rsidR="00ED7FB1">
        <w:fldChar w:fldCharType="separate"/>
      </w:r>
      <w:r w:rsidR="00054F6B">
        <w:rPr>
          <w:noProof/>
        </w:rPr>
        <w:t>66</w:t>
      </w:r>
      <w:r w:rsidR="00ED7FB1">
        <w:rPr>
          <w:noProof/>
        </w:rPr>
        <w:fldChar w:fldCharType="end"/>
      </w:r>
      <w:r w:rsidRPr="00506607">
        <w:t xml:space="preserve"> – Assuranskrav – Systemets IT-säkerhetsspecifikation SASS_TOL</w:t>
      </w:r>
    </w:p>
    <w:p w14:paraId="63F1098C" w14:textId="77777777" w:rsidR="007970CF" w:rsidRPr="00506607" w:rsidRDefault="007970CF" w:rsidP="007970CF">
      <w:pPr>
        <w:pStyle w:val="Rubrik5"/>
      </w:pPr>
      <w:r w:rsidRPr="00506607">
        <w:t>Uppfyllande av säkerhetskrav (SASS_UPF)</w:t>
      </w:r>
    </w:p>
    <w:p w14:paraId="31082CCE" w14:textId="77777777" w:rsidR="007970CF" w:rsidRPr="00506607" w:rsidRDefault="007970CF" w:rsidP="007970CF">
      <w:pPr>
        <w:pStyle w:val="Brdtext1"/>
      </w:pPr>
      <w:r w:rsidRPr="00506607">
        <w:t>Detta krav innebär att Uppfyllande av säkerhetskraven ska visa att alla tolkade krav som finns för systemet ska uppfyllas av identifierad säkerhetsfunktionalitet hos systemet. Alla krav måste vara uppfyllda och endast säkerhetsfunktionalitet som uppfyller kraven ska beskrivas. Säkerhetsfunktionalitet som uppfyller av säkerhetskraven måste överensstämma med Systembeskrivningen.</w:t>
      </w:r>
    </w:p>
    <w:p w14:paraId="21ABB8B9" w14:textId="77777777" w:rsidR="007970CF" w:rsidRPr="00506607" w:rsidRDefault="007970CF" w:rsidP="007970CF">
      <w:pPr>
        <w:pStyle w:val="Brdtext1"/>
        <w:keepNext/>
        <w:rPr>
          <w:color w:val="FF0000"/>
        </w:rPr>
      </w:pPr>
      <w:r w:rsidRPr="00506607">
        <w:rPr>
          <w:color w:val="FF0000"/>
        </w:rPr>
        <w:t>(GRUND/UTÖKAD/HÖG)</w:t>
      </w:r>
    </w:p>
    <w:tbl>
      <w:tblPr>
        <w:tblStyle w:val="Tabellrutnt"/>
        <w:tblW w:w="9356" w:type="dxa"/>
        <w:jc w:val="center"/>
        <w:tblCellMar>
          <w:right w:w="28" w:type="dxa"/>
        </w:tblCellMar>
        <w:tblLook w:val="01E0" w:firstRow="1" w:lastRow="1" w:firstColumn="1" w:lastColumn="1" w:noHBand="0" w:noVBand="0"/>
      </w:tblPr>
      <w:tblGrid>
        <w:gridCol w:w="7389"/>
        <w:gridCol w:w="1967"/>
      </w:tblGrid>
      <w:tr w:rsidR="007970CF" w:rsidRPr="00506607" w14:paraId="5C5ED5ED" w14:textId="77777777" w:rsidTr="00EA2418">
        <w:trPr>
          <w:cantSplit/>
          <w:trHeight w:val="322"/>
          <w:tblHeader/>
          <w:jc w:val="center"/>
        </w:trPr>
        <w:tc>
          <w:tcPr>
            <w:tcW w:w="3949" w:type="pct"/>
            <w:shd w:val="clear" w:color="auto" w:fill="D9D9D9" w:themeFill="background1" w:themeFillShade="D9"/>
          </w:tcPr>
          <w:p w14:paraId="53DA5B89" w14:textId="77777777" w:rsidR="007970CF" w:rsidRPr="00506607" w:rsidRDefault="007970CF" w:rsidP="00EA2418">
            <w:pPr>
              <w:pStyle w:val="Tabellrubrik"/>
            </w:pPr>
            <w:r>
              <w:t>KSF kravtext</w:t>
            </w:r>
          </w:p>
        </w:tc>
        <w:tc>
          <w:tcPr>
            <w:tcW w:w="1051" w:type="pct"/>
            <w:shd w:val="clear" w:color="auto" w:fill="D9D9D9" w:themeFill="background1" w:themeFillShade="D9"/>
          </w:tcPr>
          <w:p w14:paraId="7AF677CC" w14:textId="7C6CAD2E" w:rsidR="007970CF" w:rsidRPr="00506607" w:rsidRDefault="007970CF" w:rsidP="00EA2418">
            <w:pPr>
              <w:pStyle w:val="Tabellrubrik"/>
            </w:pPr>
            <w:r w:rsidRPr="00506607">
              <w:t xml:space="preserve">Källa </w:t>
            </w:r>
            <w:r w:rsidRPr="00506607">
              <w:fldChar w:fldCharType="begin"/>
            </w:r>
            <w:r w:rsidRPr="00506607">
              <w:instrText xml:space="preserve"> REF _Ref55808196 \r \h  \* MERGEFORMAT </w:instrText>
            </w:r>
            <w:r w:rsidRPr="00506607">
              <w:fldChar w:fldCharType="separate"/>
            </w:r>
            <w:r w:rsidR="00054F6B">
              <w:t>[2]</w:t>
            </w:r>
            <w:r w:rsidRPr="00506607">
              <w:fldChar w:fldCharType="end"/>
            </w:r>
          </w:p>
        </w:tc>
      </w:tr>
      <w:tr w:rsidR="007970CF" w:rsidRPr="00506607" w14:paraId="05329944" w14:textId="77777777" w:rsidTr="00EA2418">
        <w:trPr>
          <w:cantSplit/>
          <w:trHeight w:val="260"/>
          <w:jc w:val="center"/>
        </w:trPr>
        <w:tc>
          <w:tcPr>
            <w:tcW w:w="3949" w:type="pct"/>
          </w:tcPr>
          <w:p w14:paraId="3D41D903" w14:textId="77777777" w:rsidR="007970CF" w:rsidRPr="00506607" w:rsidRDefault="007970CF" w:rsidP="00EA2418">
            <w:pPr>
              <w:pStyle w:val="Tabellcell"/>
            </w:pPr>
            <w:r w:rsidRPr="00506607">
              <w:t xml:space="preserve">Systemutvecklaren ska tillhandahålla </w:t>
            </w:r>
            <w:r w:rsidRPr="00506607">
              <w:rPr>
                <w:i/>
              </w:rPr>
              <w:t>Uppfyllande av säkerhetskrav</w:t>
            </w:r>
            <w:r w:rsidRPr="00506607">
              <w:t>.</w:t>
            </w:r>
          </w:p>
        </w:tc>
        <w:tc>
          <w:tcPr>
            <w:tcW w:w="1051" w:type="pct"/>
          </w:tcPr>
          <w:p w14:paraId="222F21DB" w14:textId="77777777" w:rsidR="007970CF" w:rsidRPr="00506607" w:rsidRDefault="007970CF" w:rsidP="00EA2418">
            <w:pPr>
              <w:pStyle w:val="Tabellcell"/>
              <w:rPr>
                <w:i/>
              </w:rPr>
            </w:pPr>
            <w:r w:rsidRPr="00506607">
              <w:t>SASS_UPF</w:t>
            </w:r>
            <w:proofErr w:type="gramStart"/>
            <w:r w:rsidRPr="00506607">
              <w:t>.D1</w:t>
            </w:r>
            <w:proofErr w:type="gramEnd"/>
          </w:p>
        </w:tc>
      </w:tr>
      <w:tr w:rsidR="007970CF" w:rsidRPr="00506607" w14:paraId="7D94ECA2" w14:textId="77777777" w:rsidTr="00EA2418">
        <w:trPr>
          <w:cantSplit/>
          <w:trHeight w:val="260"/>
          <w:jc w:val="center"/>
        </w:trPr>
        <w:tc>
          <w:tcPr>
            <w:tcW w:w="3949" w:type="pct"/>
          </w:tcPr>
          <w:p w14:paraId="012E7CDB" w14:textId="77777777" w:rsidR="007970CF" w:rsidRPr="00506607" w:rsidRDefault="007970CF" w:rsidP="00EA2418">
            <w:pPr>
              <w:pStyle w:val="Tabellcell"/>
            </w:pPr>
            <w:r w:rsidRPr="00506607">
              <w:t>Uppfyllande av säkerhetskrav ska visa hur alla säkerhetskrav i kapitlet Tolkning av säkerhetskrav har uppfyllts av systemets säkerhetsfunktioner.</w:t>
            </w:r>
          </w:p>
        </w:tc>
        <w:tc>
          <w:tcPr>
            <w:tcW w:w="1051" w:type="pct"/>
          </w:tcPr>
          <w:p w14:paraId="6F78850B" w14:textId="77777777" w:rsidR="007970CF" w:rsidRPr="00506607" w:rsidRDefault="007970CF" w:rsidP="00EA2418">
            <w:pPr>
              <w:pStyle w:val="Tabellcell"/>
            </w:pPr>
            <w:r w:rsidRPr="00506607">
              <w:t>SASS_UPF</w:t>
            </w:r>
            <w:proofErr w:type="gramStart"/>
            <w:r w:rsidRPr="00506607">
              <w:t>.C1</w:t>
            </w:r>
            <w:proofErr w:type="gramEnd"/>
          </w:p>
        </w:tc>
      </w:tr>
      <w:tr w:rsidR="007970CF" w:rsidRPr="00506607" w14:paraId="53954E0A" w14:textId="77777777" w:rsidTr="00EA2418">
        <w:trPr>
          <w:cantSplit/>
          <w:trHeight w:val="260"/>
          <w:jc w:val="center"/>
        </w:trPr>
        <w:tc>
          <w:tcPr>
            <w:tcW w:w="3949" w:type="pct"/>
          </w:tcPr>
          <w:p w14:paraId="5546EEF9" w14:textId="77777777" w:rsidR="007970CF" w:rsidRPr="00506607" w:rsidRDefault="007970CF" w:rsidP="00EA2418">
            <w:pPr>
              <w:pStyle w:val="Tabellcell"/>
            </w:pPr>
            <w:r w:rsidRPr="00506607">
              <w:t>Uppfyllande av säkerhetskrav ska visa att alla krav fullständigt uppfylls av Systemet.</w:t>
            </w:r>
          </w:p>
        </w:tc>
        <w:tc>
          <w:tcPr>
            <w:tcW w:w="1051" w:type="pct"/>
          </w:tcPr>
          <w:p w14:paraId="1D4AA47F" w14:textId="77777777" w:rsidR="007970CF" w:rsidRPr="00506607" w:rsidRDefault="007970CF" w:rsidP="00EA2418">
            <w:pPr>
              <w:pStyle w:val="Tabellcell"/>
            </w:pPr>
            <w:r w:rsidRPr="00506607">
              <w:t>SASS_UPF</w:t>
            </w:r>
            <w:proofErr w:type="gramStart"/>
            <w:r w:rsidRPr="00506607">
              <w:t>.C2</w:t>
            </w:r>
            <w:proofErr w:type="gramEnd"/>
          </w:p>
        </w:tc>
      </w:tr>
      <w:tr w:rsidR="007970CF" w:rsidRPr="00506607" w14:paraId="536EDD68" w14:textId="77777777" w:rsidTr="00EA2418">
        <w:trPr>
          <w:cantSplit/>
          <w:trHeight w:val="260"/>
          <w:jc w:val="center"/>
        </w:trPr>
        <w:tc>
          <w:tcPr>
            <w:tcW w:w="3949" w:type="pct"/>
          </w:tcPr>
          <w:p w14:paraId="21DFAE6D" w14:textId="77777777" w:rsidR="007970CF" w:rsidRPr="00506607" w:rsidRDefault="007970CF" w:rsidP="00EA2418">
            <w:pPr>
              <w:pStyle w:val="Tabellcell"/>
            </w:pPr>
            <w:r w:rsidRPr="00506607">
              <w:t>Uppfyllande av säkerhetskrav ska för varje krav visa att hela kravet har uppfyllts av systemet.</w:t>
            </w:r>
          </w:p>
        </w:tc>
        <w:tc>
          <w:tcPr>
            <w:tcW w:w="1051" w:type="pct"/>
          </w:tcPr>
          <w:p w14:paraId="1D334871" w14:textId="77777777" w:rsidR="007970CF" w:rsidRPr="00506607" w:rsidRDefault="007970CF" w:rsidP="00EA2418">
            <w:pPr>
              <w:pStyle w:val="Tabellcell"/>
            </w:pPr>
            <w:r w:rsidRPr="00506607">
              <w:t>SASS_UPF</w:t>
            </w:r>
            <w:proofErr w:type="gramStart"/>
            <w:r w:rsidRPr="00506607">
              <w:t>.C3</w:t>
            </w:r>
            <w:proofErr w:type="gramEnd"/>
          </w:p>
        </w:tc>
      </w:tr>
      <w:tr w:rsidR="007970CF" w:rsidRPr="00506607" w14:paraId="05F49B56" w14:textId="77777777" w:rsidTr="00EA2418">
        <w:trPr>
          <w:cantSplit/>
          <w:trHeight w:val="260"/>
          <w:jc w:val="center"/>
        </w:trPr>
        <w:tc>
          <w:tcPr>
            <w:tcW w:w="3949" w:type="pct"/>
          </w:tcPr>
          <w:p w14:paraId="5F30CE20" w14:textId="77777777" w:rsidR="007970CF" w:rsidRPr="00506607" w:rsidRDefault="007970CF" w:rsidP="00EA2418">
            <w:pPr>
              <w:pStyle w:val="Tabellcell"/>
            </w:pPr>
            <w:r w:rsidRPr="00506607">
              <w:t>Beskrivningen av uppfyllandet av säkerhetskrav ska vara tydlig, konsekvent och överensstämma med andra delar av ITSS.</w:t>
            </w:r>
          </w:p>
        </w:tc>
        <w:tc>
          <w:tcPr>
            <w:tcW w:w="1051" w:type="pct"/>
          </w:tcPr>
          <w:p w14:paraId="6E607851" w14:textId="77777777" w:rsidR="007970CF" w:rsidRPr="00506607" w:rsidRDefault="007970CF" w:rsidP="00EA2418">
            <w:pPr>
              <w:pStyle w:val="Tabellcell"/>
            </w:pPr>
            <w:r w:rsidRPr="00506607">
              <w:t>SASS_UPF</w:t>
            </w:r>
            <w:proofErr w:type="gramStart"/>
            <w:r w:rsidRPr="00506607">
              <w:t>.C4</w:t>
            </w:r>
            <w:proofErr w:type="gramEnd"/>
          </w:p>
        </w:tc>
      </w:tr>
      <w:tr w:rsidR="007970CF" w:rsidRPr="00506607" w14:paraId="4AC2A65A" w14:textId="77777777" w:rsidTr="00EA2418">
        <w:trPr>
          <w:cantSplit/>
          <w:trHeight w:val="260"/>
          <w:jc w:val="center"/>
        </w:trPr>
        <w:tc>
          <w:tcPr>
            <w:tcW w:w="3949" w:type="pct"/>
          </w:tcPr>
          <w:p w14:paraId="13F7F8E7" w14:textId="77777777" w:rsidR="007970CF" w:rsidRPr="00506607" w:rsidRDefault="007970CF" w:rsidP="00EA2418">
            <w:pPr>
              <w:pStyle w:val="Tabellcell"/>
            </w:pPr>
            <w:r w:rsidRPr="00506607">
              <w:t>Evalueraren ska verifiera att informationen i underlaget möter alla krav på innehåll och presentation.</w:t>
            </w:r>
          </w:p>
        </w:tc>
        <w:tc>
          <w:tcPr>
            <w:tcW w:w="1051" w:type="pct"/>
          </w:tcPr>
          <w:p w14:paraId="2B147469" w14:textId="77777777" w:rsidR="007970CF" w:rsidRPr="00506607" w:rsidRDefault="007970CF" w:rsidP="00EA2418">
            <w:pPr>
              <w:pStyle w:val="Tabellcell"/>
            </w:pPr>
            <w:r w:rsidRPr="00506607">
              <w:t>SASS_UPF</w:t>
            </w:r>
            <w:proofErr w:type="gramStart"/>
            <w:r w:rsidRPr="00506607">
              <w:t>.E1</w:t>
            </w:r>
            <w:proofErr w:type="gramEnd"/>
          </w:p>
        </w:tc>
      </w:tr>
    </w:tbl>
    <w:p w14:paraId="2874AC1B" w14:textId="70A27947" w:rsidR="007970CF" w:rsidRPr="00506607" w:rsidRDefault="007970CF" w:rsidP="007970CF">
      <w:pPr>
        <w:pStyle w:val="Beskrivning"/>
      </w:pPr>
      <w:r w:rsidRPr="00506607">
        <w:t xml:space="preserve">Tabell </w:t>
      </w:r>
      <w:r w:rsidR="00ED7FB1">
        <w:fldChar w:fldCharType="begin"/>
      </w:r>
      <w:r w:rsidR="00ED7FB1">
        <w:instrText xml:space="preserve"> SEQ Tabell \* ARABIC </w:instrText>
      </w:r>
      <w:r w:rsidR="00ED7FB1">
        <w:fldChar w:fldCharType="separate"/>
      </w:r>
      <w:r w:rsidR="00054F6B">
        <w:rPr>
          <w:noProof/>
        </w:rPr>
        <w:t>67</w:t>
      </w:r>
      <w:r w:rsidR="00ED7FB1">
        <w:rPr>
          <w:noProof/>
        </w:rPr>
        <w:fldChar w:fldCharType="end"/>
      </w:r>
      <w:r w:rsidRPr="00506607">
        <w:t xml:space="preserve"> – Assuranskrav – Systemets IT-säkerhetsspecifikation SASS_UPF</w:t>
      </w:r>
    </w:p>
    <w:p w14:paraId="1EFB4062" w14:textId="77777777" w:rsidR="007970CF" w:rsidRPr="00506607" w:rsidRDefault="007970CF" w:rsidP="007970CF">
      <w:pPr>
        <w:pStyle w:val="Rubrik4"/>
        <w:keepLines w:val="0"/>
      </w:pPr>
      <w:r w:rsidRPr="00506607">
        <w:t>Systemutvecklingens livscykel (SALC)</w:t>
      </w:r>
      <w:bookmarkEnd w:id="68"/>
    </w:p>
    <w:p w14:paraId="4B8B0049" w14:textId="77777777" w:rsidR="000071E4" w:rsidRDefault="000071E4" w:rsidP="000071E4">
      <w:pPr>
        <w:pStyle w:val="Brdtext1"/>
      </w:pPr>
      <w:r>
        <w:t>Syftet med denna klass är att få förtroende för systemutvecklarens hantering av systemet från design, via systemutveckling och integration till leverans. Den första förutsättning är att få förtroende för ursprunget hos systemet och dess komponenter, för att försäkra sig om att systemutvecklaren hanterar systemet och dess komponenter på ett sätt som gör att förändringar i dessa endast sker under kontrollerade former.</w:t>
      </w:r>
    </w:p>
    <w:p w14:paraId="2E96D84C" w14:textId="77777777" w:rsidR="000071E4" w:rsidRDefault="000071E4" w:rsidP="000071E4">
      <w:pPr>
        <w:pStyle w:val="Brdtext1"/>
      </w:pPr>
      <w:r>
        <w:t>SALC skiljer på om systemet är under komponentutvecklarens, systemutvecklarens eller drift- och förvaltningsorganisationens kontroll.</w:t>
      </w:r>
    </w:p>
    <w:p w14:paraId="6BF4A509" w14:textId="77777777" w:rsidR="000071E4" w:rsidRDefault="000071E4" w:rsidP="000071E4">
      <w:pPr>
        <w:pStyle w:val="Brdtext1"/>
      </w:pPr>
      <w:r>
        <w:t>Ansvaret och kontrollen av systemet anses följa nedanstående steg:</w:t>
      </w:r>
    </w:p>
    <w:p w14:paraId="236C4AC6" w14:textId="3DAB9886" w:rsidR="000071E4" w:rsidRDefault="000071E4" w:rsidP="000071E4">
      <w:pPr>
        <w:pStyle w:val="Brdtext1"/>
        <w:numPr>
          <w:ilvl w:val="0"/>
          <w:numId w:val="48"/>
        </w:numPr>
      </w:pPr>
      <w:r>
        <w:t>Under utvecklingen av systemet, dvs. innan systemet är klart och har levererats, är systemet under systemutvecklarens kontroll.</w:t>
      </w:r>
    </w:p>
    <w:p w14:paraId="0C7D5531" w14:textId="2670DD72" w:rsidR="000071E4" w:rsidRDefault="000071E4" w:rsidP="000071E4">
      <w:pPr>
        <w:pStyle w:val="Brdtext1"/>
        <w:numPr>
          <w:ilvl w:val="0"/>
          <w:numId w:val="48"/>
        </w:numPr>
      </w:pPr>
      <w:r>
        <w:t>När systemet blivit klart och har levererats samt accepterats övergår ansvaret och därmed kontrollen till drift- och förvaltning.</w:t>
      </w:r>
    </w:p>
    <w:p w14:paraId="3F39E250" w14:textId="2BFC9A58" w:rsidR="000071E4" w:rsidRDefault="000071E4" w:rsidP="000071E4">
      <w:pPr>
        <w:pStyle w:val="Brdtext1"/>
        <w:numPr>
          <w:ilvl w:val="0"/>
          <w:numId w:val="48"/>
        </w:numPr>
      </w:pPr>
      <w:r>
        <w:t>Förvaltningen av systemet påbörjas, vilket normalt involverar både systemutvecklaren och drift- och förvaltning. Åtgärdade säkerhetsrelaterade brister (t.ex. systemuppdateringar) utvecklas och distribueras till drift- och förvaltning som måste ha processer för att kunna hantera systemuppdateringarna så som att verifiera och installera dem. SALC omfattar bara systemutvecklarens del av detta; kraven på drift och förvaltning av systemet beskrivs i klassen SAOP.</w:t>
      </w:r>
    </w:p>
    <w:p w14:paraId="2AABE2AB" w14:textId="77777777" w:rsidR="000071E4" w:rsidRDefault="000071E4" w:rsidP="000071E4">
      <w:pPr>
        <w:pStyle w:val="Brdtext1"/>
      </w:pPr>
      <w:r>
        <w:t xml:space="preserve">SALC omfattar inte utvecklingen av de komponenter som igår i systemet. I SALC ingår bara krav på hanteringen av komponenterna i systemets livscykel, då de lämnat komponentutvecklarens kontroll och är under systemutvecklarens kontroll, fram till dess systemet levererats till drift- och förvaltning. </w:t>
      </w:r>
    </w:p>
    <w:p w14:paraId="1F23782A" w14:textId="77777777" w:rsidR="000071E4" w:rsidRDefault="000071E4" w:rsidP="000071E4">
      <w:pPr>
        <w:pStyle w:val="Brdtext1"/>
      </w:pPr>
      <w:r>
        <w:t>Kraven på komponenternas utveckling ingår i komponentassuranskraven och verifieras genom godkännandeprocessen för komponenter. Detta gäller även i de fall då systemutvecklaren själv utvecklar en del av komponenterna.</w:t>
      </w:r>
    </w:p>
    <w:p w14:paraId="17061EC2" w14:textId="77777777" w:rsidR="007970CF" w:rsidRPr="00506607" w:rsidRDefault="007970CF" w:rsidP="007970CF">
      <w:pPr>
        <w:pStyle w:val="Rubrik5"/>
      </w:pPr>
      <w:r w:rsidRPr="00506607">
        <w:t>Utvecklingssäkerhet (SALC_UTV)</w:t>
      </w:r>
    </w:p>
    <w:p w14:paraId="60D6B9D0" w14:textId="77777777" w:rsidR="007970CF" w:rsidRPr="00506607" w:rsidRDefault="007970CF" w:rsidP="007970CF">
      <w:pPr>
        <w:pStyle w:val="Brdtext1"/>
      </w:pPr>
      <w:r w:rsidRPr="00506607">
        <w:t>Detta krav behandlar säkerheten i utvecklings och integrationsmiljön. Kravet fokuserar på var komponenter och system kommer ifrån, säkerheten i utvecklingsmiljön, personell och fysisk säkerhet men också åtkomst till kritisk information som kan påverka förtroendet för systemet.</w:t>
      </w:r>
    </w:p>
    <w:p w14:paraId="28A34964" w14:textId="77777777" w:rsidR="007970CF" w:rsidRPr="00506607" w:rsidRDefault="007970CF" w:rsidP="007970CF">
      <w:pPr>
        <w:pStyle w:val="Brdtext1"/>
        <w:rPr>
          <w:color w:val="FF0000"/>
        </w:rPr>
      </w:pPr>
      <w:r w:rsidRPr="00506607">
        <w:rPr>
          <w:color w:val="FF0000"/>
        </w:rPr>
        <w:t>(GRUND)</w:t>
      </w:r>
    </w:p>
    <w:p w14:paraId="1B43393A" w14:textId="77777777" w:rsidR="007970CF" w:rsidRPr="000662DC" w:rsidRDefault="007970CF" w:rsidP="007970CF">
      <w:pPr>
        <w:pStyle w:val="Brdtext1"/>
        <w:rPr>
          <w:color w:val="auto"/>
        </w:rPr>
      </w:pPr>
      <w:r w:rsidRPr="000662DC">
        <w:rPr>
          <w:color w:val="auto"/>
        </w:rPr>
        <w:t>Inga krav</w:t>
      </w:r>
      <w:r>
        <w:rPr>
          <w:color w:val="auto"/>
        </w:rPr>
        <w:t xml:space="preserve"> på KSF-kravnivå Grund</w:t>
      </w:r>
      <w:r w:rsidRPr="000662DC">
        <w:rPr>
          <w:color w:val="auto"/>
        </w:rPr>
        <w:t>.</w:t>
      </w:r>
    </w:p>
    <w:p w14:paraId="7CF72CE0" w14:textId="77777777" w:rsidR="007970CF" w:rsidRPr="00506607" w:rsidRDefault="007970CF" w:rsidP="007970CF">
      <w:pPr>
        <w:pStyle w:val="Brdtext1"/>
        <w:rPr>
          <w:color w:val="FF0000"/>
        </w:rPr>
      </w:pPr>
      <w:r w:rsidRPr="00506607">
        <w:rPr>
          <w:color w:val="FF0000"/>
        </w:rPr>
        <w:t>(UTÖKAD)</w:t>
      </w:r>
    </w:p>
    <w:tbl>
      <w:tblPr>
        <w:tblStyle w:val="Tabellrutnt"/>
        <w:tblW w:w="9356" w:type="dxa"/>
        <w:jc w:val="center"/>
        <w:tblCellMar>
          <w:right w:w="28" w:type="dxa"/>
        </w:tblCellMar>
        <w:tblLook w:val="01E0" w:firstRow="1" w:lastRow="1" w:firstColumn="1" w:lastColumn="1" w:noHBand="0" w:noVBand="0"/>
      </w:tblPr>
      <w:tblGrid>
        <w:gridCol w:w="7389"/>
        <w:gridCol w:w="1967"/>
      </w:tblGrid>
      <w:tr w:rsidR="007970CF" w:rsidRPr="00506607" w14:paraId="4442EFA6" w14:textId="77777777" w:rsidTr="00EA2418">
        <w:trPr>
          <w:cantSplit/>
          <w:trHeight w:val="322"/>
          <w:tblHeader/>
          <w:jc w:val="center"/>
        </w:trPr>
        <w:tc>
          <w:tcPr>
            <w:tcW w:w="3949" w:type="pct"/>
            <w:shd w:val="clear" w:color="auto" w:fill="D9D9D9" w:themeFill="background1" w:themeFillShade="D9"/>
          </w:tcPr>
          <w:p w14:paraId="3181802B" w14:textId="77777777" w:rsidR="007970CF" w:rsidRPr="00506607" w:rsidRDefault="007970CF" w:rsidP="00EA2418">
            <w:pPr>
              <w:pStyle w:val="Tabellrubrik"/>
            </w:pPr>
            <w:r>
              <w:t>KSF kravtext</w:t>
            </w:r>
          </w:p>
        </w:tc>
        <w:tc>
          <w:tcPr>
            <w:tcW w:w="1051" w:type="pct"/>
            <w:shd w:val="clear" w:color="auto" w:fill="D9D9D9" w:themeFill="background1" w:themeFillShade="D9"/>
          </w:tcPr>
          <w:p w14:paraId="501EAF96" w14:textId="1D8E0FA5" w:rsidR="007970CF" w:rsidRPr="00506607" w:rsidRDefault="007970CF" w:rsidP="00EA2418">
            <w:pPr>
              <w:pStyle w:val="Tabellrubrik"/>
            </w:pPr>
            <w:r w:rsidRPr="00506607">
              <w:t xml:space="preserve">Källa </w:t>
            </w:r>
            <w:r w:rsidRPr="00506607">
              <w:fldChar w:fldCharType="begin"/>
            </w:r>
            <w:r w:rsidRPr="00506607">
              <w:instrText xml:space="preserve"> REF _Ref55808196 \r \h  \* MERGEFORMAT </w:instrText>
            </w:r>
            <w:r w:rsidRPr="00506607">
              <w:fldChar w:fldCharType="separate"/>
            </w:r>
            <w:r w:rsidR="00054F6B">
              <w:t>[2]</w:t>
            </w:r>
            <w:r w:rsidRPr="00506607">
              <w:fldChar w:fldCharType="end"/>
            </w:r>
          </w:p>
        </w:tc>
      </w:tr>
      <w:tr w:rsidR="007970CF" w:rsidRPr="00506607" w14:paraId="055BEEC5" w14:textId="77777777" w:rsidTr="00EA2418">
        <w:trPr>
          <w:cantSplit/>
          <w:trHeight w:val="260"/>
          <w:jc w:val="center"/>
        </w:trPr>
        <w:tc>
          <w:tcPr>
            <w:tcW w:w="3949" w:type="pct"/>
          </w:tcPr>
          <w:p w14:paraId="56F08B32" w14:textId="77777777" w:rsidR="007970CF" w:rsidRPr="00506607" w:rsidRDefault="007970CF" w:rsidP="00EA2418">
            <w:pPr>
              <w:pStyle w:val="Tabellcell"/>
              <w:rPr>
                <w:i/>
              </w:rPr>
            </w:pPr>
            <w:r w:rsidRPr="00506607">
              <w:t>Systemutvecklaren ska tillhandahålla systemutvecklingsdokumentation.</w:t>
            </w:r>
          </w:p>
        </w:tc>
        <w:tc>
          <w:tcPr>
            <w:tcW w:w="1051" w:type="pct"/>
          </w:tcPr>
          <w:p w14:paraId="6518D979" w14:textId="77777777" w:rsidR="007970CF" w:rsidRPr="00506607" w:rsidRDefault="007970CF" w:rsidP="00EA2418">
            <w:pPr>
              <w:pStyle w:val="Tabellcell"/>
              <w:rPr>
                <w:i/>
              </w:rPr>
            </w:pPr>
            <w:r w:rsidRPr="00506607">
              <w:t>SALC_UTV</w:t>
            </w:r>
            <w:proofErr w:type="gramStart"/>
            <w:r w:rsidRPr="00506607">
              <w:t>.D1</w:t>
            </w:r>
            <w:proofErr w:type="gramEnd"/>
          </w:p>
        </w:tc>
      </w:tr>
      <w:tr w:rsidR="007970CF" w:rsidRPr="00506607" w14:paraId="7B7900B0" w14:textId="77777777" w:rsidTr="00EA2418">
        <w:trPr>
          <w:cantSplit/>
          <w:trHeight w:val="260"/>
          <w:jc w:val="center"/>
        </w:trPr>
        <w:tc>
          <w:tcPr>
            <w:tcW w:w="3949" w:type="pct"/>
          </w:tcPr>
          <w:p w14:paraId="32E3C00D" w14:textId="77777777" w:rsidR="007970CF" w:rsidRPr="00506607" w:rsidRDefault="007970CF" w:rsidP="00EA2418">
            <w:pPr>
              <w:pStyle w:val="Tabellcell"/>
              <w:rPr>
                <w:i/>
                <w:color w:val="4F81BD" w:themeColor="accent1"/>
              </w:rPr>
            </w:pPr>
            <w:r w:rsidRPr="00506607">
              <w:t>Systemutvecklaren ska tillämpa systemutvecklingsdokumentationen.</w:t>
            </w:r>
          </w:p>
        </w:tc>
        <w:tc>
          <w:tcPr>
            <w:tcW w:w="1051" w:type="pct"/>
          </w:tcPr>
          <w:p w14:paraId="664B8D4F" w14:textId="77777777" w:rsidR="007970CF" w:rsidRPr="00506607" w:rsidRDefault="007970CF" w:rsidP="00EA2418">
            <w:pPr>
              <w:pStyle w:val="Tabellcell"/>
              <w:rPr>
                <w:i/>
                <w:color w:val="4F81BD" w:themeColor="accent1"/>
              </w:rPr>
            </w:pPr>
            <w:r w:rsidRPr="00506607">
              <w:t>SALC_UTV</w:t>
            </w:r>
            <w:proofErr w:type="gramStart"/>
            <w:r w:rsidRPr="00506607">
              <w:t>.D2</w:t>
            </w:r>
            <w:proofErr w:type="gramEnd"/>
          </w:p>
        </w:tc>
      </w:tr>
      <w:tr w:rsidR="007970CF" w:rsidRPr="00506607" w14:paraId="25DB49E6" w14:textId="77777777" w:rsidTr="00EA2418">
        <w:trPr>
          <w:cantSplit/>
          <w:trHeight w:val="260"/>
          <w:jc w:val="center"/>
        </w:trPr>
        <w:tc>
          <w:tcPr>
            <w:tcW w:w="3949" w:type="pct"/>
          </w:tcPr>
          <w:p w14:paraId="6C1C5CD7" w14:textId="77777777" w:rsidR="007970CF" w:rsidRPr="00506607" w:rsidRDefault="007970CF" w:rsidP="00EA2418">
            <w:pPr>
              <w:pStyle w:val="Tabellcell"/>
              <w:rPr>
                <w:i/>
                <w:color w:val="4F81BD" w:themeColor="accent1"/>
              </w:rPr>
            </w:pPr>
            <w:r w:rsidRPr="00506607">
              <w:t>Systemutvecklaren ska tillhandahålla integrationsdokumentation.</w:t>
            </w:r>
          </w:p>
        </w:tc>
        <w:tc>
          <w:tcPr>
            <w:tcW w:w="1051" w:type="pct"/>
          </w:tcPr>
          <w:p w14:paraId="17229C85" w14:textId="77777777" w:rsidR="007970CF" w:rsidRPr="00506607" w:rsidRDefault="007970CF" w:rsidP="00EA2418">
            <w:pPr>
              <w:pStyle w:val="Tabellcell"/>
              <w:rPr>
                <w:i/>
                <w:color w:val="4F81BD" w:themeColor="accent1"/>
              </w:rPr>
            </w:pPr>
            <w:r w:rsidRPr="00506607">
              <w:t>SALC_UTV</w:t>
            </w:r>
            <w:proofErr w:type="gramStart"/>
            <w:r w:rsidRPr="00506607">
              <w:t>.D3</w:t>
            </w:r>
            <w:proofErr w:type="gramEnd"/>
          </w:p>
        </w:tc>
      </w:tr>
      <w:tr w:rsidR="007970CF" w:rsidRPr="00506607" w14:paraId="5F0D0E05" w14:textId="77777777" w:rsidTr="00EA2418">
        <w:trPr>
          <w:cantSplit/>
          <w:trHeight w:val="260"/>
          <w:jc w:val="center"/>
        </w:trPr>
        <w:tc>
          <w:tcPr>
            <w:tcW w:w="3949" w:type="pct"/>
          </w:tcPr>
          <w:p w14:paraId="68AEBD24" w14:textId="77777777" w:rsidR="007970CF" w:rsidRPr="00506607" w:rsidRDefault="007970CF" w:rsidP="00EA2418">
            <w:pPr>
              <w:pStyle w:val="Tabellcell"/>
              <w:rPr>
                <w:i/>
                <w:color w:val="4F81BD" w:themeColor="accent1"/>
              </w:rPr>
            </w:pPr>
            <w:r w:rsidRPr="00506607">
              <w:t>Systemutvecklaren ska tillhandahålla acceptanskriterier för komponenter som ska ingå i systemet.</w:t>
            </w:r>
          </w:p>
        </w:tc>
        <w:tc>
          <w:tcPr>
            <w:tcW w:w="1051" w:type="pct"/>
          </w:tcPr>
          <w:p w14:paraId="129AFDF3" w14:textId="77777777" w:rsidR="007970CF" w:rsidRPr="00506607" w:rsidRDefault="007970CF" w:rsidP="00EA2418">
            <w:pPr>
              <w:pStyle w:val="Tabellcell"/>
              <w:rPr>
                <w:i/>
                <w:color w:val="4F81BD" w:themeColor="accent1"/>
              </w:rPr>
            </w:pPr>
            <w:r w:rsidRPr="00506607">
              <w:t>SALC_UTV</w:t>
            </w:r>
            <w:proofErr w:type="gramStart"/>
            <w:r w:rsidRPr="00506607">
              <w:t>.D4</w:t>
            </w:r>
            <w:proofErr w:type="gramEnd"/>
          </w:p>
        </w:tc>
      </w:tr>
      <w:tr w:rsidR="007970CF" w:rsidRPr="00506607" w14:paraId="3BB2890A" w14:textId="77777777" w:rsidTr="00EA2418">
        <w:trPr>
          <w:cantSplit/>
          <w:trHeight w:val="260"/>
          <w:jc w:val="center"/>
        </w:trPr>
        <w:tc>
          <w:tcPr>
            <w:tcW w:w="3949" w:type="pct"/>
          </w:tcPr>
          <w:p w14:paraId="12DFBF3E" w14:textId="77777777" w:rsidR="007970CF" w:rsidRPr="00506607" w:rsidRDefault="007970CF" w:rsidP="00EA2418">
            <w:pPr>
              <w:pStyle w:val="Tabellcell"/>
              <w:rPr>
                <w:i/>
                <w:color w:val="4F81BD" w:themeColor="accent1"/>
              </w:rPr>
            </w:pPr>
            <w:r w:rsidRPr="00506607">
              <w:t>Systemutvecklingsdokumentationen ska beskriva fysiska, logiska, administrativa, personella och andra säkerhetsåtgärder som behövs för att säkerställa sekretess och riktighet hos design och implementation av systemet i utvecklingsmiljön.</w:t>
            </w:r>
          </w:p>
        </w:tc>
        <w:tc>
          <w:tcPr>
            <w:tcW w:w="1051" w:type="pct"/>
          </w:tcPr>
          <w:p w14:paraId="2CB876CE" w14:textId="77777777" w:rsidR="007970CF" w:rsidRPr="00506607" w:rsidRDefault="007970CF" w:rsidP="00EA2418">
            <w:pPr>
              <w:pStyle w:val="Tabellcell"/>
              <w:rPr>
                <w:i/>
                <w:color w:val="4F81BD" w:themeColor="accent1"/>
              </w:rPr>
            </w:pPr>
            <w:r w:rsidRPr="00506607">
              <w:t>SALC_UTV</w:t>
            </w:r>
            <w:proofErr w:type="gramStart"/>
            <w:r w:rsidRPr="00506607">
              <w:t>.C1</w:t>
            </w:r>
            <w:proofErr w:type="gramEnd"/>
          </w:p>
        </w:tc>
      </w:tr>
      <w:tr w:rsidR="007970CF" w:rsidRPr="00506607" w14:paraId="7AB75013" w14:textId="77777777" w:rsidTr="00EA2418">
        <w:trPr>
          <w:cantSplit/>
          <w:trHeight w:val="260"/>
          <w:jc w:val="center"/>
        </w:trPr>
        <w:tc>
          <w:tcPr>
            <w:tcW w:w="3949" w:type="pct"/>
          </w:tcPr>
          <w:p w14:paraId="4B40140E" w14:textId="77777777" w:rsidR="007970CF" w:rsidRPr="00506607" w:rsidRDefault="007970CF" w:rsidP="00EA2418">
            <w:pPr>
              <w:pStyle w:val="Tabellcell"/>
              <w:rPr>
                <w:i/>
                <w:color w:val="4F81BD" w:themeColor="accent1"/>
              </w:rPr>
            </w:pPr>
            <w:r w:rsidRPr="00506607">
              <w:t>Systemutvecklingsdokumentationen ska visa att säkerhetsåtgärderna erbjuder ett riktighetsskydd av utvecklingsmiljön som minst är i paritet med det skydd som systemet ska erbjuda.</w:t>
            </w:r>
          </w:p>
        </w:tc>
        <w:tc>
          <w:tcPr>
            <w:tcW w:w="1051" w:type="pct"/>
          </w:tcPr>
          <w:p w14:paraId="744E4B9A" w14:textId="77777777" w:rsidR="007970CF" w:rsidRPr="00506607" w:rsidRDefault="007970CF" w:rsidP="00EA2418">
            <w:pPr>
              <w:pStyle w:val="Tabellcell"/>
              <w:rPr>
                <w:i/>
                <w:color w:val="4F81BD" w:themeColor="accent1"/>
              </w:rPr>
            </w:pPr>
            <w:r w:rsidRPr="00506607">
              <w:t>SALC_UTV</w:t>
            </w:r>
            <w:proofErr w:type="gramStart"/>
            <w:r w:rsidRPr="00506607">
              <w:t>.C2</w:t>
            </w:r>
            <w:proofErr w:type="gramEnd"/>
          </w:p>
        </w:tc>
      </w:tr>
      <w:tr w:rsidR="007970CF" w:rsidRPr="00506607" w14:paraId="1A6066AF" w14:textId="77777777" w:rsidTr="00EA2418">
        <w:trPr>
          <w:cantSplit/>
          <w:trHeight w:val="260"/>
          <w:jc w:val="center"/>
        </w:trPr>
        <w:tc>
          <w:tcPr>
            <w:tcW w:w="3949" w:type="pct"/>
          </w:tcPr>
          <w:p w14:paraId="6587CFED" w14:textId="77777777" w:rsidR="007970CF" w:rsidRPr="00506607" w:rsidRDefault="007970CF" w:rsidP="00EA2418">
            <w:pPr>
              <w:pStyle w:val="Tabellcell"/>
              <w:rPr>
                <w:i/>
                <w:color w:val="4F81BD" w:themeColor="accent1"/>
              </w:rPr>
            </w:pPr>
            <w:r w:rsidRPr="00506607">
              <w:t>Acceptanskriterierna ska beskriva tillräckliga kriterier för acceptans och verifiering av säkerhetsrelaterade komponenter som ingår i systemet.</w:t>
            </w:r>
          </w:p>
        </w:tc>
        <w:tc>
          <w:tcPr>
            <w:tcW w:w="1051" w:type="pct"/>
          </w:tcPr>
          <w:p w14:paraId="2640AE03" w14:textId="77777777" w:rsidR="007970CF" w:rsidRPr="00506607" w:rsidRDefault="007970CF" w:rsidP="00EA2418">
            <w:pPr>
              <w:pStyle w:val="Tabellcell"/>
              <w:rPr>
                <w:i/>
                <w:color w:val="4F81BD" w:themeColor="accent1"/>
              </w:rPr>
            </w:pPr>
            <w:r w:rsidRPr="00506607">
              <w:t>SALC_UTV</w:t>
            </w:r>
            <w:proofErr w:type="gramStart"/>
            <w:r w:rsidRPr="00506607">
              <w:t>.C3</w:t>
            </w:r>
            <w:proofErr w:type="gramEnd"/>
          </w:p>
        </w:tc>
      </w:tr>
      <w:tr w:rsidR="007970CF" w:rsidRPr="00506607" w14:paraId="77219DCD" w14:textId="77777777" w:rsidTr="00EA2418">
        <w:trPr>
          <w:cantSplit/>
          <w:trHeight w:val="260"/>
          <w:jc w:val="center"/>
        </w:trPr>
        <w:tc>
          <w:tcPr>
            <w:tcW w:w="3949" w:type="pct"/>
          </w:tcPr>
          <w:p w14:paraId="7F5006E3" w14:textId="77777777" w:rsidR="007970CF" w:rsidRPr="00506607" w:rsidRDefault="007970CF" w:rsidP="00EA2418">
            <w:pPr>
              <w:pStyle w:val="Tabellcell"/>
              <w:rPr>
                <w:i/>
                <w:color w:val="4F81BD" w:themeColor="accent1"/>
              </w:rPr>
            </w:pPr>
            <w:r w:rsidRPr="00506607">
              <w:t>Integrationsdokumentationen ska identifiera ursprunget hos alla ingående säkerhetsrelaterade komponenter och dokumentera hur ursprunget identifierades och hur acceptanskontrollen skett.</w:t>
            </w:r>
          </w:p>
        </w:tc>
        <w:tc>
          <w:tcPr>
            <w:tcW w:w="1051" w:type="pct"/>
          </w:tcPr>
          <w:p w14:paraId="3C251EF6" w14:textId="77777777" w:rsidR="007970CF" w:rsidRPr="00506607" w:rsidRDefault="007970CF" w:rsidP="00EA2418">
            <w:pPr>
              <w:pStyle w:val="Tabellcell"/>
              <w:rPr>
                <w:i/>
                <w:color w:val="4F81BD" w:themeColor="accent1"/>
              </w:rPr>
            </w:pPr>
            <w:r w:rsidRPr="00506607">
              <w:t>SALC_UTV</w:t>
            </w:r>
            <w:proofErr w:type="gramStart"/>
            <w:r w:rsidRPr="00506607">
              <w:t>.C4</w:t>
            </w:r>
            <w:proofErr w:type="gramEnd"/>
          </w:p>
        </w:tc>
      </w:tr>
      <w:tr w:rsidR="007970CF" w:rsidRPr="00506607" w14:paraId="15BDF700" w14:textId="77777777" w:rsidTr="00EA2418">
        <w:trPr>
          <w:cantSplit/>
          <w:trHeight w:val="260"/>
          <w:jc w:val="center"/>
        </w:trPr>
        <w:tc>
          <w:tcPr>
            <w:tcW w:w="3949" w:type="pct"/>
          </w:tcPr>
          <w:p w14:paraId="5FAFCAE4" w14:textId="77777777" w:rsidR="007970CF" w:rsidRPr="00506607" w:rsidRDefault="007970CF" w:rsidP="00EA2418">
            <w:pPr>
              <w:pStyle w:val="Tabellcell"/>
              <w:rPr>
                <w:i/>
                <w:color w:val="4F81BD" w:themeColor="accent1"/>
              </w:rPr>
            </w:pPr>
            <w:r w:rsidRPr="00506607">
              <w:t>Evalueraren ska verifiera att informationen i underlaget möter alla krav på innehåll och presentation.</w:t>
            </w:r>
          </w:p>
        </w:tc>
        <w:tc>
          <w:tcPr>
            <w:tcW w:w="1051" w:type="pct"/>
          </w:tcPr>
          <w:p w14:paraId="76076BC2" w14:textId="77777777" w:rsidR="007970CF" w:rsidRPr="00506607" w:rsidRDefault="007970CF" w:rsidP="00EA2418">
            <w:pPr>
              <w:pStyle w:val="Tabellcell"/>
              <w:rPr>
                <w:i/>
                <w:color w:val="4F81BD" w:themeColor="accent1"/>
              </w:rPr>
            </w:pPr>
            <w:r w:rsidRPr="00506607">
              <w:t>SALC_UTV</w:t>
            </w:r>
            <w:proofErr w:type="gramStart"/>
            <w:r w:rsidRPr="00506607">
              <w:t>.E1</w:t>
            </w:r>
            <w:proofErr w:type="gramEnd"/>
          </w:p>
        </w:tc>
      </w:tr>
      <w:tr w:rsidR="007970CF" w:rsidRPr="00506607" w14:paraId="48D3F62D" w14:textId="77777777" w:rsidTr="00EA2418">
        <w:trPr>
          <w:cantSplit/>
          <w:trHeight w:val="260"/>
          <w:jc w:val="center"/>
        </w:trPr>
        <w:tc>
          <w:tcPr>
            <w:tcW w:w="3949" w:type="pct"/>
          </w:tcPr>
          <w:p w14:paraId="33B988DA" w14:textId="77777777" w:rsidR="007970CF" w:rsidRPr="00506607" w:rsidRDefault="007970CF" w:rsidP="00EA2418">
            <w:pPr>
              <w:pStyle w:val="Tabellcell"/>
            </w:pPr>
            <w:r w:rsidRPr="00506607">
              <w:t>Evalueraren ska verifiera att systemutvecklingsdokumentationens säkerhetsåtgärder tillämpas</w:t>
            </w:r>
          </w:p>
        </w:tc>
        <w:tc>
          <w:tcPr>
            <w:tcW w:w="1051" w:type="pct"/>
          </w:tcPr>
          <w:p w14:paraId="6FC3E278" w14:textId="77777777" w:rsidR="007970CF" w:rsidRPr="00506607" w:rsidRDefault="007970CF" w:rsidP="00EA2418">
            <w:pPr>
              <w:pStyle w:val="Tabellcell"/>
            </w:pPr>
            <w:r w:rsidRPr="00506607">
              <w:t>SALC_UTV</w:t>
            </w:r>
            <w:proofErr w:type="gramStart"/>
            <w:r w:rsidRPr="00506607">
              <w:t>.E2</w:t>
            </w:r>
            <w:proofErr w:type="gramEnd"/>
          </w:p>
        </w:tc>
      </w:tr>
    </w:tbl>
    <w:p w14:paraId="0697FB6F" w14:textId="0BAEBD5D" w:rsidR="007970CF" w:rsidRPr="00506607" w:rsidRDefault="007970CF" w:rsidP="007970CF">
      <w:pPr>
        <w:pStyle w:val="Beskrivning"/>
      </w:pPr>
      <w:r w:rsidRPr="00506607">
        <w:t xml:space="preserve">Tabell </w:t>
      </w:r>
      <w:r w:rsidR="00ED7FB1">
        <w:fldChar w:fldCharType="begin"/>
      </w:r>
      <w:r w:rsidR="00ED7FB1">
        <w:instrText xml:space="preserve"> SEQ Tabell \* ARABIC </w:instrText>
      </w:r>
      <w:r w:rsidR="00ED7FB1">
        <w:fldChar w:fldCharType="separate"/>
      </w:r>
      <w:r w:rsidR="00054F6B">
        <w:rPr>
          <w:noProof/>
        </w:rPr>
        <w:t>68</w:t>
      </w:r>
      <w:r w:rsidR="00ED7FB1">
        <w:rPr>
          <w:noProof/>
        </w:rPr>
        <w:fldChar w:fldCharType="end"/>
      </w:r>
      <w:r w:rsidRPr="00506607">
        <w:t xml:space="preserve"> – Assuranskrav – Systemutvecklingens livscykel SALC_UTV</w:t>
      </w:r>
    </w:p>
    <w:p w14:paraId="0F95980F" w14:textId="77777777" w:rsidR="007970CF" w:rsidRPr="00506607" w:rsidRDefault="007970CF" w:rsidP="007970CF">
      <w:pPr>
        <w:pStyle w:val="Brdtext1"/>
        <w:keepNext/>
        <w:rPr>
          <w:color w:val="FF0000"/>
        </w:rPr>
      </w:pPr>
      <w:r w:rsidRPr="00506607">
        <w:rPr>
          <w:color w:val="FF0000"/>
        </w:rPr>
        <w:t>(HÖG)</w:t>
      </w:r>
    </w:p>
    <w:tbl>
      <w:tblPr>
        <w:tblStyle w:val="Tabellrutnt"/>
        <w:tblW w:w="9356" w:type="dxa"/>
        <w:jc w:val="center"/>
        <w:tblCellMar>
          <w:right w:w="28" w:type="dxa"/>
        </w:tblCellMar>
        <w:tblLook w:val="01E0" w:firstRow="1" w:lastRow="1" w:firstColumn="1" w:lastColumn="1" w:noHBand="0" w:noVBand="0"/>
      </w:tblPr>
      <w:tblGrid>
        <w:gridCol w:w="7389"/>
        <w:gridCol w:w="1967"/>
      </w:tblGrid>
      <w:tr w:rsidR="007970CF" w:rsidRPr="00506607" w14:paraId="546C7FDD" w14:textId="77777777" w:rsidTr="00EA2418">
        <w:trPr>
          <w:cantSplit/>
          <w:trHeight w:val="322"/>
          <w:tblHeader/>
          <w:jc w:val="center"/>
        </w:trPr>
        <w:tc>
          <w:tcPr>
            <w:tcW w:w="3949" w:type="pct"/>
            <w:shd w:val="clear" w:color="auto" w:fill="D9D9D9" w:themeFill="background1" w:themeFillShade="D9"/>
          </w:tcPr>
          <w:p w14:paraId="78F73CE8" w14:textId="77777777" w:rsidR="007970CF" w:rsidRPr="00506607" w:rsidRDefault="007970CF" w:rsidP="00EA2418">
            <w:pPr>
              <w:pStyle w:val="Tabellrubrik"/>
              <w:keepNext/>
            </w:pPr>
            <w:r>
              <w:t>KSF kravtext</w:t>
            </w:r>
          </w:p>
        </w:tc>
        <w:tc>
          <w:tcPr>
            <w:tcW w:w="1051" w:type="pct"/>
            <w:shd w:val="clear" w:color="auto" w:fill="D9D9D9" w:themeFill="background1" w:themeFillShade="D9"/>
          </w:tcPr>
          <w:p w14:paraId="3FE878BB" w14:textId="176F8680" w:rsidR="007970CF" w:rsidRPr="00506607" w:rsidRDefault="007970CF" w:rsidP="00EA2418">
            <w:pPr>
              <w:pStyle w:val="Tabellrubrik"/>
              <w:keepNext/>
            </w:pPr>
            <w:r w:rsidRPr="00506607">
              <w:t xml:space="preserve">Källa </w:t>
            </w:r>
            <w:r w:rsidRPr="00506607">
              <w:fldChar w:fldCharType="begin"/>
            </w:r>
            <w:r w:rsidRPr="00506607">
              <w:instrText xml:space="preserve"> REF _Ref55808196 \r \h  \* MERGEFORMAT </w:instrText>
            </w:r>
            <w:r w:rsidRPr="00506607">
              <w:fldChar w:fldCharType="separate"/>
            </w:r>
            <w:r w:rsidR="00054F6B">
              <w:t>[2]</w:t>
            </w:r>
            <w:r w:rsidRPr="00506607">
              <w:fldChar w:fldCharType="end"/>
            </w:r>
          </w:p>
        </w:tc>
      </w:tr>
      <w:tr w:rsidR="007970CF" w:rsidRPr="00506607" w14:paraId="1E42185E" w14:textId="77777777" w:rsidTr="00EA2418">
        <w:trPr>
          <w:cantSplit/>
          <w:trHeight w:val="260"/>
          <w:jc w:val="center"/>
        </w:trPr>
        <w:tc>
          <w:tcPr>
            <w:tcW w:w="3949" w:type="pct"/>
          </w:tcPr>
          <w:p w14:paraId="61722AA2" w14:textId="77777777" w:rsidR="007970CF" w:rsidRPr="00506607" w:rsidRDefault="007970CF" w:rsidP="00EA2418">
            <w:pPr>
              <w:pStyle w:val="Tabellcell"/>
              <w:keepNext/>
              <w:rPr>
                <w:i/>
              </w:rPr>
            </w:pPr>
            <w:r w:rsidRPr="00506607">
              <w:t>Systemutvecklaren ska tillhandahålla systemutvecklingsdokumentation.</w:t>
            </w:r>
          </w:p>
        </w:tc>
        <w:tc>
          <w:tcPr>
            <w:tcW w:w="1051" w:type="pct"/>
          </w:tcPr>
          <w:p w14:paraId="73DA7186" w14:textId="77777777" w:rsidR="007970CF" w:rsidRPr="00506607" w:rsidRDefault="007970CF" w:rsidP="00EA2418">
            <w:pPr>
              <w:pStyle w:val="Tabellcell"/>
              <w:keepNext/>
              <w:rPr>
                <w:i/>
              </w:rPr>
            </w:pPr>
            <w:r w:rsidRPr="00506607">
              <w:t>SALC_UTV</w:t>
            </w:r>
            <w:proofErr w:type="gramStart"/>
            <w:r w:rsidRPr="00506607">
              <w:t>.D1</w:t>
            </w:r>
            <w:proofErr w:type="gramEnd"/>
          </w:p>
        </w:tc>
      </w:tr>
      <w:tr w:rsidR="007970CF" w:rsidRPr="00506607" w14:paraId="7A5AAB42" w14:textId="77777777" w:rsidTr="00EA2418">
        <w:trPr>
          <w:cantSplit/>
          <w:trHeight w:val="260"/>
          <w:jc w:val="center"/>
        </w:trPr>
        <w:tc>
          <w:tcPr>
            <w:tcW w:w="3949" w:type="pct"/>
          </w:tcPr>
          <w:p w14:paraId="68AD9D32" w14:textId="77777777" w:rsidR="007970CF" w:rsidRPr="00506607" w:rsidRDefault="007970CF" w:rsidP="00EA2418">
            <w:pPr>
              <w:pStyle w:val="Tabellcell"/>
              <w:keepNext/>
              <w:rPr>
                <w:i/>
                <w:color w:val="4F81BD" w:themeColor="accent1"/>
              </w:rPr>
            </w:pPr>
            <w:r w:rsidRPr="00506607">
              <w:t>Systemutvecklaren ska tillämpa systemutvecklingsdokumentationen.</w:t>
            </w:r>
          </w:p>
        </w:tc>
        <w:tc>
          <w:tcPr>
            <w:tcW w:w="1051" w:type="pct"/>
          </w:tcPr>
          <w:p w14:paraId="67747934" w14:textId="77777777" w:rsidR="007970CF" w:rsidRPr="00506607" w:rsidRDefault="007970CF" w:rsidP="00EA2418">
            <w:pPr>
              <w:pStyle w:val="Tabellcell"/>
              <w:keepNext/>
              <w:rPr>
                <w:i/>
                <w:color w:val="4F81BD" w:themeColor="accent1"/>
              </w:rPr>
            </w:pPr>
            <w:r w:rsidRPr="00506607">
              <w:t>SALC_UTV</w:t>
            </w:r>
            <w:proofErr w:type="gramStart"/>
            <w:r w:rsidRPr="00506607">
              <w:t>.D2</w:t>
            </w:r>
            <w:proofErr w:type="gramEnd"/>
          </w:p>
        </w:tc>
      </w:tr>
      <w:tr w:rsidR="007970CF" w:rsidRPr="00506607" w14:paraId="7EEEA3B2" w14:textId="77777777" w:rsidTr="00EA2418">
        <w:trPr>
          <w:cantSplit/>
          <w:trHeight w:val="260"/>
          <w:jc w:val="center"/>
        </w:trPr>
        <w:tc>
          <w:tcPr>
            <w:tcW w:w="3949" w:type="pct"/>
          </w:tcPr>
          <w:p w14:paraId="03690E59" w14:textId="77777777" w:rsidR="007970CF" w:rsidRPr="00506607" w:rsidRDefault="007970CF" w:rsidP="00EA2418">
            <w:pPr>
              <w:pStyle w:val="Tabellcell"/>
              <w:rPr>
                <w:i/>
                <w:color w:val="4F81BD" w:themeColor="accent1"/>
              </w:rPr>
            </w:pPr>
            <w:r w:rsidRPr="00506607">
              <w:t>Systemutvecklaren ska tillhandahålla integrationsdokumentation.</w:t>
            </w:r>
          </w:p>
        </w:tc>
        <w:tc>
          <w:tcPr>
            <w:tcW w:w="1051" w:type="pct"/>
          </w:tcPr>
          <w:p w14:paraId="70581A1C" w14:textId="77777777" w:rsidR="007970CF" w:rsidRPr="00506607" w:rsidRDefault="007970CF" w:rsidP="00EA2418">
            <w:pPr>
              <w:pStyle w:val="Tabellcell"/>
              <w:rPr>
                <w:i/>
                <w:color w:val="4F81BD" w:themeColor="accent1"/>
              </w:rPr>
            </w:pPr>
            <w:r w:rsidRPr="00506607">
              <w:t>SALC_UTV</w:t>
            </w:r>
            <w:proofErr w:type="gramStart"/>
            <w:r w:rsidRPr="00506607">
              <w:t>.D3</w:t>
            </w:r>
            <w:proofErr w:type="gramEnd"/>
          </w:p>
        </w:tc>
      </w:tr>
      <w:tr w:rsidR="007970CF" w:rsidRPr="00506607" w14:paraId="7B42534D" w14:textId="77777777" w:rsidTr="00EA2418">
        <w:trPr>
          <w:cantSplit/>
          <w:trHeight w:val="260"/>
          <w:jc w:val="center"/>
        </w:trPr>
        <w:tc>
          <w:tcPr>
            <w:tcW w:w="3949" w:type="pct"/>
          </w:tcPr>
          <w:p w14:paraId="240AE9DD" w14:textId="77777777" w:rsidR="007970CF" w:rsidRPr="00506607" w:rsidRDefault="007970CF" w:rsidP="00EA2418">
            <w:pPr>
              <w:pStyle w:val="Tabellcell"/>
              <w:rPr>
                <w:i/>
                <w:color w:val="4F81BD" w:themeColor="accent1"/>
              </w:rPr>
            </w:pPr>
            <w:r w:rsidRPr="00506607">
              <w:t>Systemutvecklaren ska tillhandahålla acceptanskriterier för komponenter som ska ingå i systemet.</w:t>
            </w:r>
          </w:p>
        </w:tc>
        <w:tc>
          <w:tcPr>
            <w:tcW w:w="1051" w:type="pct"/>
          </w:tcPr>
          <w:p w14:paraId="51BA830C" w14:textId="77777777" w:rsidR="007970CF" w:rsidRPr="00506607" w:rsidRDefault="007970CF" w:rsidP="00EA2418">
            <w:pPr>
              <w:pStyle w:val="Tabellcell"/>
              <w:rPr>
                <w:i/>
                <w:color w:val="4F81BD" w:themeColor="accent1"/>
              </w:rPr>
            </w:pPr>
            <w:r w:rsidRPr="00506607">
              <w:t>SALC_UTV</w:t>
            </w:r>
            <w:proofErr w:type="gramStart"/>
            <w:r w:rsidRPr="00506607">
              <w:t>.D4</w:t>
            </w:r>
            <w:proofErr w:type="gramEnd"/>
          </w:p>
        </w:tc>
      </w:tr>
      <w:tr w:rsidR="007970CF" w:rsidRPr="00506607" w14:paraId="20449149" w14:textId="77777777" w:rsidTr="00EA2418">
        <w:trPr>
          <w:cantSplit/>
          <w:trHeight w:val="260"/>
          <w:jc w:val="center"/>
        </w:trPr>
        <w:tc>
          <w:tcPr>
            <w:tcW w:w="3949" w:type="pct"/>
          </w:tcPr>
          <w:p w14:paraId="3A82990C" w14:textId="77777777" w:rsidR="007970CF" w:rsidRPr="00506607" w:rsidRDefault="007970CF" w:rsidP="00EA2418">
            <w:pPr>
              <w:pStyle w:val="Tabellcell"/>
              <w:rPr>
                <w:i/>
                <w:color w:val="4F81BD" w:themeColor="accent1"/>
              </w:rPr>
            </w:pPr>
            <w:r w:rsidRPr="00506607">
              <w:t>Systemutvecklingsdokumentationen ska beskriva fysiska, logiska, administrativa, personella och andra säkerhetsåtgärder som behövs för att säkerställa sekretess och riktighet hos design och implementation av systemet i utvecklingsmiljön.</w:t>
            </w:r>
          </w:p>
        </w:tc>
        <w:tc>
          <w:tcPr>
            <w:tcW w:w="1051" w:type="pct"/>
          </w:tcPr>
          <w:p w14:paraId="3F3646BD" w14:textId="77777777" w:rsidR="007970CF" w:rsidRPr="00506607" w:rsidRDefault="007970CF" w:rsidP="00EA2418">
            <w:pPr>
              <w:pStyle w:val="Tabellcell"/>
              <w:rPr>
                <w:i/>
                <w:color w:val="4F81BD" w:themeColor="accent1"/>
              </w:rPr>
            </w:pPr>
            <w:r w:rsidRPr="00506607">
              <w:t>SALC_UTV</w:t>
            </w:r>
            <w:proofErr w:type="gramStart"/>
            <w:r w:rsidRPr="00506607">
              <w:t>.C1</w:t>
            </w:r>
            <w:proofErr w:type="gramEnd"/>
          </w:p>
        </w:tc>
      </w:tr>
      <w:tr w:rsidR="007970CF" w:rsidRPr="00506607" w14:paraId="520DB729" w14:textId="77777777" w:rsidTr="00EA2418">
        <w:trPr>
          <w:cantSplit/>
          <w:trHeight w:val="260"/>
          <w:jc w:val="center"/>
        </w:trPr>
        <w:tc>
          <w:tcPr>
            <w:tcW w:w="3949" w:type="pct"/>
          </w:tcPr>
          <w:p w14:paraId="01866215" w14:textId="77777777" w:rsidR="007970CF" w:rsidRPr="00506607" w:rsidRDefault="007970CF" w:rsidP="00EA2418">
            <w:pPr>
              <w:pStyle w:val="Tabellcell"/>
              <w:rPr>
                <w:i/>
                <w:color w:val="4F81BD" w:themeColor="accent1"/>
              </w:rPr>
            </w:pPr>
            <w:r w:rsidRPr="00506607">
              <w:t>Systemutvecklingsdokumentationen ska visa att säkerhetsåtgärderna erbjuder ett riktighetsskydd av utvecklingsmiljön som minst är i paritet med det skydd som systemet ska erbjuda.</w:t>
            </w:r>
          </w:p>
        </w:tc>
        <w:tc>
          <w:tcPr>
            <w:tcW w:w="1051" w:type="pct"/>
          </w:tcPr>
          <w:p w14:paraId="1B6D7AD3" w14:textId="77777777" w:rsidR="007970CF" w:rsidRPr="00506607" w:rsidRDefault="007970CF" w:rsidP="00EA2418">
            <w:pPr>
              <w:pStyle w:val="Tabellcell"/>
              <w:rPr>
                <w:i/>
                <w:color w:val="4F81BD" w:themeColor="accent1"/>
              </w:rPr>
            </w:pPr>
            <w:r w:rsidRPr="00506607">
              <w:t>SALC_UTV</w:t>
            </w:r>
            <w:proofErr w:type="gramStart"/>
            <w:r w:rsidRPr="00506607">
              <w:t>.C2</w:t>
            </w:r>
            <w:proofErr w:type="gramEnd"/>
          </w:p>
        </w:tc>
      </w:tr>
      <w:tr w:rsidR="007970CF" w:rsidRPr="00506607" w14:paraId="50CCDA2E" w14:textId="77777777" w:rsidTr="00EA2418">
        <w:trPr>
          <w:cantSplit/>
          <w:trHeight w:val="260"/>
          <w:jc w:val="center"/>
        </w:trPr>
        <w:tc>
          <w:tcPr>
            <w:tcW w:w="3949" w:type="pct"/>
          </w:tcPr>
          <w:p w14:paraId="7338824F" w14:textId="77777777" w:rsidR="007970CF" w:rsidRPr="00506607" w:rsidRDefault="007970CF" w:rsidP="00EA2418">
            <w:pPr>
              <w:pStyle w:val="Tabellcell"/>
            </w:pPr>
            <w:r w:rsidRPr="00506607">
              <w:t>Acceptanskriterierna ska beskriva tillräckliga kriterier för acceptans och verifiering av alla IT- komponenter som ingår i systemet.</w:t>
            </w:r>
          </w:p>
        </w:tc>
        <w:tc>
          <w:tcPr>
            <w:tcW w:w="1051" w:type="pct"/>
          </w:tcPr>
          <w:p w14:paraId="59EC141F" w14:textId="77777777" w:rsidR="007970CF" w:rsidRPr="00506607" w:rsidRDefault="007970CF" w:rsidP="00EA2418">
            <w:pPr>
              <w:pStyle w:val="Tabellcell"/>
            </w:pPr>
            <w:r w:rsidRPr="00506607">
              <w:t>SALC_UTV</w:t>
            </w:r>
            <w:proofErr w:type="gramStart"/>
            <w:r w:rsidRPr="00506607">
              <w:t>.C5</w:t>
            </w:r>
            <w:proofErr w:type="gramEnd"/>
          </w:p>
        </w:tc>
      </w:tr>
      <w:tr w:rsidR="007970CF" w:rsidRPr="00506607" w14:paraId="60D7D98F" w14:textId="77777777" w:rsidTr="00EA2418">
        <w:trPr>
          <w:cantSplit/>
          <w:trHeight w:val="260"/>
          <w:jc w:val="center"/>
        </w:trPr>
        <w:tc>
          <w:tcPr>
            <w:tcW w:w="3949" w:type="pct"/>
          </w:tcPr>
          <w:p w14:paraId="5DDAE649" w14:textId="77777777" w:rsidR="007970CF" w:rsidRPr="00506607" w:rsidRDefault="007970CF" w:rsidP="00EA2418">
            <w:pPr>
              <w:pStyle w:val="Tabellcell"/>
            </w:pPr>
            <w:r w:rsidRPr="00506607">
              <w:t>Integrationsdokumentationen ska identifiera ursprunget hos alla ingående komponenter och dokumentera hur ursprunget identifierades och hur acceptanskontrollen skett.</w:t>
            </w:r>
          </w:p>
        </w:tc>
        <w:tc>
          <w:tcPr>
            <w:tcW w:w="1051" w:type="pct"/>
          </w:tcPr>
          <w:p w14:paraId="31C1549D" w14:textId="77777777" w:rsidR="007970CF" w:rsidRPr="00506607" w:rsidRDefault="007970CF" w:rsidP="00EA2418">
            <w:pPr>
              <w:pStyle w:val="Tabellcell"/>
            </w:pPr>
            <w:r w:rsidRPr="00506607">
              <w:t>SALC_UTV</w:t>
            </w:r>
            <w:proofErr w:type="gramStart"/>
            <w:r w:rsidRPr="00506607">
              <w:t>.C6</w:t>
            </w:r>
            <w:proofErr w:type="gramEnd"/>
          </w:p>
        </w:tc>
      </w:tr>
      <w:tr w:rsidR="007970CF" w:rsidRPr="00506607" w14:paraId="17D0655C" w14:textId="77777777" w:rsidTr="00EA2418">
        <w:trPr>
          <w:cantSplit/>
          <w:trHeight w:val="260"/>
          <w:jc w:val="center"/>
        </w:trPr>
        <w:tc>
          <w:tcPr>
            <w:tcW w:w="3949" w:type="pct"/>
          </w:tcPr>
          <w:p w14:paraId="53C22A93" w14:textId="77777777" w:rsidR="007970CF" w:rsidRPr="00506607" w:rsidRDefault="007970CF" w:rsidP="00EA2418">
            <w:pPr>
              <w:pStyle w:val="Tabellcell"/>
              <w:rPr>
                <w:i/>
                <w:color w:val="4F81BD" w:themeColor="accent1"/>
              </w:rPr>
            </w:pPr>
            <w:r w:rsidRPr="00506607">
              <w:t>Evalueraren ska verifiera att informationen i underlaget möter alla krav på innehåll och presentation.</w:t>
            </w:r>
          </w:p>
        </w:tc>
        <w:tc>
          <w:tcPr>
            <w:tcW w:w="1051" w:type="pct"/>
          </w:tcPr>
          <w:p w14:paraId="5AE82B42" w14:textId="77777777" w:rsidR="007970CF" w:rsidRPr="00506607" w:rsidRDefault="007970CF" w:rsidP="00EA2418">
            <w:pPr>
              <w:pStyle w:val="Tabellcell"/>
              <w:rPr>
                <w:i/>
                <w:color w:val="4F81BD" w:themeColor="accent1"/>
              </w:rPr>
            </w:pPr>
            <w:r w:rsidRPr="00506607">
              <w:t>SALC_UTV</w:t>
            </w:r>
            <w:proofErr w:type="gramStart"/>
            <w:r w:rsidRPr="00506607">
              <w:t>.E1</w:t>
            </w:r>
            <w:proofErr w:type="gramEnd"/>
          </w:p>
        </w:tc>
      </w:tr>
      <w:tr w:rsidR="007970CF" w:rsidRPr="00506607" w14:paraId="5A010ACC" w14:textId="77777777" w:rsidTr="00EA2418">
        <w:trPr>
          <w:cantSplit/>
          <w:trHeight w:val="260"/>
          <w:jc w:val="center"/>
        </w:trPr>
        <w:tc>
          <w:tcPr>
            <w:tcW w:w="3949" w:type="pct"/>
          </w:tcPr>
          <w:p w14:paraId="30CD40DB" w14:textId="77777777" w:rsidR="007970CF" w:rsidRPr="00506607" w:rsidRDefault="007970CF" w:rsidP="00EA2418">
            <w:pPr>
              <w:pStyle w:val="Tabellcell"/>
            </w:pPr>
            <w:r w:rsidRPr="00506607">
              <w:t>Evalueraren ska verifiera att systemutvecklingsdokumentationens säkerhetsåtgärder tillämpas</w:t>
            </w:r>
          </w:p>
        </w:tc>
        <w:tc>
          <w:tcPr>
            <w:tcW w:w="1051" w:type="pct"/>
          </w:tcPr>
          <w:p w14:paraId="4D3DE182" w14:textId="77777777" w:rsidR="007970CF" w:rsidRPr="00506607" w:rsidRDefault="007970CF" w:rsidP="00EA2418">
            <w:pPr>
              <w:pStyle w:val="Tabellcell"/>
            </w:pPr>
            <w:r w:rsidRPr="00506607">
              <w:t>SALC_UTV</w:t>
            </w:r>
            <w:proofErr w:type="gramStart"/>
            <w:r w:rsidRPr="00506607">
              <w:t>.E2</w:t>
            </w:r>
            <w:proofErr w:type="gramEnd"/>
          </w:p>
        </w:tc>
      </w:tr>
    </w:tbl>
    <w:p w14:paraId="75081464" w14:textId="21577D83" w:rsidR="007970CF" w:rsidRPr="00506607" w:rsidRDefault="007970CF" w:rsidP="007970CF">
      <w:pPr>
        <w:pStyle w:val="Beskrivning"/>
      </w:pPr>
      <w:r w:rsidRPr="00506607">
        <w:t xml:space="preserve">Tabell </w:t>
      </w:r>
      <w:r w:rsidR="00ED7FB1">
        <w:fldChar w:fldCharType="begin"/>
      </w:r>
      <w:r w:rsidR="00ED7FB1">
        <w:instrText xml:space="preserve"> SEQ Tabell \* ARABIC </w:instrText>
      </w:r>
      <w:r w:rsidR="00ED7FB1">
        <w:fldChar w:fldCharType="separate"/>
      </w:r>
      <w:r w:rsidR="00054F6B">
        <w:rPr>
          <w:noProof/>
        </w:rPr>
        <w:t>69</w:t>
      </w:r>
      <w:r w:rsidR="00ED7FB1">
        <w:rPr>
          <w:noProof/>
        </w:rPr>
        <w:fldChar w:fldCharType="end"/>
      </w:r>
      <w:r w:rsidRPr="00506607">
        <w:t xml:space="preserve"> – Assuranskrav – Systemutvecklingens livscykel SALC_UTV</w:t>
      </w:r>
    </w:p>
    <w:p w14:paraId="520329D4" w14:textId="77777777" w:rsidR="007970CF" w:rsidRPr="00506607" w:rsidRDefault="007970CF" w:rsidP="007970CF">
      <w:pPr>
        <w:pStyle w:val="Rubrik5"/>
      </w:pPr>
      <w:r w:rsidRPr="00506607">
        <w:t>Konfigurationsledning (SALC_KFG)</w:t>
      </w:r>
    </w:p>
    <w:p w14:paraId="5E687A43" w14:textId="77777777" w:rsidR="007970CF" w:rsidRPr="00506607" w:rsidRDefault="007970CF" w:rsidP="007970CF">
      <w:pPr>
        <w:pStyle w:val="Brdtext1"/>
      </w:pPr>
      <w:r w:rsidRPr="00506607">
        <w:t>Detta krav omfattar rutiner för versions- och konfigurationshantering i syfte att undvika obehörig eller oavsiktlig ändring av konfigurationsstyrda komponenter.</w:t>
      </w:r>
    </w:p>
    <w:p w14:paraId="69274AC8" w14:textId="77777777" w:rsidR="007970CF" w:rsidRPr="00506607" w:rsidRDefault="007970CF" w:rsidP="007970CF">
      <w:pPr>
        <w:pStyle w:val="Brdtext1"/>
        <w:rPr>
          <w:color w:val="FF0000"/>
        </w:rPr>
      </w:pPr>
      <w:r w:rsidRPr="00506607">
        <w:rPr>
          <w:color w:val="FF0000"/>
        </w:rPr>
        <w:t>(GRUND)</w:t>
      </w:r>
    </w:p>
    <w:p w14:paraId="236CD0D2" w14:textId="77777777" w:rsidR="007970CF" w:rsidRDefault="007970CF" w:rsidP="007970CF">
      <w:pPr>
        <w:pStyle w:val="Brdtext1"/>
        <w:rPr>
          <w:color w:val="FF0000"/>
        </w:rPr>
      </w:pPr>
      <w:r w:rsidRPr="000662DC">
        <w:rPr>
          <w:color w:val="auto"/>
        </w:rPr>
        <w:t>Inga krav</w:t>
      </w:r>
      <w:r>
        <w:rPr>
          <w:color w:val="auto"/>
        </w:rPr>
        <w:t xml:space="preserve"> på KSF-kravnivå Grund</w:t>
      </w:r>
      <w:r w:rsidRPr="000662DC">
        <w:rPr>
          <w:color w:val="auto"/>
        </w:rPr>
        <w:t>.</w:t>
      </w:r>
    </w:p>
    <w:p w14:paraId="2093CCED" w14:textId="77777777" w:rsidR="007970CF" w:rsidRPr="00506607" w:rsidRDefault="007970CF" w:rsidP="007970CF">
      <w:pPr>
        <w:pStyle w:val="Brdtext1"/>
        <w:rPr>
          <w:color w:val="FF0000"/>
        </w:rPr>
      </w:pPr>
      <w:r w:rsidRPr="00506607">
        <w:rPr>
          <w:color w:val="FF0000"/>
        </w:rPr>
        <w:t>(UTÖKAD)</w:t>
      </w:r>
    </w:p>
    <w:tbl>
      <w:tblPr>
        <w:tblStyle w:val="Tabellrutnt"/>
        <w:tblW w:w="9356" w:type="dxa"/>
        <w:jc w:val="center"/>
        <w:tblCellMar>
          <w:right w:w="28" w:type="dxa"/>
        </w:tblCellMar>
        <w:tblLook w:val="01E0" w:firstRow="1" w:lastRow="1" w:firstColumn="1" w:lastColumn="1" w:noHBand="0" w:noVBand="0"/>
      </w:tblPr>
      <w:tblGrid>
        <w:gridCol w:w="7389"/>
        <w:gridCol w:w="1967"/>
      </w:tblGrid>
      <w:tr w:rsidR="007970CF" w:rsidRPr="00506607" w14:paraId="4990C4DD" w14:textId="77777777" w:rsidTr="00EA2418">
        <w:trPr>
          <w:cantSplit/>
          <w:trHeight w:val="322"/>
          <w:tblHeader/>
          <w:jc w:val="center"/>
        </w:trPr>
        <w:tc>
          <w:tcPr>
            <w:tcW w:w="3949" w:type="pct"/>
            <w:shd w:val="clear" w:color="auto" w:fill="D9D9D9" w:themeFill="background1" w:themeFillShade="D9"/>
          </w:tcPr>
          <w:p w14:paraId="61296242" w14:textId="77777777" w:rsidR="007970CF" w:rsidRPr="00506607" w:rsidRDefault="007970CF" w:rsidP="00EA2418">
            <w:pPr>
              <w:pStyle w:val="Tabellrubrik"/>
            </w:pPr>
            <w:r>
              <w:t>KSF kravtext</w:t>
            </w:r>
          </w:p>
        </w:tc>
        <w:tc>
          <w:tcPr>
            <w:tcW w:w="1051" w:type="pct"/>
            <w:shd w:val="clear" w:color="auto" w:fill="D9D9D9" w:themeFill="background1" w:themeFillShade="D9"/>
          </w:tcPr>
          <w:p w14:paraId="0BAB66BB" w14:textId="4E883441" w:rsidR="007970CF" w:rsidRPr="00506607" w:rsidRDefault="007970CF" w:rsidP="00EA2418">
            <w:pPr>
              <w:pStyle w:val="Tabellrubrik"/>
            </w:pPr>
            <w:r w:rsidRPr="00506607">
              <w:t xml:space="preserve">Källa </w:t>
            </w:r>
            <w:r w:rsidRPr="00506607">
              <w:fldChar w:fldCharType="begin"/>
            </w:r>
            <w:r w:rsidRPr="00506607">
              <w:instrText xml:space="preserve"> REF _Ref55808196 \r \h  \* MERGEFORMAT </w:instrText>
            </w:r>
            <w:r w:rsidRPr="00506607">
              <w:fldChar w:fldCharType="separate"/>
            </w:r>
            <w:r w:rsidR="00054F6B">
              <w:t>[2]</w:t>
            </w:r>
            <w:r w:rsidRPr="00506607">
              <w:fldChar w:fldCharType="end"/>
            </w:r>
          </w:p>
        </w:tc>
      </w:tr>
      <w:tr w:rsidR="007970CF" w:rsidRPr="00506607" w14:paraId="393381C2" w14:textId="77777777" w:rsidTr="00EA2418">
        <w:trPr>
          <w:cantSplit/>
          <w:trHeight w:val="260"/>
          <w:jc w:val="center"/>
        </w:trPr>
        <w:tc>
          <w:tcPr>
            <w:tcW w:w="3949" w:type="pct"/>
          </w:tcPr>
          <w:p w14:paraId="51DD1D36" w14:textId="77777777" w:rsidR="007970CF" w:rsidRPr="00506607" w:rsidRDefault="007970CF" w:rsidP="00EA2418">
            <w:pPr>
              <w:pStyle w:val="Tabellcell"/>
              <w:rPr>
                <w:i/>
              </w:rPr>
            </w:pPr>
            <w:r w:rsidRPr="00506607">
              <w:t>Systemutvecklaren ska tillhandahålla systemet och en unik systemreferens.</w:t>
            </w:r>
          </w:p>
        </w:tc>
        <w:tc>
          <w:tcPr>
            <w:tcW w:w="1051" w:type="pct"/>
          </w:tcPr>
          <w:p w14:paraId="2AB69309" w14:textId="77777777" w:rsidR="007970CF" w:rsidRPr="00506607" w:rsidRDefault="007970CF" w:rsidP="00EA2418">
            <w:pPr>
              <w:pStyle w:val="Tabellcell"/>
              <w:rPr>
                <w:i/>
              </w:rPr>
            </w:pPr>
            <w:r w:rsidRPr="00506607">
              <w:t>SALC_KFG</w:t>
            </w:r>
            <w:proofErr w:type="gramStart"/>
            <w:r w:rsidRPr="00506607">
              <w:t>.D1</w:t>
            </w:r>
            <w:proofErr w:type="gramEnd"/>
          </w:p>
        </w:tc>
      </w:tr>
      <w:tr w:rsidR="007970CF" w:rsidRPr="00506607" w14:paraId="69C74C3F" w14:textId="77777777" w:rsidTr="00EA2418">
        <w:trPr>
          <w:cantSplit/>
          <w:trHeight w:val="260"/>
          <w:jc w:val="center"/>
        </w:trPr>
        <w:tc>
          <w:tcPr>
            <w:tcW w:w="3949" w:type="pct"/>
          </w:tcPr>
          <w:p w14:paraId="0805BFE1" w14:textId="77777777" w:rsidR="007970CF" w:rsidRPr="00506607" w:rsidRDefault="007970CF" w:rsidP="00EA2418">
            <w:pPr>
              <w:pStyle w:val="Tabellcell"/>
              <w:rPr>
                <w:i/>
                <w:color w:val="4F81BD" w:themeColor="accent1"/>
              </w:rPr>
            </w:pPr>
            <w:r w:rsidRPr="00506607">
              <w:t>Systemutvecklaren ska använda ett konfigurationsledningssystem.</w:t>
            </w:r>
          </w:p>
        </w:tc>
        <w:tc>
          <w:tcPr>
            <w:tcW w:w="1051" w:type="pct"/>
          </w:tcPr>
          <w:p w14:paraId="5F9ECA64" w14:textId="77777777" w:rsidR="007970CF" w:rsidRPr="00506607" w:rsidRDefault="007970CF" w:rsidP="00EA2418">
            <w:pPr>
              <w:pStyle w:val="Tabellcell"/>
              <w:rPr>
                <w:i/>
                <w:color w:val="4F81BD" w:themeColor="accent1"/>
              </w:rPr>
            </w:pPr>
            <w:r w:rsidRPr="00506607">
              <w:t>SALC_KFG</w:t>
            </w:r>
            <w:proofErr w:type="gramStart"/>
            <w:r w:rsidRPr="00506607">
              <w:t>.D2</w:t>
            </w:r>
            <w:proofErr w:type="gramEnd"/>
          </w:p>
        </w:tc>
      </w:tr>
      <w:tr w:rsidR="007970CF" w:rsidRPr="00506607" w14:paraId="4E47E2C8" w14:textId="77777777" w:rsidTr="00EA2418">
        <w:trPr>
          <w:cantSplit/>
          <w:trHeight w:val="260"/>
          <w:jc w:val="center"/>
        </w:trPr>
        <w:tc>
          <w:tcPr>
            <w:tcW w:w="3949" w:type="pct"/>
          </w:tcPr>
          <w:p w14:paraId="1DC4F8A3" w14:textId="77777777" w:rsidR="007970CF" w:rsidRPr="00506607" w:rsidRDefault="007970CF" w:rsidP="00EA2418">
            <w:pPr>
              <w:pStyle w:val="Tabellcell"/>
              <w:rPr>
                <w:i/>
                <w:color w:val="4F81BD" w:themeColor="accent1"/>
              </w:rPr>
            </w:pPr>
            <w:r w:rsidRPr="00506607">
              <w:t>Systemutvecklaren ska tillhandahålla dokumentation som beskriver konfigurationsledningssystemet.</w:t>
            </w:r>
          </w:p>
        </w:tc>
        <w:tc>
          <w:tcPr>
            <w:tcW w:w="1051" w:type="pct"/>
          </w:tcPr>
          <w:p w14:paraId="28834056" w14:textId="77777777" w:rsidR="007970CF" w:rsidRPr="00506607" w:rsidRDefault="007970CF" w:rsidP="00EA2418">
            <w:pPr>
              <w:pStyle w:val="Tabellcell"/>
              <w:rPr>
                <w:i/>
                <w:color w:val="4F81BD" w:themeColor="accent1"/>
              </w:rPr>
            </w:pPr>
            <w:r w:rsidRPr="00506607">
              <w:t>SALC_KFG</w:t>
            </w:r>
            <w:proofErr w:type="gramStart"/>
            <w:r w:rsidRPr="00506607">
              <w:t>.D3</w:t>
            </w:r>
            <w:proofErr w:type="gramEnd"/>
          </w:p>
        </w:tc>
      </w:tr>
      <w:tr w:rsidR="007970CF" w:rsidRPr="00506607" w14:paraId="29FA9DD7" w14:textId="77777777" w:rsidTr="00EA2418">
        <w:trPr>
          <w:cantSplit/>
          <w:trHeight w:val="260"/>
          <w:jc w:val="center"/>
        </w:trPr>
        <w:tc>
          <w:tcPr>
            <w:tcW w:w="3949" w:type="pct"/>
          </w:tcPr>
          <w:p w14:paraId="36D3EDB2" w14:textId="77777777" w:rsidR="007970CF" w:rsidRPr="00506607" w:rsidRDefault="007970CF" w:rsidP="00EA2418">
            <w:pPr>
              <w:pStyle w:val="Tabellcell"/>
              <w:rPr>
                <w:i/>
                <w:color w:val="4F81BD" w:themeColor="accent1"/>
              </w:rPr>
            </w:pPr>
            <w:r w:rsidRPr="00506607">
              <w:t>IT-systemet och de ingående komponenterna ska märkas med en unik referens.</w:t>
            </w:r>
          </w:p>
        </w:tc>
        <w:tc>
          <w:tcPr>
            <w:tcW w:w="1051" w:type="pct"/>
          </w:tcPr>
          <w:p w14:paraId="7B5293BC" w14:textId="77777777" w:rsidR="007970CF" w:rsidRPr="00506607" w:rsidRDefault="007970CF" w:rsidP="00EA2418">
            <w:pPr>
              <w:pStyle w:val="Tabellcell"/>
              <w:rPr>
                <w:i/>
                <w:color w:val="4F81BD" w:themeColor="accent1"/>
              </w:rPr>
            </w:pPr>
            <w:r w:rsidRPr="00506607">
              <w:t>SALC_KFG</w:t>
            </w:r>
            <w:proofErr w:type="gramStart"/>
            <w:r w:rsidRPr="00506607">
              <w:t>.C1</w:t>
            </w:r>
            <w:proofErr w:type="gramEnd"/>
          </w:p>
        </w:tc>
      </w:tr>
      <w:tr w:rsidR="007970CF" w:rsidRPr="00506607" w14:paraId="3337C2F9" w14:textId="77777777" w:rsidTr="00EA2418">
        <w:trPr>
          <w:cantSplit/>
          <w:trHeight w:val="260"/>
          <w:jc w:val="center"/>
        </w:trPr>
        <w:tc>
          <w:tcPr>
            <w:tcW w:w="3949" w:type="pct"/>
          </w:tcPr>
          <w:p w14:paraId="0E861567" w14:textId="77777777" w:rsidR="007970CF" w:rsidRPr="00506607" w:rsidRDefault="007970CF" w:rsidP="00EA2418">
            <w:pPr>
              <w:pStyle w:val="Tabellcell"/>
              <w:rPr>
                <w:i/>
                <w:color w:val="4F81BD" w:themeColor="accent1"/>
              </w:rPr>
            </w:pPr>
            <w:r w:rsidRPr="00506607">
              <w:t>Dokumentationen som beskriver konfigurationsledning ska visa metoder för unik identifiering av konfigurationsstyrda IT- komponenter.</w:t>
            </w:r>
          </w:p>
        </w:tc>
        <w:tc>
          <w:tcPr>
            <w:tcW w:w="1051" w:type="pct"/>
          </w:tcPr>
          <w:p w14:paraId="48EFD128" w14:textId="77777777" w:rsidR="007970CF" w:rsidRPr="00506607" w:rsidRDefault="007970CF" w:rsidP="00EA2418">
            <w:pPr>
              <w:pStyle w:val="Tabellcell"/>
              <w:rPr>
                <w:i/>
                <w:color w:val="4F81BD" w:themeColor="accent1"/>
              </w:rPr>
            </w:pPr>
            <w:r w:rsidRPr="00506607">
              <w:t>SALC_KFG</w:t>
            </w:r>
            <w:proofErr w:type="gramStart"/>
            <w:r w:rsidRPr="00506607">
              <w:t>.C2</w:t>
            </w:r>
            <w:proofErr w:type="gramEnd"/>
          </w:p>
        </w:tc>
      </w:tr>
      <w:tr w:rsidR="007970CF" w:rsidRPr="00506607" w14:paraId="2039480B" w14:textId="77777777" w:rsidTr="00EA2418">
        <w:trPr>
          <w:cantSplit/>
          <w:trHeight w:val="260"/>
          <w:jc w:val="center"/>
        </w:trPr>
        <w:tc>
          <w:tcPr>
            <w:tcW w:w="3949" w:type="pct"/>
          </w:tcPr>
          <w:p w14:paraId="7D3FA352" w14:textId="77777777" w:rsidR="007970CF" w:rsidRPr="00506607" w:rsidRDefault="007970CF" w:rsidP="00EA2418">
            <w:pPr>
              <w:pStyle w:val="Tabellcell"/>
              <w:rPr>
                <w:i/>
                <w:color w:val="4F81BD" w:themeColor="accent1"/>
              </w:rPr>
            </w:pPr>
            <w:r w:rsidRPr="00506607">
              <w:t>Dokumentationen som beskriver konfigurationsledning ska visa hur konfigurationsledningen används i systemutvecklingen och systemutvecklarens förvaltning av systemet.</w:t>
            </w:r>
          </w:p>
        </w:tc>
        <w:tc>
          <w:tcPr>
            <w:tcW w:w="1051" w:type="pct"/>
          </w:tcPr>
          <w:p w14:paraId="0D696AF7" w14:textId="77777777" w:rsidR="007970CF" w:rsidRPr="00506607" w:rsidRDefault="007970CF" w:rsidP="00EA2418">
            <w:pPr>
              <w:pStyle w:val="Tabellcell"/>
              <w:rPr>
                <w:i/>
                <w:color w:val="4F81BD" w:themeColor="accent1"/>
              </w:rPr>
            </w:pPr>
            <w:r w:rsidRPr="00506607">
              <w:t>SALC_KFG</w:t>
            </w:r>
            <w:proofErr w:type="gramStart"/>
            <w:r w:rsidRPr="00506607">
              <w:t>.C3</w:t>
            </w:r>
            <w:proofErr w:type="gramEnd"/>
          </w:p>
        </w:tc>
      </w:tr>
      <w:tr w:rsidR="007970CF" w:rsidRPr="00506607" w14:paraId="5BB1C9C8" w14:textId="77777777" w:rsidTr="00EA2418">
        <w:trPr>
          <w:cantSplit/>
          <w:trHeight w:val="260"/>
          <w:jc w:val="center"/>
        </w:trPr>
        <w:tc>
          <w:tcPr>
            <w:tcW w:w="3949" w:type="pct"/>
          </w:tcPr>
          <w:p w14:paraId="508D9E52" w14:textId="77777777" w:rsidR="007970CF" w:rsidRPr="00506607" w:rsidRDefault="007970CF" w:rsidP="00EA2418">
            <w:pPr>
              <w:pStyle w:val="Tabellcell"/>
              <w:rPr>
                <w:i/>
                <w:color w:val="4F81BD" w:themeColor="accent1"/>
              </w:rPr>
            </w:pPr>
            <w:r w:rsidRPr="00506607">
              <w:t>Alla konfigurationsobjekt som ingår i systemet ska ligga under konfigurationsledningen.</w:t>
            </w:r>
          </w:p>
        </w:tc>
        <w:tc>
          <w:tcPr>
            <w:tcW w:w="1051" w:type="pct"/>
          </w:tcPr>
          <w:p w14:paraId="63FF7ED6" w14:textId="77777777" w:rsidR="007970CF" w:rsidRPr="00506607" w:rsidRDefault="007970CF" w:rsidP="00EA2418">
            <w:pPr>
              <w:pStyle w:val="Tabellcell"/>
              <w:rPr>
                <w:i/>
                <w:color w:val="4F81BD" w:themeColor="accent1"/>
              </w:rPr>
            </w:pPr>
            <w:r w:rsidRPr="00506607">
              <w:t>SALC_KFG</w:t>
            </w:r>
            <w:proofErr w:type="gramStart"/>
            <w:r w:rsidRPr="00506607">
              <w:t>.C4</w:t>
            </w:r>
            <w:proofErr w:type="gramEnd"/>
          </w:p>
        </w:tc>
      </w:tr>
      <w:tr w:rsidR="007970CF" w:rsidRPr="00506607" w14:paraId="767A4D00" w14:textId="77777777" w:rsidTr="00EA2418">
        <w:trPr>
          <w:cantSplit/>
          <w:trHeight w:val="260"/>
          <w:jc w:val="center"/>
        </w:trPr>
        <w:tc>
          <w:tcPr>
            <w:tcW w:w="3949" w:type="pct"/>
          </w:tcPr>
          <w:p w14:paraId="4E96E907" w14:textId="77777777" w:rsidR="007970CF" w:rsidRPr="00506607" w:rsidRDefault="007970CF" w:rsidP="00EA2418">
            <w:pPr>
              <w:pStyle w:val="Tabellcell"/>
              <w:rPr>
                <w:i/>
                <w:color w:val="4F81BD" w:themeColor="accent1"/>
              </w:rPr>
            </w:pPr>
            <w:r w:rsidRPr="00506607">
              <w:t>Dokumentationen som beskriver konfigurationsledning ska beskriva acceptansprocedurer för nya och uppdaterade konfigurationsobjekt.</w:t>
            </w:r>
          </w:p>
        </w:tc>
        <w:tc>
          <w:tcPr>
            <w:tcW w:w="1051" w:type="pct"/>
          </w:tcPr>
          <w:p w14:paraId="0E76968D" w14:textId="77777777" w:rsidR="007970CF" w:rsidRPr="00506607" w:rsidRDefault="007970CF" w:rsidP="00EA2418">
            <w:pPr>
              <w:pStyle w:val="Tabellcell"/>
              <w:rPr>
                <w:i/>
                <w:color w:val="4F81BD" w:themeColor="accent1"/>
              </w:rPr>
            </w:pPr>
            <w:r w:rsidRPr="00506607">
              <w:t>SALC_KFG</w:t>
            </w:r>
            <w:proofErr w:type="gramStart"/>
            <w:r w:rsidRPr="00506607">
              <w:t>.C5</w:t>
            </w:r>
            <w:proofErr w:type="gramEnd"/>
          </w:p>
        </w:tc>
      </w:tr>
      <w:tr w:rsidR="007970CF" w:rsidRPr="00506607" w14:paraId="4A13A16D" w14:textId="77777777" w:rsidTr="00EA2418">
        <w:trPr>
          <w:cantSplit/>
          <w:trHeight w:val="260"/>
          <w:jc w:val="center"/>
        </w:trPr>
        <w:tc>
          <w:tcPr>
            <w:tcW w:w="3949" w:type="pct"/>
          </w:tcPr>
          <w:p w14:paraId="4CE8F887" w14:textId="77777777" w:rsidR="007970CF" w:rsidRPr="00506607" w:rsidRDefault="007970CF" w:rsidP="00EA2418">
            <w:pPr>
              <w:pStyle w:val="Tabellcell"/>
              <w:rPr>
                <w:i/>
                <w:color w:val="4F81BD" w:themeColor="accent1"/>
              </w:rPr>
            </w:pPr>
            <w:r w:rsidRPr="00506607">
              <w:t>Dokumentationen som beskriver konfigurationsledning ska påvisa att de acceptansprocedurer som används tillhandahåller tillräcklig ändringshantering för alla konfigurationsobjekt.</w:t>
            </w:r>
          </w:p>
        </w:tc>
        <w:tc>
          <w:tcPr>
            <w:tcW w:w="1051" w:type="pct"/>
          </w:tcPr>
          <w:p w14:paraId="209332E1" w14:textId="77777777" w:rsidR="007970CF" w:rsidRPr="00506607" w:rsidRDefault="007970CF" w:rsidP="00EA2418">
            <w:pPr>
              <w:pStyle w:val="Tabellcell"/>
              <w:rPr>
                <w:i/>
                <w:color w:val="4F81BD" w:themeColor="accent1"/>
              </w:rPr>
            </w:pPr>
            <w:r w:rsidRPr="00506607">
              <w:t>SALC_KFG</w:t>
            </w:r>
            <w:proofErr w:type="gramStart"/>
            <w:r w:rsidRPr="00506607">
              <w:t>.C6</w:t>
            </w:r>
            <w:proofErr w:type="gramEnd"/>
          </w:p>
        </w:tc>
      </w:tr>
      <w:tr w:rsidR="007970CF" w:rsidRPr="00506607" w14:paraId="3F0E2EBA" w14:textId="77777777" w:rsidTr="00EA2418">
        <w:trPr>
          <w:cantSplit/>
          <w:trHeight w:val="260"/>
          <w:jc w:val="center"/>
        </w:trPr>
        <w:tc>
          <w:tcPr>
            <w:tcW w:w="3949" w:type="pct"/>
          </w:tcPr>
          <w:p w14:paraId="6E24BB92" w14:textId="77777777" w:rsidR="007970CF" w:rsidRPr="00506607" w:rsidRDefault="007970CF" w:rsidP="00EA2418">
            <w:pPr>
              <w:pStyle w:val="Tabellcell"/>
              <w:rPr>
                <w:i/>
                <w:color w:val="4F81BD" w:themeColor="accent1"/>
              </w:rPr>
            </w:pPr>
            <w:r w:rsidRPr="00506607">
              <w:t>Underlag ska påvisa att systemet för konfigurationsledning bedrivs i enligheten med dokumentationen som beskriver konfigurationsledning.</w:t>
            </w:r>
          </w:p>
        </w:tc>
        <w:tc>
          <w:tcPr>
            <w:tcW w:w="1051" w:type="pct"/>
          </w:tcPr>
          <w:p w14:paraId="123CBC3D" w14:textId="77777777" w:rsidR="007970CF" w:rsidRPr="00506607" w:rsidRDefault="007970CF" w:rsidP="00EA2418">
            <w:pPr>
              <w:pStyle w:val="Tabellcell"/>
              <w:rPr>
                <w:i/>
                <w:color w:val="4F81BD" w:themeColor="accent1"/>
              </w:rPr>
            </w:pPr>
            <w:r w:rsidRPr="00506607">
              <w:t>SALC_KFG</w:t>
            </w:r>
            <w:proofErr w:type="gramStart"/>
            <w:r w:rsidRPr="00506607">
              <w:t>.C7</w:t>
            </w:r>
            <w:proofErr w:type="gramEnd"/>
          </w:p>
        </w:tc>
      </w:tr>
      <w:tr w:rsidR="007970CF" w:rsidRPr="00506607" w14:paraId="08C2A3CC" w14:textId="77777777" w:rsidTr="00EA2418">
        <w:trPr>
          <w:cantSplit/>
          <w:trHeight w:val="260"/>
          <w:jc w:val="center"/>
        </w:trPr>
        <w:tc>
          <w:tcPr>
            <w:tcW w:w="3949" w:type="pct"/>
          </w:tcPr>
          <w:p w14:paraId="1E2362C0" w14:textId="77777777" w:rsidR="007970CF" w:rsidRPr="00506607" w:rsidRDefault="007970CF" w:rsidP="00EA2418">
            <w:pPr>
              <w:pStyle w:val="Tabellcell"/>
              <w:rPr>
                <w:i/>
                <w:color w:val="4F81BD" w:themeColor="accent1"/>
              </w:rPr>
            </w:pPr>
            <w:r w:rsidRPr="00506607">
              <w:t>Underlag ska påvisa att alla ingående komponenter och dess delar, alla assuransunderlag, rapporter om eventuella säkerhetsbrister och annan dokumentation som beskriver leverantörens förvaltning av systemet är under kontroll av konfigurationsledningen.</w:t>
            </w:r>
          </w:p>
        </w:tc>
        <w:tc>
          <w:tcPr>
            <w:tcW w:w="1051" w:type="pct"/>
          </w:tcPr>
          <w:p w14:paraId="4E9016AC" w14:textId="77777777" w:rsidR="007970CF" w:rsidRPr="00506607" w:rsidRDefault="007970CF" w:rsidP="00EA2418">
            <w:pPr>
              <w:pStyle w:val="Tabellcell"/>
              <w:rPr>
                <w:i/>
                <w:color w:val="4F81BD" w:themeColor="accent1"/>
              </w:rPr>
            </w:pPr>
            <w:r w:rsidRPr="00506607">
              <w:t>SALC_KFG</w:t>
            </w:r>
            <w:proofErr w:type="gramStart"/>
            <w:r w:rsidRPr="00506607">
              <w:t>.C8</w:t>
            </w:r>
            <w:proofErr w:type="gramEnd"/>
          </w:p>
        </w:tc>
      </w:tr>
      <w:tr w:rsidR="007970CF" w:rsidRPr="00506607" w14:paraId="60D70A06" w14:textId="77777777" w:rsidTr="00EA2418">
        <w:trPr>
          <w:cantSplit/>
          <w:trHeight w:val="260"/>
          <w:jc w:val="center"/>
        </w:trPr>
        <w:tc>
          <w:tcPr>
            <w:tcW w:w="3949" w:type="pct"/>
          </w:tcPr>
          <w:p w14:paraId="2E127E63" w14:textId="77777777" w:rsidR="007970CF" w:rsidRPr="00506607" w:rsidRDefault="007970CF" w:rsidP="00EA2418">
            <w:pPr>
              <w:pStyle w:val="Tabellcell"/>
              <w:rPr>
                <w:i/>
                <w:color w:val="4F81BD" w:themeColor="accent1"/>
              </w:rPr>
            </w:pPr>
            <w:r w:rsidRPr="00506607">
              <w:t>Konfigurationsledningssystemet ska tillhandahålla säkerhetsåtgärder för ändringshanteringar som säkerställer att alla ändringar genomförs på ett kontrollerat sätt och av behörig personal.</w:t>
            </w:r>
          </w:p>
        </w:tc>
        <w:tc>
          <w:tcPr>
            <w:tcW w:w="1051" w:type="pct"/>
          </w:tcPr>
          <w:p w14:paraId="16875510" w14:textId="77777777" w:rsidR="007970CF" w:rsidRPr="00506607" w:rsidRDefault="007970CF" w:rsidP="00EA2418">
            <w:pPr>
              <w:pStyle w:val="Tabellcell"/>
              <w:rPr>
                <w:i/>
                <w:color w:val="4F81BD" w:themeColor="accent1"/>
              </w:rPr>
            </w:pPr>
            <w:r w:rsidRPr="00506607">
              <w:t>SALC_KFG</w:t>
            </w:r>
            <w:proofErr w:type="gramStart"/>
            <w:r w:rsidRPr="00506607">
              <w:t>.C9</w:t>
            </w:r>
            <w:proofErr w:type="gramEnd"/>
          </w:p>
        </w:tc>
      </w:tr>
      <w:tr w:rsidR="007970CF" w:rsidRPr="00506607" w14:paraId="2581B9A1" w14:textId="77777777" w:rsidTr="00EA2418">
        <w:trPr>
          <w:cantSplit/>
          <w:trHeight w:val="260"/>
          <w:jc w:val="center"/>
        </w:trPr>
        <w:tc>
          <w:tcPr>
            <w:tcW w:w="3949" w:type="pct"/>
          </w:tcPr>
          <w:p w14:paraId="34A85F66" w14:textId="77777777" w:rsidR="007970CF" w:rsidRPr="00506607" w:rsidRDefault="007970CF" w:rsidP="00EA2418">
            <w:pPr>
              <w:pStyle w:val="Tabellcell"/>
              <w:rPr>
                <w:i/>
                <w:color w:val="4F81BD" w:themeColor="accent1"/>
              </w:rPr>
            </w:pPr>
            <w:r w:rsidRPr="00506607">
              <w:t>Evalueraren ska verifiera att informationen i underlaget möter alla krav på innehåll och presentation.</w:t>
            </w:r>
          </w:p>
        </w:tc>
        <w:tc>
          <w:tcPr>
            <w:tcW w:w="1051" w:type="pct"/>
          </w:tcPr>
          <w:p w14:paraId="3A609004" w14:textId="77777777" w:rsidR="007970CF" w:rsidRPr="00506607" w:rsidRDefault="007970CF" w:rsidP="00EA2418">
            <w:pPr>
              <w:pStyle w:val="Tabellcell"/>
              <w:rPr>
                <w:i/>
                <w:color w:val="4F81BD" w:themeColor="accent1"/>
              </w:rPr>
            </w:pPr>
            <w:r w:rsidRPr="00506607">
              <w:t>SALC_KFG</w:t>
            </w:r>
            <w:proofErr w:type="gramStart"/>
            <w:r w:rsidRPr="00506607">
              <w:t>.E1</w:t>
            </w:r>
            <w:proofErr w:type="gramEnd"/>
          </w:p>
        </w:tc>
      </w:tr>
      <w:tr w:rsidR="007970CF" w:rsidRPr="00506607" w14:paraId="43A539E9" w14:textId="77777777" w:rsidTr="00EA2418">
        <w:trPr>
          <w:cantSplit/>
          <w:trHeight w:val="260"/>
          <w:jc w:val="center"/>
        </w:trPr>
        <w:tc>
          <w:tcPr>
            <w:tcW w:w="3949" w:type="pct"/>
          </w:tcPr>
          <w:p w14:paraId="7CBB1699" w14:textId="77777777" w:rsidR="007970CF" w:rsidRPr="00506607" w:rsidRDefault="007970CF" w:rsidP="00EA2418">
            <w:pPr>
              <w:pStyle w:val="Tabellcell"/>
            </w:pPr>
            <w:r w:rsidRPr="00506607">
              <w:t>Evalueraren ska verifiera att konfigurationsledningssystemets säkerhetsåtgärder tillämpas.</w:t>
            </w:r>
          </w:p>
        </w:tc>
        <w:tc>
          <w:tcPr>
            <w:tcW w:w="1051" w:type="pct"/>
          </w:tcPr>
          <w:p w14:paraId="305EE5DE" w14:textId="77777777" w:rsidR="007970CF" w:rsidRPr="00506607" w:rsidRDefault="007970CF" w:rsidP="00EA2418">
            <w:pPr>
              <w:pStyle w:val="Tabellcell"/>
            </w:pPr>
            <w:r w:rsidRPr="00506607">
              <w:t>SALC_KFG</w:t>
            </w:r>
            <w:proofErr w:type="gramStart"/>
            <w:r w:rsidRPr="00506607">
              <w:t>.E2</w:t>
            </w:r>
            <w:proofErr w:type="gramEnd"/>
          </w:p>
        </w:tc>
      </w:tr>
    </w:tbl>
    <w:p w14:paraId="34AB6554" w14:textId="366C9450" w:rsidR="007970CF" w:rsidRPr="00506607" w:rsidRDefault="007970CF" w:rsidP="007970CF">
      <w:pPr>
        <w:pStyle w:val="Beskrivning"/>
      </w:pPr>
      <w:r w:rsidRPr="00506607">
        <w:t xml:space="preserve">Tabell </w:t>
      </w:r>
      <w:r w:rsidR="00ED7FB1">
        <w:fldChar w:fldCharType="begin"/>
      </w:r>
      <w:r w:rsidR="00ED7FB1">
        <w:instrText xml:space="preserve"> SEQ Tabell \* ARABIC </w:instrText>
      </w:r>
      <w:r w:rsidR="00ED7FB1">
        <w:fldChar w:fldCharType="separate"/>
      </w:r>
      <w:r w:rsidR="00054F6B">
        <w:rPr>
          <w:noProof/>
        </w:rPr>
        <w:t>70</w:t>
      </w:r>
      <w:r w:rsidR="00ED7FB1">
        <w:rPr>
          <w:noProof/>
        </w:rPr>
        <w:fldChar w:fldCharType="end"/>
      </w:r>
      <w:r w:rsidRPr="00506607">
        <w:t xml:space="preserve"> – Assuranskrav – Systemutvecklingens livscykel SALC_KFG</w:t>
      </w:r>
    </w:p>
    <w:p w14:paraId="2E5B1E82" w14:textId="77777777" w:rsidR="007970CF" w:rsidRPr="00506607" w:rsidRDefault="007970CF" w:rsidP="007970CF">
      <w:pPr>
        <w:pStyle w:val="Brdtext1"/>
        <w:rPr>
          <w:color w:val="FF0000"/>
        </w:rPr>
      </w:pPr>
      <w:r w:rsidRPr="00506607">
        <w:rPr>
          <w:color w:val="FF0000"/>
        </w:rPr>
        <w:t>(HÖG)</w:t>
      </w:r>
    </w:p>
    <w:tbl>
      <w:tblPr>
        <w:tblStyle w:val="Tabellrutnt"/>
        <w:tblW w:w="9356" w:type="dxa"/>
        <w:jc w:val="center"/>
        <w:tblCellMar>
          <w:right w:w="28" w:type="dxa"/>
        </w:tblCellMar>
        <w:tblLook w:val="01E0" w:firstRow="1" w:lastRow="1" w:firstColumn="1" w:lastColumn="1" w:noHBand="0" w:noVBand="0"/>
      </w:tblPr>
      <w:tblGrid>
        <w:gridCol w:w="7389"/>
        <w:gridCol w:w="1967"/>
      </w:tblGrid>
      <w:tr w:rsidR="007970CF" w:rsidRPr="00506607" w14:paraId="34B112C0" w14:textId="77777777" w:rsidTr="00EA2418">
        <w:trPr>
          <w:cantSplit/>
          <w:trHeight w:val="322"/>
          <w:tblHeader/>
          <w:jc w:val="center"/>
        </w:trPr>
        <w:tc>
          <w:tcPr>
            <w:tcW w:w="3949" w:type="pct"/>
            <w:shd w:val="clear" w:color="auto" w:fill="D9D9D9" w:themeFill="background1" w:themeFillShade="D9"/>
          </w:tcPr>
          <w:p w14:paraId="78AE36A4" w14:textId="77777777" w:rsidR="007970CF" w:rsidRPr="00506607" w:rsidRDefault="007970CF" w:rsidP="00EA2418">
            <w:pPr>
              <w:pStyle w:val="Tabellrubrik"/>
            </w:pPr>
            <w:r>
              <w:t>KSF kravtext</w:t>
            </w:r>
          </w:p>
        </w:tc>
        <w:tc>
          <w:tcPr>
            <w:tcW w:w="1051" w:type="pct"/>
            <w:shd w:val="clear" w:color="auto" w:fill="D9D9D9" w:themeFill="background1" w:themeFillShade="D9"/>
          </w:tcPr>
          <w:p w14:paraId="4E73347A" w14:textId="745D9780" w:rsidR="007970CF" w:rsidRPr="00506607" w:rsidRDefault="007970CF" w:rsidP="00EA2418">
            <w:pPr>
              <w:pStyle w:val="Tabellrubrik"/>
            </w:pPr>
            <w:r w:rsidRPr="00506607">
              <w:t xml:space="preserve">Källa </w:t>
            </w:r>
            <w:r w:rsidRPr="00506607">
              <w:fldChar w:fldCharType="begin"/>
            </w:r>
            <w:r w:rsidRPr="00506607">
              <w:instrText xml:space="preserve"> REF _Ref55808196 \r \h  \* MERGEFORMAT </w:instrText>
            </w:r>
            <w:r w:rsidRPr="00506607">
              <w:fldChar w:fldCharType="separate"/>
            </w:r>
            <w:r w:rsidR="00054F6B">
              <w:t>[2]</w:t>
            </w:r>
            <w:r w:rsidRPr="00506607">
              <w:fldChar w:fldCharType="end"/>
            </w:r>
          </w:p>
        </w:tc>
      </w:tr>
      <w:tr w:rsidR="007970CF" w:rsidRPr="00506607" w14:paraId="54520477" w14:textId="77777777" w:rsidTr="00EA2418">
        <w:trPr>
          <w:cantSplit/>
          <w:trHeight w:val="260"/>
          <w:jc w:val="center"/>
        </w:trPr>
        <w:tc>
          <w:tcPr>
            <w:tcW w:w="3949" w:type="pct"/>
          </w:tcPr>
          <w:p w14:paraId="08290ED8" w14:textId="77777777" w:rsidR="007970CF" w:rsidRPr="00506607" w:rsidRDefault="007970CF" w:rsidP="00EA2418">
            <w:pPr>
              <w:pStyle w:val="Tabellcell"/>
              <w:rPr>
                <w:i/>
              </w:rPr>
            </w:pPr>
            <w:r w:rsidRPr="00506607">
              <w:t>Systemutvecklaren ska tillhandahålla systemet och en unik systemreferens.</w:t>
            </w:r>
          </w:p>
        </w:tc>
        <w:tc>
          <w:tcPr>
            <w:tcW w:w="1051" w:type="pct"/>
          </w:tcPr>
          <w:p w14:paraId="2A2B25B3" w14:textId="77777777" w:rsidR="007970CF" w:rsidRPr="00506607" w:rsidRDefault="007970CF" w:rsidP="00EA2418">
            <w:pPr>
              <w:pStyle w:val="Tabellcell"/>
              <w:rPr>
                <w:i/>
              </w:rPr>
            </w:pPr>
            <w:r w:rsidRPr="00506607">
              <w:t>SALC_KFG</w:t>
            </w:r>
            <w:proofErr w:type="gramStart"/>
            <w:r w:rsidRPr="00506607">
              <w:t>.D1</w:t>
            </w:r>
            <w:proofErr w:type="gramEnd"/>
          </w:p>
        </w:tc>
      </w:tr>
      <w:tr w:rsidR="007970CF" w:rsidRPr="00506607" w14:paraId="4B090C33" w14:textId="77777777" w:rsidTr="00EA2418">
        <w:trPr>
          <w:cantSplit/>
          <w:trHeight w:val="260"/>
          <w:jc w:val="center"/>
        </w:trPr>
        <w:tc>
          <w:tcPr>
            <w:tcW w:w="3949" w:type="pct"/>
          </w:tcPr>
          <w:p w14:paraId="69822B29" w14:textId="77777777" w:rsidR="007970CF" w:rsidRPr="00506607" w:rsidRDefault="007970CF" w:rsidP="00EA2418">
            <w:pPr>
              <w:pStyle w:val="Tabellcell"/>
              <w:rPr>
                <w:i/>
                <w:color w:val="4F81BD" w:themeColor="accent1"/>
              </w:rPr>
            </w:pPr>
            <w:r w:rsidRPr="00506607">
              <w:t>Systemutvecklaren ska använda ett konfigurationsledningssystem.</w:t>
            </w:r>
          </w:p>
        </w:tc>
        <w:tc>
          <w:tcPr>
            <w:tcW w:w="1051" w:type="pct"/>
          </w:tcPr>
          <w:p w14:paraId="41BEAD3E" w14:textId="77777777" w:rsidR="007970CF" w:rsidRPr="00506607" w:rsidRDefault="007970CF" w:rsidP="00EA2418">
            <w:pPr>
              <w:pStyle w:val="Tabellcell"/>
              <w:rPr>
                <w:i/>
                <w:color w:val="4F81BD" w:themeColor="accent1"/>
              </w:rPr>
            </w:pPr>
            <w:r w:rsidRPr="00506607">
              <w:t>SALC_KFG</w:t>
            </w:r>
            <w:proofErr w:type="gramStart"/>
            <w:r w:rsidRPr="00506607">
              <w:t>.D2</w:t>
            </w:r>
            <w:proofErr w:type="gramEnd"/>
          </w:p>
        </w:tc>
      </w:tr>
      <w:tr w:rsidR="007970CF" w:rsidRPr="00506607" w14:paraId="0FF7DE91" w14:textId="77777777" w:rsidTr="00EA2418">
        <w:trPr>
          <w:cantSplit/>
          <w:trHeight w:val="260"/>
          <w:jc w:val="center"/>
        </w:trPr>
        <w:tc>
          <w:tcPr>
            <w:tcW w:w="3949" w:type="pct"/>
          </w:tcPr>
          <w:p w14:paraId="3525D0DA" w14:textId="77777777" w:rsidR="007970CF" w:rsidRPr="00506607" w:rsidRDefault="007970CF" w:rsidP="00EA2418">
            <w:pPr>
              <w:pStyle w:val="Tabellcell"/>
              <w:rPr>
                <w:i/>
                <w:color w:val="4F81BD" w:themeColor="accent1"/>
              </w:rPr>
            </w:pPr>
            <w:r w:rsidRPr="00506607">
              <w:t>Systemutvecklaren ska tillhandahålla dokumentation som beskriver konfigurationsledningssystemet.</w:t>
            </w:r>
          </w:p>
        </w:tc>
        <w:tc>
          <w:tcPr>
            <w:tcW w:w="1051" w:type="pct"/>
          </w:tcPr>
          <w:p w14:paraId="06CA0A40" w14:textId="77777777" w:rsidR="007970CF" w:rsidRPr="00506607" w:rsidRDefault="007970CF" w:rsidP="00EA2418">
            <w:pPr>
              <w:pStyle w:val="Tabellcell"/>
              <w:rPr>
                <w:i/>
                <w:color w:val="4F81BD" w:themeColor="accent1"/>
              </w:rPr>
            </w:pPr>
            <w:r w:rsidRPr="00506607">
              <w:t>SALC_KFG</w:t>
            </w:r>
            <w:proofErr w:type="gramStart"/>
            <w:r w:rsidRPr="00506607">
              <w:t>.D3</w:t>
            </w:r>
            <w:proofErr w:type="gramEnd"/>
          </w:p>
        </w:tc>
      </w:tr>
      <w:tr w:rsidR="007970CF" w:rsidRPr="00506607" w14:paraId="3CECF4E9" w14:textId="77777777" w:rsidTr="00EA2418">
        <w:trPr>
          <w:cantSplit/>
          <w:trHeight w:val="260"/>
          <w:jc w:val="center"/>
        </w:trPr>
        <w:tc>
          <w:tcPr>
            <w:tcW w:w="3949" w:type="pct"/>
          </w:tcPr>
          <w:p w14:paraId="332225B0" w14:textId="77777777" w:rsidR="007970CF" w:rsidRPr="00506607" w:rsidRDefault="007970CF" w:rsidP="00EA2418">
            <w:pPr>
              <w:pStyle w:val="Tabellcell"/>
              <w:rPr>
                <w:i/>
                <w:color w:val="4F81BD" w:themeColor="accent1"/>
              </w:rPr>
            </w:pPr>
            <w:r w:rsidRPr="00506607">
              <w:t>IT-systemet och de ingående komponenterna ska märkas med en unik referens.</w:t>
            </w:r>
          </w:p>
        </w:tc>
        <w:tc>
          <w:tcPr>
            <w:tcW w:w="1051" w:type="pct"/>
          </w:tcPr>
          <w:p w14:paraId="400C8F94" w14:textId="77777777" w:rsidR="007970CF" w:rsidRPr="00506607" w:rsidRDefault="007970CF" w:rsidP="00EA2418">
            <w:pPr>
              <w:pStyle w:val="Tabellcell"/>
              <w:rPr>
                <w:i/>
                <w:color w:val="4F81BD" w:themeColor="accent1"/>
              </w:rPr>
            </w:pPr>
            <w:r w:rsidRPr="00506607">
              <w:t>SALC_KFG</w:t>
            </w:r>
            <w:proofErr w:type="gramStart"/>
            <w:r w:rsidRPr="00506607">
              <w:t>.C1</w:t>
            </w:r>
            <w:proofErr w:type="gramEnd"/>
          </w:p>
        </w:tc>
      </w:tr>
      <w:tr w:rsidR="007970CF" w:rsidRPr="00506607" w14:paraId="01B06939" w14:textId="77777777" w:rsidTr="00EA2418">
        <w:trPr>
          <w:cantSplit/>
          <w:trHeight w:val="260"/>
          <w:jc w:val="center"/>
        </w:trPr>
        <w:tc>
          <w:tcPr>
            <w:tcW w:w="3949" w:type="pct"/>
          </w:tcPr>
          <w:p w14:paraId="697C67CF" w14:textId="77777777" w:rsidR="007970CF" w:rsidRPr="00506607" w:rsidRDefault="007970CF" w:rsidP="00EA2418">
            <w:pPr>
              <w:pStyle w:val="Tabellcell"/>
              <w:rPr>
                <w:i/>
                <w:color w:val="4F81BD" w:themeColor="accent1"/>
              </w:rPr>
            </w:pPr>
            <w:r w:rsidRPr="00506607">
              <w:t>Dokumentationen som beskriver konfigurationsledning ska visa metoder för unik identifiering av konfigurationsstyrda IT- komponenter.</w:t>
            </w:r>
          </w:p>
        </w:tc>
        <w:tc>
          <w:tcPr>
            <w:tcW w:w="1051" w:type="pct"/>
          </w:tcPr>
          <w:p w14:paraId="64A74FE1" w14:textId="77777777" w:rsidR="007970CF" w:rsidRPr="00506607" w:rsidRDefault="007970CF" w:rsidP="00EA2418">
            <w:pPr>
              <w:pStyle w:val="Tabellcell"/>
              <w:rPr>
                <w:i/>
                <w:color w:val="4F81BD" w:themeColor="accent1"/>
              </w:rPr>
            </w:pPr>
            <w:r w:rsidRPr="00506607">
              <w:t>SALC_KFG</w:t>
            </w:r>
            <w:proofErr w:type="gramStart"/>
            <w:r w:rsidRPr="00506607">
              <w:t>.C2</w:t>
            </w:r>
            <w:proofErr w:type="gramEnd"/>
          </w:p>
        </w:tc>
      </w:tr>
      <w:tr w:rsidR="007970CF" w:rsidRPr="00506607" w14:paraId="56F37CA5" w14:textId="77777777" w:rsidTr="00EA2418">
        <w:trPr>
          <w:cantSplit/>
          <w:trHeight w:val="260"/>
          <w:jc w:val="center"/>
        </w:trPr>
        <w:tc>
          <w:tcPr>
            <w:tcW w:w="3949" w:type="pct"/>
          </w:tcPr>
          <w:p w14:paraId="67C15432" w14:textId="77777777" w:rsidR="007970CF" w:rsidRPr="00506607" w:rsidRDefault="007970CF" w:rsidP="00EA2418">
            <w:pPr>
              <w:pStyle w:val="Tabellcell"/>
              <w:rPr>
                <w:i/>
                <w:color w:val="4F81BD" w:themeColor="accent1"/>
              </w:rPr>
            </w:pPr>
            <w:r w:rsidRPr="00506607">
              <w:t>Dokumentationen som beskriver konfigurationsledning ska visa hur konfigurationsledningen används i systemutvecklingen och systemutvecklarens förvaltning av systemet.</w:t>
            </w:r>
          </w:p>
        </w:tc>
        <w:tc>
          <w:tcPr>
            <w:tcW w:w="1051" w:type="pct"/>
          </w:tcPr>
          <w:p w14:paraId="7EC7ED9C" w14:textId="77777777" w:rsidR="007970CF" w:rsidRPr="00506607" w:rsidRDefault="007970CF" w:rsidP="00EA2418">
            <w:pPr>
              <w:pStyle w:val="Tabellcell"/>
              <w:rPr>
                <w:i/>
                <w:color w:val="4F81BD" w:themeColor="accent1"/>
              </w:rPr>
            </w:pPr>
            <w:r w:rsidRPr="00506607">
              <w:t>SALC_KFG</w:t>
            </w:r>
            <w:proofErr w:type="gramStart"/>
            <w:r w:rsidRPr="00506607">
              <w:t>.C3</w:t>
            </w:r>
            <w:proofErr w:type="gramEnd"/>
          </w:p>
        </w:tc>
      </w:tr>
      <w:tr w:rsidR="007970CF" w:rsidRPr="00506607" w14:paraId="2DCD347B" w14:textId="77777777" w:rsidTr="00EA2418">
        <w:trPr>
          <w:cantSplit/>
          <w:trHeight w:val="260"/>
          <w:jc w:val="center"/>
        </w:trPr>
        <w:tc>
          <w:tcPr>
            <w:tcW w:w="3949" w:type="pct"/>
          </w:tcPr>
          <w:p w14:paraId="5601B343" w14:textId="77777777" w:rsidR="007970CF" w:rsidRPr="00506607" w:rsidRDefault="007970CF" w:rsidP="00EA2418">
            <w:pPr>
              <w:pStyle w:val="Tabellcell"/>
              <w:rPr>
                <w:i/>
                <w:color w:val="4F81BD" w:themeColor="accent1"/>
              </w:rPr>
            </w:pPr>
            <w:r w:rsidRPr="00506607">
              <w:t>Alla konfigurationsobjekt som ingår i systemet ska ligga under konfigurationsledningen.</w:t>
            </w:r>
          </w:p>
        </w:tc>
        <w:tc>
          <w:tcPr>
            <w:tcW w:w="1051" w:type="pct"/>
          </w:tcPr>
          <w:p w14:paraId="1A46EBB5" w14:textId="77777777" w:rsidR="007970CF" w:rsidRPr="00506607" w:rsidRDefault="007970CF" w:rsidP="00EA2418">
            <w:pPr>
              <w:pStyle w:val="Tabellcell"/>
              <w:rPr>
                <w:i/>
                <w:color w:val="4F81BD" w:themeColor="accent1"/>
              </w:rPr>
            </w:pPr>
            <w:r w:rsidRPr="00506607">
              <w:t>SALC_KFG</w:t>
            </w:r>
            <w:proofErr w:type="gramStart"/>
            <w:r w:rsidRPr="00506607">
              <w:t>.C4</w:t>
            </w:r>
            <w:proofErr w:type="gramEnd"/>
          </w:p>
        </w:tc>
      </w:tr>
      <w:tr w:rsidR="007970CF" w:rsidRPr="00506607" w14:paraId="17FFB4D7" w14:textId="77777777" w:rsidTr="00EA2418">
        <w:trPr>
          <w:cantSplit/>
          <w:trHeight w:val="260"/>
          <w:jc w:val="center"/>
        </w:trPr>
        <w:tc>
          <w:tcPr>
            <w:tcW w:w="3949" w:type="pct"/>
          </w:tcPr>
          <w:p w14:paraId="34630F3A" w14:textId="77777777" w:rsidR="007970CF" w:rsidRPr="00506607" w:rsidRDefault="007970CF" w:rsidP="00EA2418">
            <w:pPr>
              <w:pStyle w:val="Tabellcell"/>
              <w:rPr>
                <w:i/>
                <w:color w:val="4F81BD" w:themeColor="accent1"/>
              </w:rPr>
            </w:pPr>
            <w:r w:rsidRPr="00506607">
              <w:t>Dokumentationen som beskriver konfigurationsledning ska beskriva acceptansprocedurer för nya och uppdaterade konfigurationsobjekt.</w:t>
            </w:r>
          </w:p>
        </w:tc>
        <w:tc>
          <w:tcPr>
            <w:tcW w:w="1051" w:type="pct"/>
          </w:tcPr>
          <w:p w14:paraId="574BF4EB" w14:textId="77777777" w:rsidR="007970CF" w:rsidRPr="00506607" w:rsidRDefault="007970CF" w:rsidP="00EA2418">
            <w:pPr>
              <w:pStyle w:val="Tabellcell"/>
              <w:rPr>
                <w:i/>
                <w:color w:val="4F81BD" w:themeColor="accent1"/>
              </w:rPr>
            </w:pPr>
            <w:r w:rsidRPr="00506607">
              <w:t>SALC_KFG</w:t>
            </w:r>
            <w:proofErr w:type="gramStart"/>
            <w:r w:rsidRPr="00506607">
              <w:t>.C5</w:t>
            </w:r>
            <w:proofErr w:type="gramEnd"/>
          </w:p>
        </w:tc>
      </w:tr>
      <w:tr w:rsidR="007970CF" w:rsidRPr="00506607" w14:paraId="66C264A4" w14:textId="77777777" w:rsidTr="00EA2418">
        <w:trPr>
          <w:cantSplit/>
          <w:trHeight w:val="260"/>
          <w:jc w:val="center"/>
        </w:trPr>
        <w:tc>
          <w:tcPr>
            <w:tcW w:w="3949" w:type="pct"/>
          </w:tcPr>
          <w:p w14:paraId="47C94AEF" w14:textId="77777777" w:rsidR="007970CF" w:rsidRPr="00506607" w:rsidRDefault="007970CF" w:rsidP="00EA2418">
            <w:pPr>
              <w:pStyle w:val="Tabellcell"/>
              <w:rPr>
                <w:i/>
                <w:color w:val="4F81BD" w:themeColor="accent1"/>
              </w:rPr>
            </w:pPr>
            <w:r w:rsidRPr="00506607">
              <w:t>Dokumentationen som beskriver konfigurationsledning ska påvisa att de acceptansprocedurer som används tillhandahåller tillräcklig ändringshantering för alla konfigurationsobjekt.</w:t>
            </w:r>
          </w:p>
        </w:tc>
        <w:tc>
          <w:tcPr>
            <w:tcW w:w="1051" w:type="pct"/>
          </w:tcPr>
          <w:p w14:paraId="104CA0D2" w14:textId="77777777" w:rsidR="007970CF" w:rsidRPr="00506607" w:rsidRDefault="007970CF" w:rsidP="00EA2418">
            <w:pPr>
              <w:pStyle w:val="Tabellcell"/>
              <w:rPr>
                <w:i/>
                <w:color w:val="4F81BD" w:themeColor="accent1"/>
              </w:rPr>
            </w:pPr>
            <w:r w:rsidRPr="00506607">
              <w:t>SALC_KFG</w:t>
            </w:r>
            <w:proofErr w:type="gramStart"/>
            <w:r w:rsidRPr="00506607">
              <w:t>.C6</w:t>
            </w:r>
            <w:proofErr w:type="gramEnd"/>
          </w:p>
        </w:tc>
      </w:tr>
      <w:tr w:rsidR="007970CF" w:rsidRPr="00506607" w14:paraId="0CADD9C0" w14:textId="77777777" w:rsidTr="00EA2418">
        <w:trPr>
          <w:cantSplit/>
          <w:trHeight w:val="260"/>
          <w:jc w:val="center"/>
        </w:trPr>
        <w:tc>
          <w:tcPr>
            <w:tcW w:w="3949" w:type="pct"/>
          </w:tcPr>
          <w:p w14:paraId="4A9BC4F0" w14:textId="77777777" w:rsidR="007970CF" w:rsidRPr="00506607" w:rsidRDefault="007970CF" w:rsidP="00EA2418">
            <w:pPr>
              <w:pStyle w:val="Tabellcell"/>
              <w:rPr>
                <w:i/>
                <w:color w:val="4F81BD" w:themeColor="accent1"/>
              </w:rPr>
            </w:pPr>
            <w:r w:rsidRPr="00506607">
              <w:t>Underlag ska påvisa att systemet för konfigurationsledning bedrivs i enligheten med dokumentationen som beskriver konfigurationsledning.</w:t>
            </w:r>
          </w:p>
        </w:tc>
        <w:tc>
          <w:tcPr>
            <w:tcW w:w="1051" w:type="pct"/>
          </w:tcPr>
          <w:p w14:paraId="54DF1177" w14:textId="77777777" w:rsidR="007970CF" w:rsidRPr="00506607" w:rsidRDefault="007970CF" w:rsidP="00EA2418">
            <w:pPr>
              <w:pStyle w:val="Tabellcell"/>
              <w:rPr>
                <w:i/>
                <w:color w:val="4F81BD" w:themeColor="accent1"/>
              </w:rPr>
            </w:pPr>
            <w:r w:rsidRPr="00506607">
              <w:t>SALC_KFG</w:t>
            </w:r>
            <w:proofErr w:type="gramStart"/>
            <w:r w:rsidRPr="00506607">
              <w:t>.C7</w:t>
            </w:r>
            <w:proofErr w:type="gramEnd"/>
          </w:p>
        </w:tc>
      </w:tr>
      <w:tr w:rsidR="007970CF" w:rsidRPr="00506607" w14:paraId="3E18E1AB" w14:textId="77777777" w:rsidTr="00EA2418">
        <w:trPr>
          <w:cantSplit/>
          <w:trHeight w:val="260"/>
          <w:jc w:val="center"/>
        </w:trPr>
        <w:tc>
          <w:tcPr>
            <w:tcW w:w="3949" w:type="pct"/>
          </w:tcPr>
          <w:p w14:paraId="04875439" w14:textId="77777777" w:rsidR="007970CF" w:rsidRPr="00506607" w:rsidRDefault="007970CF" w:rsidP="00EA2418">
            <w:pPr>
              <w:pStyle w:val="Tabellcell"/>
              <w:rPr>
                <w:i/>
                <w:color w:val="4F81BD" w:themeColor="accent1"/>
              </w:rPr>
            </w:pPr>
            <w:r w:rsidRPr="00506607">
              <w:t>Underlag ska påvisa att alla ingående komponenter och dess delar, alla assuransunderlag, rapporter om eventuella säkerhetsbrister och annan dokumentation som beskriver leverantörens förvaltning av systemet är under kontroll av konfigurationsledningen.</w:t>
            </w:r>
          </w:p>
        </w:tc>
        <w:tc>
          <w:tcPr>
            <w:tcW w:w="1051" w:type="pct"/>
          </w:tcPr>
          <w:p w14:paraId="56B6CE65" w14:textId="77777777" w:rsidR="007970CF" w:rsidRPr="00506607" w:rsidRDefault="007970CF" w:rsidP="00EA2418">
            <w:pPr>
              <w:pStyle w:val="Tabellcell"/>
              <w:rPr>
                <w:i/>
                <w:color w:val="4F81BD" w:themeColor="accent1"/>
              </w:rPr>
            </w:pPr>
            <w:r w:rsidRPr="00506607">
              <w:t>SALC_KFG</w:t>
            </w:r>
            <w:proofErr w:type="gramStart"/>
            <w:r w:rsidRPr="00506607">
              <w:t>.C8</w:t>
            </w:r>
            <w:proofErr w:type="gramEnd"/>
          </w:p>
        </w:tc>
      </w:tr>
      <w:tr w:rsidR="007970CF" w:rsidRPr="00506607" w14:paraId="7172E136" w14:textId="77777777" w:rsidTr="00EA2418">
        <w:trPr>
          <w:cantSplit/>
          <w:trHeight w:val="260"/>
          <w:jc w:val="center"/>
        </w:trPr>
        <w:tc>
          <w:tcPr>
            <w:tcW w:w="3949" w:type="pct"/>
          </w:tcPr>
          <w:p w14:paraId="5B9622F4" w14:textId="77777777" w:rsidR="007970CF" w:rsidRPr="00506607" w:rsidRDefault="007970CF" w:rsidP="00EA2418">
            <w:pPr>
              <w:pStyle w:val="Tabellcell"/>
              <w:rPr>
                <w:i/>
                <w:color w:val="4F81BD" w:themeColor="accent1"/>
              </w:rPr>
            </w:pPr>
            <w:r w:rsidRPr="00506607">
              <w:t>Konfigurationsledningssystemet ska tillhandahålla säkerhetsåtgärder för ändringshanteringar som säkerställer att alla ändringar genomförs på ett kontrollerat sätt och av behörig personal.</w:t>
            </w:r>
          </w:p>
        </w:tc>
        <w:tc>
          <w:tcPr>
            <w:tcW w:w="1051" w:type="pct"/>
          </w:tcPr>
          <w:p w14:paraId="29C7CF92" w14:textId="77777777" w:rsidR="007970CF" w:rsidRPr="00506607" w:rsidRDefault="007970CF" w:rsidP="00EA2418">
            <w:pPr>
              <w:pStyle w:val="Tabellcell"/>
              <w:rPr>
                <w:i/>
                <w:color w:val="4F81BD" w:themeColor="accent1"/>
              </w:rPr>
            </w:pPr>
            <w:r w:rsidRPr="00506607">
              <w:t>SALC_KFG</w:t>
            </w:r>
            <w:proofErr w:type="gramStart"/>
            <w:r w:rsidRPr="00506607">
              <w:t>.C9</w:t>
            </w:r>
            <w:proofErr w:type="gramEnd"/>
          </w:p>
        </w:tc>
      </w:tr>
      <w:tr w:rsidR="007970CF" w:rsidRPr="00506607" w14:paraId="46589699" w14:textId="77777777" w:rsidTr="00EA2418">
        <w:trPr>
          <w:cantSplit/>
          <w:trHeight w:val="260"/>
          <w:jc w:val="center"/>
        </w:trPr>
        <w:tc>
          <w:tcPr>
            <w:tcW w:w="3949" w:type="pct"/>
          </w:tcPr>
          <w:p w14:paraId="5F36D844" w14:textId="77777777" w:rsidR="007970CF" w:rsidRPr="00506607" w:rsidRDefault="007970CF" w:rsidP="00EA2418">
            <w:pPr>
              <w:pStyle w:val="Tabellcell"/>
            </w:pPr>
            <w:r w:rsidRPr="00506607">
              <w:t>Konfigurationsledningssystemet ska innehålla tekniska funktioner för spårbarhet som säkerställer att alla ändringar entydigt går att spåra till den enskilda person som genomförde dem.</w:t>
            </w:r>
          </w:p>
        </w:tc>
        <w:tc>
          <w:tcPr>
            <w:tcW w:w="1051" w:type="pct"/>
          </w:tcPr>
          <w:p w14:paraId="56138816" w14:textId="77777777" w:rsidR="007970CF" w:rsidRPr="00506607" w:rsidRDefault="007970CF" w:rsidP="00EA2418">
            <w:pPr>
              <w:pStyle w:val="Tabellcell"/>
            </w:pPr>
            <w:r w:rsidRPr="00506607">
              <w:t>SALC_KFG</w:t>
            </w:r>
            <w:proofErr w:type="gramStart"/>
            <w:r w:rsidRPr="00506607">
              <w:t>.C10</w:t>
            </w:r>
            <w:proofErr w:type="gramEnd"/>
          </w:p>
        </w:tc>
      </w:tr>
      <w:tr w:rsidR="007970CF" w:rsidRPr="00506607" w14:paraId="4926107C" w14:textId="77777777" w:rsidTr="00EA2418">
        <w:trPr>
          <w:cantSplit/>
          <w:trHeight w:val="260"/>
          <w:jc w:val="center"/>
        </w:trPr>
        <w:tc>
          <w:tcPr>
            <w:tcW w:w="3949" w:type="pct"/>
          </w:tcPr>
          <w:p w14:paraId="4F9646EB" w14:textId="77777777" w:rsidR="007970CF" w:rsidRPr="00506607" w:rsidRDefault="007970CF" w:rsidP="00EA2418">
            <w:pPr>
              <w:pStyle w:val="Tabellcell"/>
              <w:rPr>
                <w:i/>
                <w:color w:val="4F81BD" w:themeColor="accent1"/>
              </w:rPr>
            </w:pPr>
            <w:r w:rsidRPr="00506607">
              <w:t>Evalueraren ska verifiera att informationen i underlaget möter alla krav på innehåll och presentation.</w:t>
            </w:r>
          </w:p>
        </w:tc>
        <w:tc>
          <w:tcPr>
            <w:tcW w:w="1051" w:type="pct"/>
          </w:tcPr>
          <w:p w14:paraId="532B8F52" w14:textId="77777777" w:rsidR="007970CF" w:rsidRPr="00506607" w:rsidRDefault="007970CF" w:rsidP="00EA2418">
            <w:pPr>
              <w:pStyle w:val="Tabellcell"/>
              <w:rPr>
                <w:i/>
                <w:color w:val="4F81BD" w:themeColor="accent1"/>
              </w:rPr>
            </w:pPr>
            <w:r w:rsidRPr="00506607">
              <w:t>SALC_KFG</w:t>
            </w:r>
            <w:proofErr w:type="gramStart"/>
            <w:r w:rsidRPr="00506607">
              <w:t>.E1</w:t>
            </w:r>
            <w:proofErr w:type="gramEnd"/>
          </w:p>
        </w:tc>
      </w:tr>
      <w:tr w:rsidR="007970CF" w:rsidRPr="00506607" w14:paraId="29DAC41F" w14:textId="77777777" w:rsidTr="00EA2418">
        <w:trPr>
          <w:cantSplit/>
          <w:trHeight w:val="260"/>
          <w:jc w:val="center"/>
        </w:trPr>
        <w:tc>
          <w:tcPr>
            <w:tcW w:w="3949" w:type="pct"/>
          </w:tcPr>
          <w:p w14:paraId="54533AC4" w14:textId="77777777" w:rsidR="007970CF" w:rsidRPr="00506607" w:rsidRDefault="007970CF" w:rsidP="00EA2418">
            <w:pPr>
              <w:pStyle w:val="Tabellcell"/>
            </w:pPr>
            <w:r w:rsidRPr="00506607">
              <w:t>Evalueraren ska verifiera att konfigurationsledningssystemets säkerhetsåtgärder tillämpas.</w:t>
            </w:r>
          </w:p>
        </w:tc>
        <w:tc>
          <w:tcPr>
            <w:tcW w:w="1051" w:type="pct"/>
          </w:tcPr>
          <w:p w14:paraId="18024341" w14:textId="77777777" w:rsidR="007970CF" w:rsidRPr="00506607" w:rsidRDefault="007970CF" w:rsidP="00EA2418">
            <w:pPr>
              <w:pStyle w:val="Tabellcell"/>
            </w:pPr>
            <w:r w:rsidRPr="00506607">
              <w:t>SALC_KFG</w:t>
            </w:r>
            <w:proofErr w:type="gramStart"/>
            <w:r w:rsidRPr="00506607">
              <w:t>.E2</w:t>
            </w:r>
            <w:proofErr w:type="gramEnd"/>
          </w:p>
        </w:tc>
      </w:tr>
    </w:tbl>
    <w:p w14:paraId="48A292E2" w14:textId="5377CD74" w:rsidR="007970CF" w:rsidRPr="00506607" w:rsidRDefault="007970CF" w:rsidP="007970CF">
      <w:pPr>
        <w:pStyle w:val="Beskrivning"/>
      </w:pPr>
      <w:r w:rsidRPr="00506607">
        <w:t xml:space="preserve">Tabell </w:t>
      </w:r>
      <w:r w:rsidR="00ED7FB1">
        <w:fldChar w:fldCharType="begin"/>
      </w:r>
      <w:r w:rsidR="00ED7FB1">
        <w:instrText xml:space="preserve"> SEQ Tabell \* ARABIC </w:instrText>
      </w:r>
      <w:r w:rsidR="00ED7FB1">
        <w:fldChar w:fldCharType="separate"/>
      </w:r>
      <w:r w:rsidR="00054F6B">
        <w:rPr>
          <w:noProof/>
        </w:rPr>
        <w:t>71</w:t>
      </w:r>
      <w:r w:rsidR="00ED7FB1">
        <w:rPr>
          <w:noProof/>
        </w:rPr>
        <w:fldChar w:fldCharType="end"/>
      </w:r>
      <w:r w:rsidRPr="00506607">
        <w:t xml:space="preserve"> – Assuranskrav – Systemutvecklingens livscykel SALC_KFG</w:t>
      </w:r>
    </w:p>
    <w:p w14:paraId="1FE9B5BB" w14:textId="77777777" w:rsidR="007970CF" w:rsidRPr="00506607" w:rsidRDefault="007970CF" w:rsidP="007970CF">
      <w:pPr>
        <w:pStyle w:val="Rubrik5"/>
      </w:pPr>
      <w:r w:rsidRPr="00506607">
        <w:t>Systemleverans (SALC_LEV)</w:t>
      </w:r>
    </w:p>
    <w:p w14:paraId="63ED814D" w14:textId="77777777" w:rsidR="007970CF" w:rsidRPr="00506607" w:rsidRDefault="007970CF" w:rsidP="007970CF">
      <w:pPr>
        <w:pStyle w:val="Brdtext1"/>
      </w:pPr>
      <w:r w:rsidRPr="00506607">
        <w:t>Detta krav omfattar rutiner för leveransprocessen för att undvika och upptäcka manipulation, sekretessförlust eller annan åverkan som kan leda till att systemets säkerhetsförmåga inte kan upprätthållas.</w:t>
      </w:r>
    </w:p>
    <w:p w14:paraId="298653EC" w14:textId="77777777" w:rsidR="007970CF" w:rsidRPr="00506607" w:rsidRDefault="007970CF" w:rsidP="007970CF">
      <w:pPr>
        <w:pStyle w:val="Brdtext1"/>
        <w:rPr>
          <w:color w:val="FF0000"/>
        </w:rPr>
      </w:pPr>
      <w:r w:rsidRPr="00506607">
        <w:rPr>
          <w:color w:val="FF0000"/>
        </w:rPr>
        <w:t>(GRUND)</w:t>
      </w:r>
    </w:p>
    <w:tbl>
      <w:tblPr>
        <w:tblStyle w:val="Tabellrutnt"/>
        <w:tblW w:w="9356" w:type="dxa"/>
        <w:jc w:val="center"/>
        <w:tblCellMar>
          <w:right w:w="28" w:type="dxa"/>
        </w:tblCellMar>
        <w:tblLook w:val="01E0" w:firstRow="1" w:lastRow="1" w:firstColumn="1" w:lastColumn="1" w:noHBand="0" w:noVBand="0"/>
      </w:tblPr>
      <w:tblGrid>
        <w:gridCol w:w="7389"/>
        <w:gridCol w:w="1967"/>
      </w:tblGrid>
      <w:tr w:rsidR="007970CF" w:rsidRPr="00506607" w14:paraId="7CE2E35D" w14:textId="77777777" w:rsidTr="00EA2418">
        <w:trPr>
          <w:cantSplit/>
          <w:trHeight w:val="322"/>
          <w:tblHeader/>
          <w:jc w:val="center"/>
        </w:trPr>
        <w:tc>
          <w:tcPr>
            <w:tcW w:w="3949" w:type="pct"/>
            <w:shd w:val="clear" w:color="auto" w:fill="D9D9D9" w:themeFill="background1" w:themeFillShade="D9"/>
          </w:tcPr>
          <w:p w14:paraId="214E3C42" w14:textId="77777777" w:rsidR="007970CF" w:rsidRPr="00506607" w:rsidRDefault="007970CF" w:rsidP="00EA2418">
            <w:pPr>
              <w:pStyle w:val="Tabellrubrik"/>
            </w:pPr>
            <w:r>
              <w:t>KSF kravtext</w:t>
            </w:r>
          </w:p>
        </w:tc>
        <w:tc>
          <w:tcPr>
            <w:tcW w:w="1051" w:type="pct"/>
            <w:shd w:val="clear" w:color="auto" w:fill="D9D9D9" w:themeFill="background1" w:themeFillShade="D9"/>
          </w:tcPr>
          <w:p w14:paraId="516A7A4E" w14:textId="605E9298" w:rsidR="007970CF" w:rsidRPr="00506607" w:rsidRDefault="007970CF" w:rsidP="00EA2418">
            <w:pPr>
              <w:pStyle w:val="Tabellrubrik"/>
            </w:pPr>
            <w:r w:rsidRPr="00506607">
              <w:t xml:space="preserve">Källa </w:t>
            </w:r>
            <w:r w:rsidRPr="00506607">
              <w:fldChar w:fldCharType="begin"/>
            </w:r>
            <w:r w:rsidRPr="00506607">
              <w:instrText xml:space="preserve"> REF _Ref55808196 \r \h  \* MERGEFORMAT </w:instrText>
            </w:r>
            <w:r w:rsidRPr="00506607">
              <w:fldChar w:fldCharType="separate"/>
            </w:r>
            <w:r w:rsidR="00054F6B">
              <w:t>[2]</w:t>
            </w:r>
            <w:r w:rsidRPr="00506607">
              <w:fldChar w:fldCharType="end"/>
            </w:r>
          </w:p>
        </w:tc>
      </w:tr>
      <w:tr w:rsidR="007970CF" w:rsidRPr="00506607" w14:paraId="545983AF" w14:textId="77777777" w:rsidTr="00EA2418">
        <w:trPr>
          <w:cantSplit/>
          <w:trHeight w:val="260"/>
          <w:jc w:val="center"/>
        </w:trPr>
        <w:tc>
          <w:tcPr>
            <w:tcW w:w="3949" w:type="pct"/>
          </w:tcPr>
          <w:p w14:paraId="27396F9B" w14:textId="77777777" w:rsidR="007970CF" w:rsidRPr="00506607" w:rsidRDefault="007970CF" w:rsidP="00EA2418">
            <w:pPr>
              <w:pStyle w:val="Tabellcell"/>
              <w:rPr>
                <w:i/>
              </w:rPr>
            </w:pPr>
            <w:r w:rsidRPr="00506607">
              <w:t>Systemutvecklaren ska tillhandahålla dokumentation som beskriver rutiner och mekanismer för IT system- och komponentleveranser.</w:t>
            </w:r>
          </w:p>
        </w:tc>
        <w:tc>
          <w:tcPr>
            <w:tcW w:w="1051" w:type="pct"/>
          </w:tcPr>
          <w:p w14:paraId="617B5ADC" w14:textId="77777777" w:rsidR="007970CF" w:rsidRPr="00506607" w:rsidRDefault="007970CF" w:rsidP="00EA2418">
            <w:pPr>
              <w:pStyle w:val="Tabellcell"/>
              <w:rPr>
                <w:i/>
              </w:rPr>
            </w:pPr>
            <w:r w:rsidRPr="00506607">
              <w:t>SALC_LEV</w:t>
            </w:r>
            <w:proofErr w:type="gramStart"/>
            <w:r w:rsidRPr="00506607">
              <w:t>.D1</w:t>
            </w:r>
            <w:proofErr w:type="gramEnd"/>
          </w:p>
        </w:tc>
      </w:tr>
      <w:tr w:rsidR="007970CF" w:rsidRPr="00506607" w14:paraId="2549D635" w14:textId="77777777" w:rsidTr="00EA2418">
        <w:trPr>
          <w:cantSplit/>
          <w:trHeight w:val="260"/>
          <w:jc w:val="center"/>
        </w:trPr>
        <w:tc>
          <w:tcPr>
            <w:tcW w:w="3949" w:type="pct"/>
          </w:tcPr>
          <w:p w14:paraId="091DC1A5" w14:textId="77777777" w:rsidR="007970CF" w:rsidRPr="00506607" w:rsidRDefault="007970CF" w:rsidP="00EA2418">
            <w:pPr>
              <w:pStyle w:val="Tabellcell"/>
              <w:rPr>
                <w:i/>
                <w:color w:val="4F81BD" w:themeColor="accent1"/>
              </w:rPr>
            </w:pPr>
            <w:r w:rsidRPr="00506607">
              <w:t>Systemutvecklaren ska använda leveransrutinerna.</w:t>
            </w:r>
          </w:p>
        </w:tc>
        <w:tc>
          <w:tcPr>
            <w:tcW w:w="1051" w:type="pct"/>
          </w:tcPr>
          <w:p w14:paraId="559A8E16" w14:textId="77777777" w:rsidR="007970CF" w:rsidRPr="00506607" w:rsidRDefault="007970CF" w:rsidP="00EA2418">
            <w:pPr>
              <w:pStyle w:val="Tabellcell"/>
              <w:rPr>
                <w:i/>
                <w:color w:val="4F81BD" w:themeColor="accent1"/>
              </w:rPr>
            </w:pPr>
            <w:r w:rsidRPr="00506607">
              <w:t>SALC_LEV</w:t>
            </w:r>
            <w:proofErr w:type="gramStart"/>
            <w:r w:rsidRPr="00506607">
              <w:t>.D2</w:t>
            </w:r>
            <w:proofErr w:type="gramEnd"/>
          </w:p>
        </w:tc>
      </w:tr>
      <w:tr w:rsidR="007970CF" w:rsidRPr="00506607" w14:paraId="00D99623" w14:textId="77777777" w:rsidTr="00EA2418">
        <w:trPr>
          <w:cantSplit/>
          <w:trHeight w:val="260"/>
          <w:jc w:val="center"/>
        </w:trPr>
        <w:tc>
          <w:tcPr>
            <w:tcW w:w="3949" w:type="pct"/>
          </w:tcPr>
          <w:p w14:paraId="1CAB7E88" w14:textId="77777777" w:rsidR="007970CF" w:rsidRPr="00506607" w:rsidRDefault="007970CF" w:rsidP="00EA2418">
            <w:pPr>
              <w:pStyle w:val="Tabellcell"/>
              <w:rPr>
                <w:i/>
                <w:color w:val="4F81BD" w:themeColor="accent1"/>
              </w:rPr>
            </w:pPr>
            <w:r w:rsidRPr="00506607">
              <w:t>Leveransdokumentationen ska beskriva alla rutiner som är nödvändiga för att upprätthålla säkerheten för systemet under dess leverans till drift- och förvaltningsorganisationen.</w:t>
            </w:r>
          </w:p>
        </w:tc>
        <w:tc>
          <w:tcPr>
            <w:tcW w:w="1051" w:type="pct"/>
          </w:tcPr>
          <w:p w14:paraId="7A21E19F" w14:textId="77777777" w:rsidR="007970CF" w:rsidRPr="00506607" w:rsidRDefault="007970CF" w:rsidP="00EA2418">
            <w:pPr>
              <w:pStyle w:val="Tabellcell"/>
              <w:rPr>
                <w:i/>
                <w:color w:val="4F81BD" w:themeColor="accent1"/>
              </w:rPr>
            </w:pPr>
            <w:r w:rsidRPr="00506607">
              <w:t>SALC_LEV</w:t>
            </w:r>
            <w:proofErr w:type="gramStart"/>
            <w:r w:rsidRPr="00506607">
              <w:t>.C1</w:t>
            </w:r>
            <w:proofErr w:type="gramEnd"/>
          </w:p>
        </w:tc>
      </w:tr>
      <w:tr w:rsidR="007970CF" w:rsidRPr="00506607" w14:paraId="46D4B1E1" w14:textId="77777777" w:rsidTr="00EA2418">
        <w:trPr>
          <w:cantSplit/>
          <w:trHeight w:val="260"/>
          <w:jc w:val="center"/>
        </w:trPr>
        <w:tc>
          <w:tcPr>
            <w:tcW w:w="3949" w:type="pct"/>
          </w:tcPr>
          <w:p w14:paraId="36617C7B" w14:textId="77777777" w:rsidR="007970CF" w:rsidRPr="00506607" w:rsidRDefault="007970CF" w:rsidP="00EA2418">
            <w:pPr>
              <w:pStyle w:val="Tabellcell"/>
              <w:rPr>
                <w:i/>
                <w:color w:val="4F81BD" w:themeColor="accent1"/>
              </w:rPr>
            </w:pPr>
            <w:r w:rsidRPr="00506607">
              <w:t>Leveransdokumentationen ska beskriva hur systemets riktighet skyddas under leveransen.</w:t>
            </w:r>
          </w:p>
        </w:tc>
        <w:tc>
          <w:tcPr>
            <w:tcW w:w="1051" w:type="pct"/>
          </w:tcPr>
          <w:p w14:paraId="54F14443" w14:textId="77777777" w:rsidR="007970CF" w:rsidRPr="00506607" w:rsidRDefault="007970CF" w:rsidP="00EA2418">
            <w:pPr>
              <w:pStyle w:val="Tabellcell"/>
              <w:rPr>
                <w:i/>
                <w:color w:val="4F81BD" w:themeColor="accent1"/>
              </w:rPr>
            </w:pPr>
            <w:r w:rsidRPr="00506607">
              <w:t>SALC_LEV</w:t>
            </w:r>
            <w:proofErr w:type="gramStart"/>
            <w:r w:rsidRPr="00506607">
              <w:t>.C2</w:t>
            </w:r>
            <w:proofErr w:type="gramEnd"/>
          </w:p>
        </w:tc>
      </w:tr>
      <w:tr w:rsidR="007970CF" w:rsidRPr="00506607" w14:paraId="50619A0C" w14:textId="77777777" w:rsidTr="00EA2418">
        <w:trPr>
          <w:cantSplit/>
          <w:trHeight w:val="260"/>
          <w:jc w:val="center"/>
        </w:trPr>
        <w:tc>
          <w:tcPr>
            <w:tcW w:w="3949" w:type="pct"/>
          </w:tcPr>
          <w:p w14:paraId="68B8E206" w14:textId="77777777" w:rsidR="007970CF" w:rsidRPr="00506607" w:rsidRDefault="007970CF" w:rsidP="00EA2418">
            <w:pPr>
              <w:pStyle w:val="Tabellcell"/>
            </w:pPr>
            <w:r w:rsidRPr="00506607">
              <w:t>Evalueraren ska verifiera att informationen i underlaget möter alla krav på innehåll och presentation.</w:t>
            </w:r>
          </w:p>
        </w:tc>
        <w:tc>
          <w:tcPr>
            <w:tcW w:w="1051" w:type="pct"/>
          </w:tcPr>
          <w:p w14:paraId="17C3DF7E" w14:textId="77777777" w:rsidR="007970CF" w:rsidRPr="00506607" w:rsidRDefault="007970CF" w:rsidP="00EA2418">
            <w:pPr>
              <w:pStyle w:val="Tabellcell"/>
            </w:pPr>
            <w:r w:rsidRPr="00506607">
              <w:t>SALC_LEV</w:t>
            </w:r>
            <w:proofErr w:type="gramStart"/>
            <w:r w:rsidRPr="00506607">
              <w:t>.E1</w:t>
            </w:r>
            <w:proofErr w:type="gramEnd"/>
          </w:p>
        </w:tc>
      </w:tr>
    </w:tbl>
    <w:p w14:paraId="4B5F9DD1" w14:textId="3B0F5B30" w:rsidR="007970CF" w:rsidRPr="00506607" w:rsidRDefault="007970CF" w:rsidP="007970CF">
      <w:pPr>
        <w:pStyle w:val="Beskrivning"/>
      </w:pPr>
      <w:r w:rsidRPr="00506607">
        <w:t xml:space="preserve">Tabell </w:t>
      </w:r>
      <w:r w:rsidR="00ED7FB1">
        <w:fldChar w:fldCharType="begin"/>
      </w:r>
      <w:r w:rsidR="00ED7FB1">
        <w:instrText xml:space="preserve"> SEQ Tabell \* ARABIC </w:instrText>
      </w:r>
      <w:r w:rsidR="00ED7FB1">
        <w:fldChar w:fldCharType="separate"/>
      </w:r>
      <w:r w:rsidR="00054F6B">
        <w:rPr>
          <w:noProof/>
        </w:rPr>
        <w:t>72</w:t>
      </w:r>
      <w:r w:rsidR="00ED7FB1">
        <w:rPr>
          <w:noProof/>
        </w:rPr>
        <w:fldChar w:fldCharType="end"/>
      </w:r>
      <w:r w:rsidRPr="00506607">
        <w:t xml:space="preserve"> – Assuranskrav – Systemutvecklingens livscykel SALC_LEV</w:t>
      </w:r>
    </w:p>
    <w:p w14:paraId="2E364480" w14:textId="77777777" w:rsidR="007970CF" w:rsidRPr="00506607" w:rsidRDefault="007970CF" w:rsidP="007970CF">
      <w:pPr>
        <w:pStyle w:val="Brdtext1"/>
        <w:rPr>
          <w:color w:val="FF0000"/>
        </w:rPr>
      </w:pPr>
      <w:r w:rsidRPr="00506607">
        <w:rPr>
          <w:color w:val="FF0000"/>
        </w:rPr>
        <w:t>(UTÖKAD/HÖG)</w:t>
      </w:r>
    </w:p>
    <w:tbl>
      <w:tblPr>
        <w:tblStyle w:val="Tabellrutnt"/>
        <w:tblW w:w="9356" w:type="dxa"/>
        <w:jc w:val="center"/>
        <w:tblCellMar>
          <w:right w:w="28" w:type="dxa"/>
        </w:tblCellMar>
        <w:tblLook w:val="01E0" w:firstRow="1" w:lastRow="1" w:firstColumn="1" w:lastColumn="1" w:noHBand="0" w:noVBand="0"/>
      </w:tblPr>
      <w:tblGrid>
        <w:gridCol w:w="7389"/>
        <w:gridCol w:w="1967"/>
      </w:tblGrid>
      <w:tr w:rsidR="007970CF" w:rsidRPr="00506607" w14:paraId="789B2E15" w14:textId="77777777" w:rsidTr="00EA2418">
        <w:trPr>
          <w:cantSplit/>
          <w:trHeight w:val="322"/>
          <w:tblHeader/>
          <w:jc w:val="center"/>
        </w:trPr>
        <w:tc>
          <w:tcPr>
            <w:tcW w:w="3949" w:type="pct"/>
            <w:shd w:val="clear" w:color="auto" w:fill="D9D9D9" w:themeFill="background1" w:themeFillShade="D9"/>
          </w:tcPr>
          <w:p w14:paraId="72EEB9B7" w14:textId="77777777" w:rsidR="007970CF" w:rsidRPr="00506607" w:rsidRDefault="007970CF" w:rsidP="00EA2418">
            <w:pPr>
              <w:pStyle w:val="Tabellrubrik"/>
            </w:pPr>
            <w:r>
              <w:t>KSF kravtext</w:t>
            </w:r>
          </w:p>
        </w:tc>
        <w:tc>
          <w:tcPr>
            <w:tcW w:w="1051" w:type="pct"/>
            <w:shd w:val="clear" w:color="auto" w:fill="D9D9D9" w:themeFill="background1" w:themeFillShade="D9"/>
          </w:tcPr>
          <w:p w14:paraId="4B578BCE" w14:textId="06DCD4D8" w:rsidR="007970CF" w:rsidRPr="00506607" w:rsidRDefault="007970CF" w:rsidP="00EA2418">
            <w:pPr>
              <w:pStyle w:val="Tabellrubrik"/>
            </w:pPr>
            <w:r w:rsidRPr="00506607">
              <w:t xml:space="preserve">Källa </w:t>
            </w:r>
            <w:r w:rsidRPr="00506607">
              <w:fldChar w:fldCharType="begin"/>
            </w:r>
            <w:r w:rsidRPr="00506607">
              <w:instrText xml:space="preserve"> REF _Ref55808196 \r \h  \* MERGEFORMAT </w:instrText>
            </w:r>
            <w:r w:rsidRPr="00506607">
              <w:fldChar w:fldCharType="separate"/>
            </w:r>
            <w:r w:rsidR="00054F6B">
              <w:t>[2]</w:t>
            </w:r>
            <w:r w:rsidRPr="00506607">
              <w:fldChar w:fldCharType="end"/>
            </w:r>
          </w:p>
        </w:tc>
      </w:tr>
      <w:tr w:rsidR="007970CF" w:rsidRPr="00506607" w14:paraId="4E291FD7" w14:textId="77777777" w:rsidTr="00EA2418">
        <w:trPr>
          <w:cantSplit/>
          <w:trHeight w:val="260"/>
          <w:jc w:val="center"/>
        </w:trPr>
        <w:tc>
          <w:tcPr>
            <w:tcW w:w="3949" w:type="pct"/>
          </w:tcPr>
          <w:p w14:paraId="7443CA12" w14:textId="77777777" w:rsidR="007970CF" w:rsidRPr="00506607" w:rsidRDefault="007970CF" w:rsidP="00EA2418">
            <w:pPr>
              <w:pStyle w:val="Tabellcell"/>
              <w:rPr>
                <w:i/>
              </w:rPr>
            </w:pPr>
            <w:r w:rsidRPr="00506607">
              <w:t>Systemutvecklaren ska tillhandahålla dokumentation som beskriver rutiner och mekanismer för IT system- och komponentleveranser.</w:t>
            </w:r>
          </w:p>
        </w:tc>
        <w:tc>
          <w:tcPr>
            <w:tcW w:w="1051" w:type="pct"/>
          </w:tcPr>
          <w:p w14:paraId="67AC0AD9" w14:textId="77777777" w:rsidR="007970CF" w:rsidRPr="00506607" w:rsidRDefault="007970CF" w:rsidP="00EA2418">
            <w:pPr>
              <w:pStyle w:val="Tabellcell"/>
              <w:rPr>
                <w:i/>
              </w:rPr>
            </w:pPr>
            <w:r w:rsidRPr="00506607">
              <w:t>SALC_LEV</w:t>
            </w:r>
            <w:proofErr w:type="gramStart"/>
            <w:r w:rsidRPr="00506607">
              <w:t>.D1</w:t>
            </w:r>
            <w:proofErr w:type="gramEnd"/>
          </w:p>
        </w:tc>
      </w:tr>
      <w:tr w:rsidR="007970CF" w:rsidRPr="00506607" w14:paraId="5F46F34F" w14:textId="77777777" w:rsidTr="00EA2418">
        <w:trPr>
          <w:cantSplit/>
          <w:trHeight w:val="260"/>
          <w:jc w:val="center"/>
        </w:trPr>
        <w:tc>
          <w:tcPr>
            <w:tcW w:w="3949" w:type="pct"/>
          </w:tcPr>
          <w:p w14:paraId="1AB7625C" w14:textId="77777777" w:rsidR="007970CF" w:rsidRPr="00506607" w:rsidRDefault="007970CF" w:rsidP="00EA2418">
            <w:pPr>
              <w:pStyle w:val="Tabellcell"/>
              <w:rPr>
                <w:i/>
                <w:color w:val="4F81BD" w:themeColor="accent1"/>
              </w:rPr>
            </w:pPr>
            <w:r w:rsidRPr="00506607">
              <w:t>Systemutvecklaren ska använda leveransrutinerna.</w:t>
            </w:r>
          </w:p>
        </w:tc>
        <w:tc>
          <w:tcPr>
            <w:tcW w:w="1051" w:type="pct"/>
          </w:tcPr>
          <w:p w14:paraId="08452271" w14:textId="77777777" w:rsidR="007970CF" w:rsidRPr="00506607" w:rsidRDefault="007970CF" w:rsidP="00EA2418">
            <w:pPr>
              <w:pStyle w:val="Tabellcell"/>
              <w:rPr>
                <w:i/>
                <w:color w:val="4F81BD" w:themeColor="accent1"/>
              </w:rPr>
            </w:pPr>
            <w:r w:rsidRPr="00506607">
              <w:t>SALC_LEV</w:t>
            </w:r>
            <w:proofErr w:type="gramStart"/>
            <w:r w:rsidRPr="00506607">
              <w:t>.D2</w:t>
            </w:r>
            <w:proofErr w:type="gramEnd"/>
          </w:p>
        </w:tc>
      </w:tr>
      <w:tr w:rsidR="007970CF" w:rsidRPr="00506607" w14:paraId="0974194D" w14:textId="77777777" w:rsidTr="00EA2418">
        <w:trPr>
          <w:cantSplit/>
          <w:trHeight w:val="260"/>
          <w:jc w:val="center"/>
        </w:trPr>
        <w:tc>
          <w:tcPr>
            <w:tcW w:w="3949" w:type="pct"/>
          </w:tcPr>
          <w:p w14:paraId="3FF1089F" w14:textId="77777777" w:rsidR="007970CF" w:rsidRPr="00506607" w:rsidRDefault="007970CF" w:rsidP="00EA2418">
            <w:pPr>
              <w:pStyle w:val="Tabellcell"/>
              <w:rPr>
                <w:i/>
                <w:color w:val="4F81BD" w:themeColor="accent1"/>
              </w:rPr>
            </w:pPr>
            <w:r w:rsidRPr="00506607">
              <w:t>Leveransdokumentationen ska beskriva alla rutiner som är nödvändiga för att upprätthålla säkerheten för systemet under dess leverans till drift- och förvaltningsorganisationen.</w:t>
            </w:r>
          </w:p>
        </w:tc>
        <w:tc>
          <w:tcPr>
            <w:tcW w:w="1051" w:type="pct"/>
          </w:tcPr>
          <w:p w14:paraId="1CE49D52" w14:textId="77777777" w:rsidR="007970CF" w:rsidRPr="00506607" w:rsidRDefault="007970CF" w:rsidP="00EA2418">
            <w:pPr>
              <w:pStyle w:val="Tabellcell"/>
              <w:rPr>
                <w:i/>
                <w:color w:val="4F81BD" w:themeColor="accent1"/>
              </w:rPr>
            </w:pPr>
            <w:r w:rsidRPr="00506607">
              <w:t>SALC_LEV</w:t>
            </w:r>
            <w:proofErr w:type="gramStart"/>
            <w:r w:rsidRPr="00506607">
              <w:t>.C1</w:t>
            </w:r>
            <w:proofErr w:type="gramEnd"/>
          </w:p>
        </w:tc>
      </w:tr>
      <w:tr w:rsidR="007970CF" w:rsidRPr="00506607" w14:paraId="4A1A0E6E" w14:textId="77777777" w:rsidTr="00EA2418">
        <w:trPr>
          <w:cantSplit/>
          <w:trHeight w:val="260"/>
          <w:jc w:val="center"/>
        </w:trPr>
        <w:tc>
          <w:tcPr>
            <w:tcW w:w="3949" w:type="pct"/>
          </w:tcPr>
          <w:p w14:paraId="45FB4F87" w14:textId="77777777" w:rsidR="007970CF" w:rsidRPr="00506607" w:rsidRDefault="007970CF" w:rsidP="00EA2418">
            <w:pPr>
              <w:pStyle w:val="Tabellcell"/>
              <w:rPr>
                <w:i/>
                <w:color w:val="4F81BD" w:themeColor="accent1"/>
              </w:rPr>
            </w:pPr>
            <w:r w:rsidRPr="00506607">
              <w:t>Leveransdokumentationen ska beskriva hur systemets riktighet skyddas under leveransen.</w:t>
            </w:r>
          </w:p>
        </w:tc>
        <w:tc>
          <w:tcPr>
            <w:tcW w:w="1051" w:type="pct"/>
          </w:tcPr>
          <w:p w14:paraId="5526BC7E" w14:textId="77777777" w:rsidR="007970CF" w:rsidRPr="00506607" w:rsidRDefault="007970CF" w:rsidP="00EA2418">
            <w:pPr>
              <w:pStyle w:val="Tabellcell"/>
              <w:rPr>
                <w:i/>
                <w:color w:val="4F81BD" w:themeColor="accent1"/>
              </w:rPr>
            </w:pPr>
            <w:r w:rsidRPr="00506607">
              <w:t>SALC_LEV</w:t>
            </w:r>
            <w:proofErr w:type="gramStart"/>
            <w:r w:rsidRPr="00506607">
              <w:t>.C2</w:t>
            </w:r>
            <w:proofErr w:type="gramEnd"/>
          </w:p>
        </w:tc>
      </w:tr>
      <w:tr w:rsidR="007970CF" w:rsidRPr="00506607" w14:paraId="6D298C1E" w14:textId="77777777" w:rsidTr="00EA2418">
        <w:trPr>
          <w:cantSplit/>
          <w:trHeight w:val="260"/>
          <w:jc w:val="center"/>
        </w:trPr>
        <w:tc>
          <w:tcPr>
            <w:tcW w:w="3949" w:type="pct"/>
          </w:tcPr>
          <w:p w14:paraId="64A877F0" w14:textId="77777777" w:rsidR="007970CF" w:rsidRPr="00506607" w:rsidRDefault="007970CF" w:rsidP="00EA2418">
            <w:pPr>
              <w:pStyle w:val="Tabellcell"/>
              <w:rPr>
                <w:i/>
                <w:color w:val="4F81BD" w:themeColor="accent1"/>
              </w:rPr>
            </w:pPr>
            <w:r w:rsidRPr="00506607">
              <w:t>Leveransdokumentationen ska beskriva hur systemets riktighet kan verifieras av mottagaren vid leverans samt vid godtycklig tidpunkt efter leverans.</w:t>
            </w:r>
          </w:p>
        </w:tc>
        <w:tc>
          <w:tcPr>
            <w:tcW w:w="1051" w:type="pct"/>
          </w:tcPr>
          <w:p w14:paraId="2E0E1432" w14:textId="77777777" w:rsidR="007970CF" w:rsidRPr="00506607" w:rsidRDefault="007970CF" w:rsidP="00EA2418">
            <w:pPr>
              <w:pStyle w:val="Tabellcell"/>
              <w:rPr>
                <w:i/>
                <w:color w:val="4F81BD" w:themeColor="accent1"/>
              </w:rPr>
            </w:pPr>
            <w:r w:rsidRPr="00506607">
              <w:t>SALC_LEV</w:t>
            </w:r>
            <w:proofErr w:type="gramStart"/>
            <w:r w:rsidRPr="00506607">
              <w:t>.C3</w:t>
            </w:r>
            <w:proofErr w:type="gramEnd"/>
          </w:p>
        </w:tc>
      </w:tr>
      <w:tr w:rsidR="007970CF" w:rsidRPr="00506607" w14:paraId="5F846473" w14:textId="77777777" w:rsidTr="00EA2418">
        <w:trPr>
          <w:cantSplit/>
          <w:trHeight w:val="260"/>
          <w:jc w:val="center"/>
        </w:trPr>
        <w:tc>
          <w:tcPr>
            <w:tcW w:w="3949" w:type="pct"/>
          </w:tcPr>
          <w:p w14:paraId="6DF13F73" w14:textId="77777777" w:rsidR="007970CF" w:rsidRPr="00506607" w:rsidRDefault="007970CF" w:rsidP="00EA2418">
            <w:pPr>
              <w:pStyle w:val="Tabellcell"/>
            </w:pPr>
            <w:r w:rsidRPr="00506607">
              <w:t>Evalueraren ska verifiera att informationen i underlaget möter alla krav på innehåll och presentation.</w:t>
            </w:r>
          </w:p>
        </w:tc>
        <w:tc>
          <w:tcPr>
            <w:tcW w:w="1051" w:type="pct"/>
          </w:tcPr>
          <w:p w14:paraId="5B1C15FD" w14:textId="77777777" w:rsidR="007970CF" w:rsidRPr="00506607" w:rsidRDefault="007970CF" w:rsidP="00EA2418">
            <w:pPr>
              <w:pStyle w:val="Tabellcell"/>
            </w:pPr>
            <w:r w:rsidRPr="00506607">
              <w:t>SALC_LEV</w:t>
            </w:r>
            <w:proofErr w:type="gramStart"/>
            <w:r w:rsidRPr="00506607">
              <w:t>.E1</w:t>
            </w:r>
            <w:proofErr w:type="gramEnd"/>
          </w:p>
        </w:tc>
      </w:tr>
    </w:tbl>
    <w:p w14:paraId="750E6BF0" w14:textId="176A0F44" w:rsidR="007970CF" w:rsidRPr="00506607" w:rsidRDefault="007970CF" w:rsidP="007970CF">
      <w:pPr>
        <w:pStyle w:val="Beskrivning"/>
      </w:pPr>
      <w:r w:rsidRPr="00506607">
        <w:t xml:space="preserve">Tabell </w:t>
      </w:r>
      <w:r w:rsidR="00ED7FB1">
        <w:fldChar w:fldCharType="begin"/>
      </w:r>
      <w:r w:rsidR="00ED7FB1">
        <w:instrText xml:space="preserve"> SEQ Tabell \* ARABIC </w:instrText>
      </w:r>
      <w:r w:rsidR="00ED7FB1">
        <w:fldChar w:fldCharType="separate"/>
      </w:r>
      <w:r w:rsidR="00054F6B">
        <w:rPr>
          <w:noProof/>
        </w:rPr>
        <w:t>73</w:t>
      </w:r>
      <w:r w:rsidR="00ED7FB1">
        <w:rPr>
          <w:noProof/>
        </w:rPr>
        <w:fldChar w:fldCharType="end"/>
      </w:r>
      <w:r w:rsidRPr="00506607">
        <w:t xml:space="preserve"> – Assuranskrav – Systemutvecklingens livscykel SALC_LEV</w:t>
      </w:r>
    </w:p>
    <w:p w14:paraId="454FC010" w14:textId="77777777" w:rsidR="007970CF" w:rsidRPr="00506607" w:rsidRDefault="007970CF" w:rsidP="007970CF">
      <w:pPr>
        <w:pStyle w:val="Rubrik5"/>
      </w:pPr>
      <w:r w:rsidRPr="00506607">
        <w:t>Livscykelmodell (SALC_LCM)</w:t>
      </w:r>
    </w:p>
    <w:p w14:paraId="1F87F29E" w14:textId="77777777" w:rsidR="007970CF" w:rsidRPr="00506607" w:rsidRDefault="007970CF" w:rsidP="007970CF">
      <w:pPr>
        <w:pStyle w:val="Brdtext1"/>
      </w:pPr>
      <w:r w:rsidRPr="00506607">
        <w:t>Detta krav omfattar livscykelmodellen för systemutveckling. Grundläggande delar av en livscykelmodell är test och acceptansprocedurer i design, utveckling och leveransfaserna av ett system.</w:t>
      </w:r>
    </w:p>
    <w:p w14:paraId="3D7351D8" w14:textId="77777777" w:rsidR="007970CF" w:rsidRPr="00506607" w:rsidRDefault="007970CF" w:rsidP="007970CF">
      <w:pPr>
        <w:pStyle w:val="Brdtext1"/>
        <w:rPr>
          <w:color w:val="FF0000"/>
        </w:rPr>
      </w:pPr>
      <w:r w:rsidRPr="00506607">
        <w:rPr>
          <w:color w:val="FF0000"/>
        </w:rPr>
        <w:t>(GRUND)</w:t>
      </w:r>
    </w:p>
    <w:p w14:paraId="0C179906" w14:textId="77777777" w:rsidR="007970CF" w:rsidRDefault="007970CF" w:rsidP="007970CF">
      <w:pPr>
        <w:pStyle w:val="Brdtext1"/>
        <w:keepNext/>
        <w:rPr>
          <w:color w:val="FF0000"/>
        </w:rPr>
      </w:pPr>
      <w:r w:rsidRPr="000662DC">
        <w:rPr>
          <w:color w:val="auto"/>
        </w:rPr>
        <w:t>Inga krav</w:t>
      </w:r>
      <w:r>
        <w:rPr>
          <w:color w:val="auto"/>
        </w:rPr>
        <w:t xml:space="preserve"> på KSF-kravnivå Grund</w:t>
      </w:r>
      <w:r w:rsidRPr="000662DC">
        <w:rPr>
          <w:color w:val="auto"/>
        </w:rPr>
        <w:t>.</w:t>
      </w:r>
    </w:p>
    <w:p w14:paraId="00562E96" w14:textId="77777777" w:rsidR="007970CF" w:rsidRPr="00506607" w:rsidRDefault="007970CF" w:rsidP="007970CF">
      <w:pPr>
        <w:pStyle w:val="Brdtext1"/>
        <w:keepNext/>
        <w:rPr>
          <w:color w:val="FF0000"/>
        </w:rPr>
      </w:pPr>
      <w:r w:rsidRPr="00506607">
        <w:rPr>
          <w:color w:val="FF0000"/>
        </w:rPr>
        <w:t>(UTÖKAD)</w:t>
      </w:r>
    </w:p>
    <w:tbl>
      <w:tblPr>
        <w:tblStyle w:val="Tabellrutnt"/>
        <w:tblW w:w="9356" w:type="dxa"/>
        <w:jc w:val="center"/>
        <w:tblCellMar>
          <w:right w:w="28" w:type="dxa"/>
        </w:tblCellMar>
        <w:tblLook w:val="01E0" w:firstRow="1" w:lastRow="1" w:firstColumn="1" w:lastColumn="1" w:noHBand="0" w:noVBand="0"/>
      </w:tblPr>
      <w:tblGrid>
        <w:gridCol w:w="7389"/>
        <w:gridCol w:w="1967"/>
      </w:tblGrid>
      <w:tr w:rsidR="007970CF" w:rsidRPr="00506607" w14:paraId="7D7B230C" w14:textId="77777777" w:rsidTr="00EA2418">
        <w:trPr>
          <w:cantSplit/>
          <w:trHeight w:val="322"/>
          <w:tblHeader/>
          <w:jc w:val="center"/>
        </w:trPr>
        <w:tc>
          <w:tcPr>
            <w:tcW w:w="3949" w:type="pct"/>
            <w:shd w:val="clear" w:color="auto" w:fill="D9D9D9" w:themeFill="background1" w:themeFillShade="D9"/>
          </w:tcPr>
          <w:p w14:paraId="0545D4D6" w14:textId="77777777" w:rsidR="007970CF" w:rsidRPr="00506607" w:rsidRDefault="007970CF" w:rsidP="00EA2418">
            <w:pPr>
              <w:pStyle w:val="Tabellrubrik"/>
              <w:keepNext/>
            </w:pPr>
            <w:r>
              <w:t>KSF kravtext</w:t>
            </w:r>
          </w:p>
        </w:tc>
        <w:tc>
          <w:tcPr>
            <w:tcW w:w="1051" w:type="pct"/>
            <w:shd w:val="clear" w:color="auto" w:fill="D9D9D9" w:themeFill="background1" w:themeFillShade="D9"/>
          </w:tcPr>
          <w:p w14:paraId="6302CCE4" w14:textId="39D18328" w:rsidR="007970CF" w:rsidRPr="00506607" w:rsidRDefault="007970CF" w:rsidP="00EA2418">
            <w:pPr>
              <w:pStyle w:val="Tabellrubrik"/>
              <w:keepNext/>
            </w:pPr>
            <w:r w:rsidRPr="00506607">
              <w:t xml:space="preserve">Källa </w:t>
            </w:r>
            <w:r w:rsidRPr="00506607">
              <w:fldChar w:fldCharType="begin"/>
            </w:r>
            <w:r w:rsidRPr="00506607">
              <w:instrText xml:space="preserve"> REF _Ref55808196 \r \h  \* MERGEFORMAT </w:instrText>
            </w:r>
            <w:r w:rsidRPr="00506607">
              <w:fldChar w:fldCharType="separate"/>
            </w:r>
            <w:r w:rsidR="00054F6B">
              <w:t>[2]</w:t>
            </w:r>
            <w:r w:rsidRPr="00506607">
              <w:fldChar w:fldCharType="end"/>
            </w:r>
          </w:p>
        </w:tc>
      </w:tr>
      <w:tr w:rsidR="007970CF" w:rsidRPr="00506607" w14:paraId="4D38DCAA" w14:textId="77777777" w:rsidTr="00EA2418">
        <w:trPr>
          <w:cantSplit/>
          <w:trHeight w:val="260"/>
          <w:jc w:val="center"/>
        </w:trPr>
        <w:tc>
          <w:tcPr>
            <w:tcW w:w="3949" w:type="pct"/>
          </w:tcPr>
          <w:p w14:paraId="77FC83B5" w14:textId="77777777" w:rsidR="007970CF" w:rsidRPr="00506607" w:rsidRDefault="007970CF" w:rsidP="00EA2418">
            <w:pPr>
              <w:pStyle w:val="Tabellcell"/>
              <w:keepNext/>
              <w:rPr>
                <w:i/>
              </w:rPr>
            </w:pPr>
            <w:r w:rsidRPr="00506607">
              <w:t>Systemutvecklaren ska upprätta en livscykelmodell som ska användas vid utveckling av systemet och systemutvecklarens förvaltning av systemet.</w:t>
            </w:r>
          </w:p>
        </w:tc>
        <w:tc>
          <w:tcPr>
            <w:tcW w:w="1051" w:type="pct"/>
          </w:tcPr>
          <w:p w14:paraId="2D55BCCD" w14:textId="77777777" w:rsidR="007970CF" w:rsidRPr="00506607" w:rsidRDefault="007970CF" w:rsidP="00EA2418">
            <w:pPr>
              <w:pStyle w:val="Tabellcell"/>
              <w:keepNext/>
              <w:rPr>
                <w:i/>
              </w:rPr>
            </w:pPr>
            <w:r w:rsidRPr="00506607">
              <w:t>SALC_LCM</w:t>
            </w:r>
            <w:proofErr w:type="gramStart"/>
            <w:r w:rsidRPr="00506607">
              <w:t>.D1</w:t>
            </w:r>
            <w:proofErr w:type="gramEnd"/>
          </w:p>
        </w:tc>
      </w:tr>
      <w:tr w:rsidR="007970CF" w:rsidRPr="00506607" w14:paraId="79592EB3" w14:textId="77777777" w:rsidTr="00EA2418">
        <w:trPr>
          <w:cantSplit/>
          <w:trHeight w:val="260"/>
          <w:jc w:val="center"/>
        </w:trPr>
        <w:tc>
          <w:tcPr>
            <w:tcW w:w="3949" w:type="pct"/>
          </w:tcPr>
          <w:p w14:paraId="19763795" w14:textId="77777777" w:rsidR="007970CF" w:rsidRPr="00506607" w:rsidRDefault="007970CF" w:rsidP="00EA2418">
            <w:pPr>
              <w:pStyle w:val="Tabellcell"/>
            </w:pPr>
            <w:r w:rsidRPr="00506607">
              <w:t>Systemutvecklaren ska tillhandahålla dokumentation som beskriver livscykelmodellen.</w:t>
            </w:r>
          </w:p>
        </w:tc>
        <w:tc>
          <w:tcPr>
            <w:tcW w:w="1051" w:type="pct"/>
          </w:tcPr>
          <w:p w14:paraId="673F1017" w14:textId="77777777" w:rsidR="007970CF" w:rsidRPr="00506607" w:rsidRDefault="007970CF" w:rsidP="00EA2418">
            <w:pPr>
              <w:pStyle w:val="Tabellcell"/>
            </w:pPr>
            <w:r w:rsidRPr="00506607">
              <w:t>SALC_LCM</w:t>
            </w:r>
            <w:proofErr w:type="gramStart"/>
            <w:r w:rsidRPr="00506607">
              <w:t>.D2</w:t>
            </w:r>
            <w:proofErr w:type="gramEnd"/>
          </w:p>
        </w:tc>
      </w:tr>
      <w:tr w:rsidR="007970CF" w:rsidRPr="00506607" w14:paraId="16CC1A9C" w14:textId="77777777" w:rsidTr="00EA2418">
        <w:trPr>
          <w:cantSplit/>
          <w:trHeight w:val="260"/>
          <w:jc w:val="center"/>
        </w:trPr>
        <w:tc>
          <w:tcPr>
            <w:tcW w:w="3949" w:type="pct"/>
          </w:tcPr>
          <w:p w14:paraId="6D617BE4" w14:textId="77777777" w:rsidR="007970CF" w:rsidRPr="00506607" w:rsidRDefault="007970CF" w:rsidP="00EA2418">
            <w:pPr>
              <w:pStyle w:val="Tabellcell"/>
            </w:pPr>
            <w:r w:rsidRPr="00506607">
              <w:t>Livscykelmodellen ska omfatta systemutveckling och systemutvecklarens förvaltning av systemet.</w:t>
            </w:r>
          </w:p>
        </w:tc>
        <w:tc>
          <w:tcPr>
            <w:tcW w:w="1051" w:type="pct"/>
          </w:tcPr>
          <w:p w14:paraId="4FDAC533" w14:textId="77777777" w:rsidR="007970CF" w:rsidRPr="00506607" w:rsidRDefault="007970CF" w:rsidP="00EA2418">
            <w:pPr>
              <w:pStyle w:val="Tabellcell"/>
            </w:pPr>
            <w:r w:rsidRPr="00506607">
              <w:t>SALC_LCM</w:t>
            </w:r>
            <w:proofErr w:type="gramStart"/>
            <w:r w:rsidRPr="00506607">
              <w:t>.C1</w:t>
            </w:r>
            <w:proofErr w:type="gramEnd"/>
          </w:p>
        </w:tc>
      </w:tr>
      <w:tr w:rsidR="007970CF" w:rsidRPr="00506607" w14:paraId="355BF6DA" w14:textId="77777777" w:rsidTr="00EA2418">
        <w:trPr>
          <w:cantSplit/>
          <w:trHeight w:val="260"/>
          <w:jc w:val="center"/>
        </w:trPr>
        <w:tc>
          <w:tcPr>
            <w:tcW w:w="3949" w:type="pct"/>
          </w:tcPr>
          <w:p w14:paraId="2F25876C" w14:textId="77777777" w:rsidR="007970CF" w:rsidRPr="00506607" w:rsidRDefault="007970CF" w:rsidP="00EA2418">
            <w:pPr>
              <w:pStyle w:val="Tabellcell"/>
            </w:pPr>
            <w:r w:rsidRPr="00506607">
              <w:t>Livscykelmodellen ska tillhandahålla kontroll över systemutveckling och systemutvecklarens förvaltning av systemet.</w:t>
            </w:r>
          </w:p>
        </w:tc>
        <w:tc>
          <w:tcPr>
            <w:tcW w:w="1051" w:type="pct"/>
          </w:tcPr>
          <w:p w14:paraId="4DC90F47" w14:textId="77777777" w:rsidR="007970CF" w:rsidRPr="00506607" w:rsidRDefault="007970CF" w:rsidP="00EA2418">
            <w:pPr>
              <w:pStyle w:val="Tabellcell"/>
            </w:pPr>
            <w:r w:rsidRPr="00506607">
              <w:t>SALC_LCM</w:t>
            </w:r>
            <w:proofErr w:type="gramStart"/>
            <w:r w:rsidRPr="00506607">
              <w:t>.C2</w:t>
            </w:r>
            <w:proofErr w:type="gramEnd"/>
          </w:p>
        </w:tc>
      </w:tr>
      <w:tr w:rsidR="007970CF" w:rsidRPr="00506607" w14:paraId="343B7F98" w14:textId="77777777" w:rsidTr="00EA2418">
        <w:trPr>
          <w:cantSplit/>
          <w:trHeight w:val="260"/>
          <w:jc w:val="center"/>
        </w:trPr>
        <w:tc>
          <w:tcPr>
            <w:tcW w:w="3949" w:type="pct"/>
          </w:tcPr>
          <w:p w14:paraId="2419DDCB" w14:textId="77777777" w:rsidR="007970CF" w:rsidRPr="00506607" w:rsidRDefault="007970CF" w:rsidP="00EA2418">
            <w:pPr>
              <w:pStyle w:val="Tabellcell"/>
            </w:pPr>
            <w:r w:rsidRPr="00506607">
              <w:t>Livscykelmodellen ska beskriva det som behövs för att kunna bedöma säkerhetspåverkan av ändringar i systemet under systemets livscykel.</w:t>
            </w:r>
          </w:p>
        </w:tc>
        <w:tc>
          <w:tcPr>
            <w:tcW w:w="1051" w:type="pct"/>
          </w:tcPr>
          <w:p w14:paraId="0F5E6AFF" w14:textId="77777777" w:rsidR="007970CF" w:rsidRPr="00506607" w:rsidRDefault="007970CF" w:rsidP="00EA2418">
            <w:pPr>
              <w:pStyle w:val="Tabellcell"/>
            </w:pPr>
            <w:r w:rsidRPr="00506607">
              <w:t>SALC_LCM</w:t>
            </w:r>
            <w:proofErr w:type="gramStart"/>
            <w:r w:rsidRPr="00506607">
              <w:t>.C3</w:t>
            </w:r>
            <w:proofErr w:type="gramEnd"/>
          </w:p>
        </w:tc>
      </w:tr>
      <w:tr w:rsidR="007970CF" w:rsidRPr="00506607" w14:paraId="193574E3" w14:textId="77777777" w:rsidTr="00EA2418">
        <w:trPr>
          <w:cantSplit/>
          <w:trHeight w:val="260"/>
          <w:jc w:val="center"/>
        </w:trPr>
        <w:tc>
          <w:tcPr>
            <w:tcW w:w="3949" w:type="pct"/>
          </w:tcPr>
          <w:p w14:paraId="699AC494" w14:textId="77777777" w:rsidR="007970CF" w:rsidRPr="00506607" w:rsidRDefault="007970CF" w:rsidP="00EA2418">
            <w:pPr>
              <w:pStyle w:val="Tabellcell"/>
            </w:pPr>
            <w:r w:rsidRPr="00506607">
              <w:t>Livscykelmodellen ska beskriva det som behövs för att kunna upprätthålla säkerhet i systemet under dess livscykel och systemutvecklarens förvaltning av systemet.</w:t>
            </w:r>
          </w:p>
        </w:tc>
        <w:tc>
          <w:tcPr>
            <w:tcW w:w="1051" w:type="pct"/>
          </w:tcPr>
          <w:p w14:paraId="71746437" w14:textId="77777777" w:rsidR="007970CF" w:rsidRPr="00506607" w:rsidRDefault="007970CF" w:rsidP="00EA2418">
            <w:pPr>
              <w:pStyle w:val="Tabellcell"/>
            </w:pPr>
            <w:r w:rsidRPr="00506607">
              <w:t>SALC_LCM</w:t>
            </w:r>
            <w:proofErr w:type="gramStart"/>
            <w:r w:rsidRPr="00506607">
              <w:t>.C4</w:t>
            </w:r>
            <w:proofErr w:type="gramEnd"/>
          </w:p>
        </w:tc>
      </w:tr>
      <w:tr w:rsidR="007970CF" w:rsidRPr="00506607" w14:paraId="559C4F3C" w14:textId="77777777" w:rsidTr="00EA2418">
        <w:trPr>
          <w:cantSplit/>
          <w:trHeight w:val="260"/>
          <w:jc w:val="center"/>
        </w:trPr>
        <w:tc>
          <w:tcPr>
            <w:tcW w:w="3949" w:type="pct"/>
          </w:tcPr>
          <w:p w14:paraId="32D1F950" w14:textId="77777777" w:rsidR="007970CF" w:rsidRPr="00506607" w:rsidRDefault="007970CF" w:rsidP="00EA2418">
            <w:pPr>
              <w:pStyle w:val="Tabellcell"/>
            </w:pPr>
            <w:r w:rsidRPr="00506607">
              <w:t>Livscykelmodellen ska beskriva de delar av design-, drift- och förvaltningsdokumentationen som behövs för att upprätthålla säkerhet under systemets livscykel.</w:t>
            </w:r>
          </w:p>
        </w:tc>
        <w:tc>
          <w:tcPr>
            <w:tcW w:w="1051" w:type="pct"/>
          </w:tcPr>
          <w:p w14:paraId="3C564B87" w14:textId="77777777" w:rsidR="007970CF" w:rsidRPr="00506607" w:rsidRDefault="007970CF" w:rsidP="00EA2418">
            <w:pPr>
              <w:pStyle w:val="Tabellcell"/>
            </w:pPr>
            <w:r w:rsidRPr="00506607">
              <w:t>SALC_LCM</w:t>
            </w:r>
            <w:proofErr w:type="gramStart"/>
            <w:r w:rsidRPr="00506607">
              <w:t>.C5</w:t>
            </w:r>
            <w:proofErr w:type="gramEnd"/>
          </w:p>
        </w:tc>
      </w:tr>
      <w:tr w:rsidR="007970CF" w:rsidRPr="00506607" w14:paraId="128E0272" w14:textId="77777777" w:rsidTr="00EA2418">
        <w:trPr>
          <w:cantSplit/>
          <w:trHeight w:val="260"/>
          <w:jc w:val="center"/>
        </w:trPr>
        <w:tc>
          <w:tcPr>
            <w:tcW w:w="3949" w:type="pct"/>
          </w:tcPr>
          <w:p w14:paraId="68989ECA" w14:textId="77777777" w:rsidR="007970CF" w:rsidRPr="00506607" w:rsidRDefault="007970CF" w:rsidP="00EA2418">
            <w:pPr>
              <w:pStyle w:val="Tabellcell"/>
            </w:pPr>
            <w:r w:rsidRPr="00506607">
              <w:t>Livscykelmodellen ska beskriva rutiner för verifiering av komponenternas lämplighet för användning i systemet.</w:t>
            </w:r>
          </w:p>
        </w:tc>
        <w:tc>
          <w:tcPr>
            <w:tcW w:w="1051" w:type="pct"/>
          </w:tcPr>
          <w:p w14:paraId="42109E19" w14:textId="77777777" w:rsidR="007970CF" w:rsidRPr="00506607" w:rsidRDefault="007970CF" w:rsidP="00EA2418">
            <w:pPr>
              <w:pStyle w:val="Tabellcell"/>
            </w:pPr>
            <w:r w:rsidRPr="00506607">
              <w:t>SALC_LCM</w:t>
            </w:r>
            <w:proofErr w:type="gramStart"/>
            <w:r w:rsidRPr="00506607">
              <w:t>.C6</w:t>
            </w:r>
            <w:proofErr w:type="gramEnd"/>
          </w:p>
        </w:tc>
      </w:tr>
      <w:tr w:rsidR="007970CF" w:rsidRPr="00506607" w14:paraId="69A24FBD" w14:textId="77777777" w:rsidTr="00EA2418">
        <w:trPr>
          <w:cantSplit/>
          <w:trHeight w:val="260"/>
          <w:jc w:val="center"/>
        </w:trPr>
        <w:tc>
          <w:tcPr>
            <w:tcW w:w="3949" w:type="pct"/>
          </w:tcPr>
          <w:p w14:paraId="6D008F53" w14:textId="77777777" w:rsidR="007970CF" w:rsidRPr="00506607" w:rsidRDefault="007970CF" w:rsidP="00EA2418">
            <w:pPr>
              <w:pStyle w:val="Tabellcell"/>
            </w:pPr>
            <w:r w:rsidRPr="00506607">
              <w:t>Livscykelmodellen ska beskriva acceptans- och releaseprocedurer för systemdesign och de ingående komponenterna.</w:t>
            </w:r>
          </w:p>
        </w:tc>
        <w:tc>
          <w:tcPr>
            <w:tcW w:w="1051" w:type="pct"/>
          </w:tcPr>
          <w:p w14:paraId="49876108" w14:textId="77777777" w:rsidR="007970CF" w:rsidRPr="00506607" w:rsidRDefault="007970CF" w:rsidP="00EA2418">
            <w:pPr>
              <w:pStyle w:val="Tabellcell"/>
            </w:pPr>
            <w:r w:rsidRPr="00506607">
              <w:t>SALC_LCM</w:t>
            </w:r>
            <w:proofErr w:type="gramStart"/>
            <w:r w:rsidRPr="00506607">
              <w:t>.C7</w:t>
            </w:r>
            <w:proofErr w:type="gramEnd"/>
          </w:p>
        </w:tc>
      </w:tr>
      <w:tr w:rsidR="007970CF" w:rsidRPr="00506607" w14:paraId="743BF48D" w14:textId="77777777" w:rsidTr="00EA2418">
        <w:trPr>
          <w:cantSplit/>
          <w:trHeight w:val="260"/>
          <w:jc w:val="center"/>
        </w:trPr>
        <w:tc>
          <w:tcPr>
            <w:tcW w:w="3949" w:type="pct"/>
          </w:tcPr>
          <w:p w14:paraId="12D9EBB7" w14:textId="77777777" w:rsidR="007970CF" w:rsidRPr="00506607" w:rsidRDefault="007970CF" w:rsidP="00EA2418">
            <w:pPr>
              <w:pStyle w:val="Tabellcell"/>
            </w:pPr>
            <w:r w:rsidRPr="00506607">
              <w:t>Livscykelmodellen ska beskriva hur kvalitetssäkring är integrerad i systemets livscykel.</w:t>
            </w:r>
          </w:p>
        </w:tc>
        <w:tc>
          <w:tcPr>
            <w:tcW w:w="1051" w:type="pct"/>
          </w:tcPr>
          <w:p w14:paraId="4D348E17" w14:textId="77777777" w:rsidR="007970CF" w:rsidRPr="00506607" w:rsidRDefault="007970CF" w:rsidP="00EA2418">
            <w:pPr>
              <w:pStyle w:val="Tabellcell"/>
            </w:pPr>
            <w:r w:rsidRPr="00506607">
              <w:t>SALC_LCM</w:t>
            </w:r>
            <w:proofErr w:type="gramStart"/>
            <w:r w:rsidRPr="00506607">
              <w:t>.C8</w:t>
            </w:r>
            <w:proofErr w:type="gramEnd"/>
          </w:p>
        </w:tc>
      </w:tr>
      <w:tr w:rsidR="007970CF" w:rsidRPr="00506607" w14:paraId="53515820" w14:textId="77777777" w:rsidTr="00EA2418">
        <w:trPr>
          <w:cantSplit/>
          <w:trHeight w:val="260"/>
          <w:jc w:val="center"/>
        </w:trPr>
        <w:tc>
          <w:tcPr>
            <w:tcW w:w="3949" w:type="pct"/>
          </w:tcPr>
          <w:p w14:paraId="3B21AA27" w14:textId="77777777" w:rsidR="007970CF" w:rsidRPr="00506607" w:rsidRDefault="007970CF" w:rsidP="00EA2418">
            <w:pPr>
              <w:pStyle w:val="Tabellcell"/>
            </w:pPr>
            <w:r w:rsidRPr="00506607">
              <w:t>Evalueraren ska verifiera att informationen i underlaget möter alla krav på innehåll och presentation.</w:t>
            </w:r>
          </w:p>
        </w:tc>
        <w:tc>
          <w:tcPr>
            <w:tcW w:w="1051" w:type="pct"/>
          </w:tcPr>
          <w:p w14:paraId="1589676C" w14:textId="77777777" w:rsidR="007970CF" w:rsidRPr="00506607" w:rsidRDefault="007970CF" w:rsidP="00EA2418">
            <w:pPr>
              <w:pStyle w:val="Tabellcell"/>
            </w:pPr>
            <w:r w:rsidRPr="00506607">
              <w:t>SALC_LCM</w:t>
            </w:r>
            <w:proofErr w:type="gramStart"/>
            <w:r w:rsidRPr="00506607">
              <w:t>.E1</w:t>
            </w:r>
            <w:proofErr w:type="gramEnd"/>
          </w:p>
        </w:tc>
      </w:tr>
      <w:tr w:rsidR="007970CF" w:rsidRPr="00506607" w14:paraId="5AEB7C57" w14:textId="77777777" w:rsidTr="00EA2418">
        <w:trPr>
          <w:cantSplit/>
          <w:trHeight w:val="260"/>
          <w:jc w:val="center"/>
        </w:trPr>
        <w:tc>
          <w:tcPr>
            <w:tcW w:w="3949" w:type="pct"/>
          </w:tcPr>
          <w:p w14:paraId="72AE9ECF" w14:textId="77777777" w:rsidR="007970CF" w:rsidRPr="00506607" w:rsidRDefault="007970CF" w:rsidP="00EA2418">
            <w:pPr>
              <w:pStyle w:val="Tabellcell"/>
            </w:pPr>
            <w:r w:rsidRPr="00506607">
              <w:t>Evalueraren ska verifiera att livscykelmodellen tillämpas.</w:t>
            </w:r>
          </w:p>
        </w:tc>
        <w:tc>
          <w:tcPr>
            <w:tcW w:w="1051" w:type="pct"/>
          </w:tcPr>
          <w:p w14:paraId="300F6D93" w14:textId="77777777" w:rsidR="007970CF" w:rsidRPr="00506607" w:rsidRDefault="007970CF" w:rsidP="00EA2418">
            <w:pPr>
              <w:pStyle w:val="Tabellcell"/>
            </w:pPr>
            <w:r w:rsidRPr="00506607">
              <w:t>SALC_LCM</w:t>
            </w:r>
            <w:proofErr w:type="gramStart"/>
            <w:r w:rsidRPr="00506607">
              <w:t>.E2</w:t>
            </w:r>
            <w:proofErr w:type="gramEnd"/>
          </w:p>
        </w:tc>
      </w:tr>
    </w:tbl>
    <w:p w14:paraId="170DEA94" w14:textId="62DF324C" w:rsidR="007970CF" w:rsidRPr="00506607" w:rsidRDefault="007970CF" w:rsidP="007970CF">
      <w:pPr>
        <w:pStyle w:val="Beskrivning"/>
      </w:pPr>
      <w:r w:rsidRPr="00506607">
        <w:t xml:space="preserve">Tabell </w:t>
      </w:r>
      <w:r w:rsidR="00ED7FB1">
        <w:fldChar w:fldCharType="begin"/>
      </w:r>
      <w:r w:rsidR="00ED7FB1">
        <w:instrText xml:space="preserve"> SEQ Tabell \* ARABIC </w:instrText>
      </w:r>
      <w:r w:rsidR="00ED7FB1">
        <w:fldChar w:fldCharType="separate"/>
      </w:r>
      <w:r w:rsidR="00054F6B">
        <w:rPr>
          <w:noProof/>
        </w:rPr>
        <w:t>74</w:t>
      </w:r>
      <w:r w:rsidR="00ED7FB1">
        <w:rPr>
          <w:noProof/>
        </w:rPr>
        <w:fldChar w:fldCharType="end"/>
      </w:r>
      <w:r w:rsidRPr="00506607">
        <w:t xml:space="preserve"> – Assuranskrav – Systemutvecklingens livscykel SALC_LCM</w:t>
      </w:r>
    </w:p>
    <w:p w14:paraId="0BECE27F" w14:textId="77777777" w:rsidR="007970CF" w:rsidRPr="00506607" w:rsidRDefault="007970CF" w:rsidP="007970CF">
      <w:pPr>
        <w:pStyle w:val="Brdtext1"/>
        <w:rPr>
          <w:color w:val="FF0000"/>
        </w:rPr>
      </w:pPr>
      <w:r w:rsidRPr="00506607">
        <w:rPr>
          <w:color w:val="FF0000"/>
        </w:rPr>
        <w:t>(HÖG)</w:t>
      </w:r>
    </w:p>
    <w:tbl>
      <w:tblPr>
        <w:tblStyle w:val="Tabellrutnt"/>
        <w:tblW w:w="9356" w:type="dxa"/>
        <w:jc w:val="center"/>
        <w:tblCellMar>
          <w:right w:w="28" w:type="dxa"/>
        </w:tblCellMar>
        <w:tblLook w:val="01E0" w:firstRow="1" w:lastRow="1" w:firstColumn="1" w:lastColumn="1" w:noHBand="0" w:noVBand="0"/>
      </w:tblPr>
      <w:tblGrid>
        <w:gridCol w:w="7389"/>
        <w:gridCol w:w="1967"/>
      </w:tblGrid>
      <w:tr w:rsidR="007970CF" w:rsidRPr="00506607" w14:paraId="3674F9C9" w14:textId="77777777" w:rsidTr="00EA2418">
        <w:trPr>
          <w:cantSplit/>
          <w:trHeight w:val="322"/>
          <w:tblHeader/>
          <w:jc w:val="center"/>
        </w:trPr>
        <w:tc>
          <w:tcPr>
            <w:tcW w:w="3949" w:type="pct"/>
            <w:shd w:val="clear" w:color="auto" w:fill="D9D9D9" w:themeFill="background1" w:themeFillShade="D9"/>
          </w:tcPr>
          <w:p w14:paraId="19B9D47E" w14:textId="77777777" w:rsidR="007970CF" w:rsidRPr="00506607" w:rsidRDefault="007970CF" w:rsidP="00EA2418">
            <w:pPr>
              <w:pStyle w:val="Tabellrubrik"/>
            </w:pPr>
            <w:r>
              <w:t>KSF kravtext</w:t>
            </w:r>
          </w:p>
        </w:tc>
        <w:tc>
          <w:tcPr>
            <w:tcW w:w="1051" w:type="pct"/>
            <w:shd w:val="clear" w:color="auto" w:fill="D9D9D9" w:themeFill="background1" w:themeFillShade="D9"/>
          </w:tcPr>
          <w:p w14:paraId="09199BA7" w14:textId="4652D3B8" w:rsidR="007970CF" w:rsidRPr="00506607" w:rsidRDefault="007970CF" w:rsidP="00EA2418">
            <w:pPr>
              <w:pStyle w:val="Tabellrubrik"/>
            </w:pPr>
            <w:r w:rsidRPr="00506607">
              <w:t xml:space="preserve">Källa </w:t>
            </w:r>
            <w:r w:rsidRPr="00506607">
              <w:fldChar w:fldCharType="begin"/>
            </w:r>
            <w:r w:rsidRPr="00506607">
              <w:instrText xml:space="preserve"> REF _Ref55808196 \r \h  \* MERGEFORMAT </w:instrText>
            </w:r>
            <w:r w:rsidRPr="00506607">
              <w:fldChar w:fldCharType="separate"/>
            </w:r>
            <w:r w:rsidR="00054F6B">
              <w:t>[2]</w:t>
            </w:r>
            <w:r w:rsidRPr="00506607">
              <w:fldChar w:fldCharType="end"/>
            </w:r>
          </w:p>
        </w:tc>
      </w:tr>
      <w:tr w:rsidR="007970CF" w:rsidRPr="00506607" w14:paraId="76FE17C1" w14:textId="77777777" w:rsidTr="00EA2418">
        <w:trPr>
          <w:cantSplit/>
          <w:trHeight w:val="260"/>
          <w:jc w:val="center"/>
        </w:trPr>
        <w:tc>
          <w:tcPr>
            <w:tcW w:w="3949" w:type="pct"/>
          </w:tcPr>
          <w:p w14:paraId="409F5CA0" w14:textId="77777777" w:rsidR="007970CF" w:rsidRPr="00506607" w:rsidRDefault="007970CF" w:rsidP="00EA2418">
            <w:pPr>
              <w:pStyle w:val="Tabellcell"/>
              <w:rPr>
                <w:i/>
              </w:rPr>
            </w:pPr>
            <w:r w:rsidRPr="00506607">
              <w:t>Systemutvecklaren ska upprätta en livscykelmodell som ska användas vid utveckling av systemet och systemutvecklarens förvaltning av systemet.</w:t>
            </w:r>
          </w:p>
        </w:tc>
        <w:tc>
          <w:tcPr>
            <w:tcW w:w="1051" w:type="pct"/>
          </w:tcPr>
          <w:p w14:paraId="3CB14057" w14:textId="77777777" w:rsidR="007970CF" w:rsidRPr="00506607" w:rsidRDefault="007970CF" w:rsidP="00EA2418">
            <w:pPr>
              <w:pStyle w:val="Tabellcell"/>
              <w:rPr>
                <w:i/>
              </w:rPr>
            </w:pPr>
            <w:r w:rsidRPr="00506607">
              <w:t>SALC_LCM</w:t>
            </w:r>
            <w:proofErr w:type="gramStart"/>
            <w:r w:rsidRPr="00506607">
              <w:t>.D1</w:t>
            </w:r>
            <w:proofErr w:type="gramEnd"/>
          </w:p>
        </w:tc>
      </w:tr>
      <w:tr w:rsidR="007970CF" w:rsidRPr="00506607" w14:paraId="414FDCF0" w14:textId="77777777" w:rsidTr="00EA2418">
        <w:trPr>
          <w:cantSplit/>
          <w:trHeight w:val="260"/>
          <w:jc w:val="center"/>
        </w:trPr>
        <w:tc>
          <w:tcPr>
            <w:tcW w:w="3949" w:type="pct"/>
          </w:tcPr>
          <w:p w14:paraId="0CE23244" w14:textId="77777777" w:rsidR="007970CF" w:rsidRPr="00506607" w:rsidRDefault="007970CF" w:rsidP="00EA2418">
            <w:pPr>
              <w:pStyle w:val="Tabellcell"/>
            </w:pPr>
            <w:r w:rsidRPr="00506607">
              <w:t>Systemutvecklaren ska tillhandahålla dokumentation som beskriver livscykelmodellen.</w:t>
            </w:r>
          </w:p>
        </w:tc>
        <w:tc>
          <w:tcPr>
            <w:tcW w:w="1051" w:type="pct"/>
          </w:tcPr>
          <w:p w14:paraId="5CAF0496" w14:textId="77777777" w:rsidR="007970CF" w:rsidRPr="00506607" w:rsidRDefault="007970CF" w:rsidP="00EA2418">
            <w:pPr>
              <w:pStyle w:val="Tabellcell"/>
            </w:pPr>
            <w:r w:rsidRPr="00506607">
              <w:t>SALC_LCM</w:t>
            </w:r>
            <w:proofErr w:type="gramStart"/>
            <w:r w:rsidRPr="00506607">
              <w:t>.D2</w:t>
            </w:r>
            <w:proofErr w:type="gramEnd"/>
          </w:p>
        </w:tc>
      </w:tr>
      <w:tr w:rsidR="007970CF" w:rsidRPr="00506607" w14:paraId="1647B506" w14:textId="77777777" w:rsidTr="00EA2418">
        <w:trPr>
          <w:cantSplit/>
          <w:trHeight w:val="260"/>
          <w:jc w:val="center"/>
        </w:trPr>
        <w:tc>
          <w:tcPr>
            <w:tcW w:w="3949" w:type="pct"/>
          </w:tcPr>
          <w:p w14:paraId="2FDBB2FD" w14:textId="77777777" w:rsidR="007970CF" w:rsidRPr="00506607" w:rsidRDefault="007970CF" w:rsidP="00EA2418">
            <w:pPr>
              <w:pStyle w:val="Tabellcell"/>
            </w:pPr>
            <w:r w:rsidRPr="00506607">
              <w:t>Livscykelmodellen ska omfatta systemutveckling och systemutvecklarens förvaltning av systemet.</w:t>
            </w:r>
          </w:p>
        </w:tc>
        <w:tc>
          <w:tcPr>
            <w:tcW w:w="1051" w:type="pct"/>
          </w:tcPr>
          <w:p w14:paraId="1A6E588C" w14:textId="77777777" w:rsidR="007970CF" w:rsidRPr="00506607" w:rsidRDefault="007970CF" w:rsidP="00EA2418">
            <w:pPr>
              <w:pStyle w:val="Tabellcell"/>
            </w:pPr>
            <w:r w:rsidRPr="00506607">
              <w:t>SALC_LCM</w:t>
            </w:r>
            <w:proofErr w:type="gramStart"/>
            <w:r w:rsidRPr="00506607">
              <w:t>.C1</w:t>
            </w:r>
            <w:proofErr w:type="gramEnd"/>
          </w:p>
        </w:tc>
      </w:tr>
      <w:tr w:rsidR="007970CF" w:rsidRPr="00506607" w14:paraId="66D61305" w14:textId="77777777" w:rsidTr="00EA2418">
        <w:trPr>
          <w:cantSplit/>
          <w:trHeight w:val="260"/>
          <w:jc w:val="center"/>
        </w:trPr>
        <w:tc>
          <w:tcPr>
            <w:tcW w:w="3949" w:type="pct"/>
          </w:tcPr>
          <w:p w14:paraId="57F86991" w14:textId="77777777" w:rsidR="007970CF" w:rsidRPr="00506607" w:rsidRDefault="007970CF" w:rsidP="00EA2418">
            <w:pPr>
              <w:pStyle w:val="Tabellcell"/>
            </w:pPr>
            <w:r w:rsidRPr="00506607">
              <w:t>Livscykelmodellen ska tillhandahålla kontroll över systemutveckling och systemutvecklarens förvaltning av systemet.</w:t>
            </w:r>
          </w:p>
        </w:tc>
        <w:tc>
          <w:tcPr>
            <w:tcW w:w="1051" w:type="pct"/>
          </w:tcPr>
          <w:p w14:paraId="6FF6B6F7" w14:textId="77777777" w:rsidR="007970CF" w:rsidRPr="00506607" w:rsidRDefault="007970CF" w:rsidP="00EA2418">
            <w:pPr>
              <w:pStyle w:val="Tabellcell"/>
            </w:pPr>
            <w:r w:rsidRPr="00506607">
              <w:t>SALC_LCM</w:t>
            </w:r>
            <w:proofErr w:type="gramStart"/>
            <w:r w:rsidRPr="00506607">
              <w:t>.C2</w:t>
            </w:r>
            <w:proofErr w:type="gramEnd"/>
          </w:p>
        </w:tc>
      </w:tr>
      <w:tr w:rsidR="007970CF" w:rsidRPr="00506607" w14:paraId="3E8944EB" w14:textId="77777777" w:rsidTr="00EA2418">
        <w:trPr>
          <w:cantSplit/>
          <w:trHeight w:val="260"/>
          <w:jc w:val="center"/>
        </w:trPr>
        <w:tc>
          <w:tcPr>
            <w:tcW w:w="3949" w:type="pct"/>
          </w:tcPr>
          <w:p w14:paraId="3DA4993B" w14:textId="77777777" w:rsidR="007970CF" w:rsidRPr="00506607" w:rsidRDefault="007970CF" w:rsidP="00EA2418">
            <w:pPr>
              <w:pStyle w:val="Tabellcell"/>
            </w:pPr>
            <w:r w:rsidRPr="00506607">
              <w:t>Livscykelmodellen ska beskriva det som behövs för att kunna bedöma säkerhetspåverkan av ändringar i systemet under systemets livscykel.</w:t>
            </w:r>
          </w:p>
        </w:tc>
        <w:tc>
          <w:tcPr>
            <w:tcW w:w="1051" w:type="pct"/>
          </w:tcPr>
          <w:p w14:paraId="6E975448" w14:textId="77777777" w:rsidR="007970CF" w:rsidRPr="00506607" w:rsidRDefault="007970CF" w:rsidP="00EA2418">
            <w:pPr>
              <w:pStyle w:val="Tabellcell"/>
            </w:pPr>
            <w:r w:rsidRPr="00506607">
              <w:t>SALC_LCM</w:t>
            </w:r>
            <w:proofErr w:type="gramStart"/>
            <w:r w:rsidRPr="00506607">
              <w:t>.C3</w:t>
            </w:r>
            <w:proofErr w:type="gramEnd"/>
          </w:p>
        </w:tc>
      </w:tr>
      <w:tr w:rsidR="007970CF" w:rsidRPr="00506607" w14:paraId="089E93BE" w14:textId="77777777" w:rsidTr="00EA2418">
        <w:trPr>
          <w:cantSplit/>
          <w:trHeight w:val="260"/>
          <w:jc w:val="center"/>
        </w:trPr>
        <w:tc>
          <w:tcPr>
            <w:tcW w:w="3949" w:type="pct"/>
          </w:tcPr>
          <w:p w14:paraId="3325C177" w14:textId="77777777" w:rsidR="007970CF" w:rsidRPr="00506607" w:rsidRDefault="007970CF" w:rsidP="00EA2418">
            <w:pPr>
              <w:pStyle w:val="Tabellcell"/>
            </w:pPr>
            <w:r w:rsidRPr="00506607">
              <w:t>Livscykelmodellen ska beskriva det som behövs för att kunna upprätthålla säkerhet i systemet under dess livscykel och systemutvecklarens förvaltning av systemet.</w:t>
            </w:r>
          </w:p>
        </w:tc>
        <w:tc>
          <w:tcPr>
            <w:tcW w:w="1051" w:type="pct"/>
          </w:tcPr>
          <w:p w14:paraId="4A7BC0C1" w14:textId="77777777" w:rsidR="007970CF" w:rsidRPr="00506607" w:rsidRDefault="007970CF" w:rsidP="00EA2418">
            <w:pPr>
              <w:pStyle w:val="Tabellcell"/>
            </w:pPr>
            <w:r w:rsidRPr="00506607">
              <w:t>SALC_LCM</w:t>
            </w:r>
            <w:proofErr w:type="gramStart"/>
            <w:r w:rsidRPr="00506607">
              <w:t>.C4</w:t>
            </w:r>
            <w:proofErr w:type="gramEnd"/>
          </w:p>
        </w:tc>
      </w:tr>
      <w:tr w:rsidR="007970CF" w:rsidRPr="00506607" w14:paraId="10E21EAE" w14:textId="77777777" w:rsidTr="00EA2418">
        <w:trPr>
          <w:cantSplit/>
          <w:trHeight w:val="260"/>
          <w:jc w:val="center"/>
        </w:trPr>
        <w:tc>
          <w:tcPr>
            <w:tcW w:w="3949" w:type="pct"/>
          </w:tcPr>
          <w:p w14:paraId="46969B84" w14:textId="77777777" w:rsidR="007970CF" w:rsidRPr="00506607" w:rsidRDefault="007970CF" w:rsidP="00EA2418">
            <w:pPr>
              <w:pStyle w:val="Tabellcell"/>
            </w:pPr>
            <w:r w:rsidRPr="00506607">
              <w:t>Livscykelmodellen ska beskriva de delar av design-, drift- och förvaltningsdokumentationen som behövs för att upprätthålla säkerhet under systemets livscykel.</w:t>
            </w:r>
          </w:p>
        </w:tc>
        <w:tc>
          <w:tcPr>
            <w:tcW w:w="1051" w:type="pct"/>
          </w:tcPr>
          <w:p w14:paraId="1AD8F956" w14:textId="77777777" w:rsidR="007970CF" w:rsidRPr="00506607" w:rsidRDefault="007970CF" w:rsidP="00EA2418">
            <w:pPr>
              <w:pStyle w:val="Tabellcell"/>
            </w:pPr>
            <w:r w:rsidRPr="00506607">
              <w:t>SALC_LCM</w:t>
            </w:r>
            <w:proofErr w:type="gramStart"/>
            <w:r w:rsidRPr="00506607">
              <w:t>.C5</w:t>
            </w:r>
            <w:proofErr w:type="gramEnd"/>
          </w:p>
        </w:tc>
      </w:tr>
      <w:tr w:rsidR="007970CF" w:rsidRPr="00506607" w14:paraId="4ED2797E" w14:textId="77777777" w:rsidTr="00EA2418">
        <w:trPr>
          <w:cantSplit/>
          <w:trHeight w:val="260"/>
          <w:jc w:val="center"/>
        </w:trPr>
        <w:tc>
          <w:tcPr>
            <w:tcW w:w="3949" w:type="pct"/>
          </w:tcPr>
          <w:p w14:paraId="4DBFA2CC" w14:textId="77777777" w:rsidR="007970CF" w:rsidRPr="00506607" w:rsidRDefault="007970CF" w:rsidP="00EA2418">
            <w:pPr>
              <w:pStyle w:val="Tabellcell"/>
            </w:pPr>
            <w:r w:rsidRPr="00506607">
              <w:t>Livscykelmodellen ska beskriva rutiner för verifiering av komponenternas lämplighet för användning i systemet.</w:t>
            </w:r>
          </w:p>
        </w:tc>
        <w:tc>
          <w:tcPr>
            <w:tcW w:w="1051" w:type="pct"/>
          </w:tcPr>
          <w:p w14:paraId="4BD53EAE" w14:textId="77777777" w:rsidR="007970CF" w:rsidRPr="00506607" w:rsidRDefault="007970CF" w:rsidP="00EA2418">
            <w:pPr>
              <w:pStyle w:val="Tabellcell"/>
            </w:pPr>
            <w:r w:rsidRPr="00506607">
              <w:t>SALC_LCM</w:t>
            </w:r>
            <w:proofErr w:type="gramStart"/>
            <w:r w:rsidRPr="00506607">
              <w:t>.C6</w:t>
            </w:r>
            <w:proofErr w:type="gramEnd"/>
          </w:p>
        </w:tc>
      </w:tr>
      <w:tr w:rsidR="007970CF" w:rsidRPr="00506607" w14:paraId="5585945E" w14:textId="77777777" w:rsidTr="00EA2418">
        <w:trPr>
          <w:cantSplit/>
          <w:trHeight w:val="260"/>
          <w:jc w:val="center"/>
        </w:trPr>
        <w:tc>
          <w:tcPr>
            <w:tcW w:w="3949" w:type="pct"/>
          </w:tcPr>
          <w:p w14:paraId="7B8BC045" w14:textId="77777777" w:rsidR="007970CF" w:rsidRPr="00506607" w:rsidRDefault="007970CF" w:rsidP="00EA2418">
            <w:pPr>
              <w:pStyle w:val="Tabellcell"/>
            </w:pPr>
            <w:r w:rsidRPr="00506607">
              <w:t>Livscykelmodellen ska beskriva acceptans- och releaseprocedurer för systemdesign och de ingående komponenterna.</w:t>
            </w:r>
          </w:p>
        </w:tc>
        <w:tc>
          <w:tcPr>
            <w:tcW w:w="1051" w:type="pct"/>
          </w:tcPr>
          <w:p w14:paraId="3B5C0DAE" w14:textId="77777777" w:rsidR="007970CF" w:rsidRPr="00506607" w:rsidRDefault="007970CF" w:rsidP="00EA2418">
            <w:pPr>
              <w:pStyle w:val="Tabellcell"/>
            </w:pPr>
            <w:r w:rsidRPr="00506607">
              <w:t>SALC_LCM</w:t>
            </w:r>
            <w:proofErr w:type="gramStart"/>
            <w:r w:rsidRPr="00506607">
              <w:t>.C7</w:t>
            </w:r>
            <w:proofErr w:type="gramEnd"/>
          </w:p>
        </w:tc>
      </w:tr>
      <w:tr w:rsidR="007970CF" w:rsidRPr="00506607" w14:paraId="59E0B200" w14:textId="77777777" w:rsidTr="00EA2418">
        <w:trPr>
          <w:cantSplit/>
          <w:trHeight w:val="260"/>
          <w:jc w:val="center"/>
        </w:trPr>
        <w:tc>
          <w:tcPr>
            <w:tcW w:w="3949" w:type="pct"/>
          </w:tcPr>
          <w:p w14:paraId="0099B0EB" w14:textId="77777777" w:rsidR="007970CF" w:rsidRPr="00506607" w:rsidRDefault="007970CF" w:rsidP="00EA2418">
            <w:pPr>
              <w:pStyle w:val="Tabellcell"/>
            </w:pPr>
            <w:r w:rsidRPr="00506607">
              <w:t>Livscykelmodellen ska beskriva hur kvalitetssäkring är integrerad i systemets livscykel.</w:t>
            </w:r>
          </w:p>
        </w:tc>
        <w:tc>
          <w:tcPr>
            <w:tcW w:w="1051" w:type="pct"/>
          </w:tcPr>
          <w:p w14:paraId="2324E7E3" w14:textId="77777777" w:rsidR="007970CF" w:rsidRPr="00506607" w:rsidRDefault="007970CF" w:rsidP="00EA2418">
            <w:pPr>
              <w:pStyle w:val="Tabellcell"/>
            </w:pPr>
            <w:r w:rsidRPr="00506607">
              <w:t>SALC_LCM</w:t>
            </w:r>
            <w:proofErr w:type="gramStart"/>
            <w:r w:rsidRPr="00506607">
              <w:t>.C8</w:t>
            </w:r>
            <w:proofErr w:type="gramEnd"/>
          </w:p>
        </w:tc>
      </w:tr>
      <w:tr w:rsidR="007970CF" w:rsidRPr="00506607" w14:paraId="65A49937" w14:textId="77777777" w:rsidTr="00EA2418">
        <w:trPr>
          <w:cantSplit/>
          <w:trHeight w:val="260"/>
          <w:jc w:val="center"/>
        </w:trPr>
        <w:tc>
          <w:tcPr>
            <w:tcW w:w="3949" w:type="pct"/>
          </w:tcPr>
          <w:p w14:paraId="1C199ABB" w14:textId="77777777" w:rsidR="007970CF" w:rsidRPr="00506607" w:rsidRDefault="007970CF" w:rsidP="00EA2418">
            <w:pPr>
              <w:pStyle w:val="Tabellcell"/>
            </w:pPr>
            <w:r w:rsidRPr="00506607">
              <w:t>Livscykelmodellen ska beskriva hur processen för kvalitetssäkring möter liknande krav som ställs i standarden ISO 9001.</w:t>
            </w:r>
          </w:p>
        </w:tc>
        <w:tc>
          <w:tcPr>
            <w:tcW w:w="1051" w:type="pct"/>
          </w:tcPr>
          <w:p w14:paraId="1D51C94F" w14:textId="77777777" w:rsidR="007970CF" w:rsidRPr="00506607" w:rsidRDefault="007970CF" w:rsidP="00EA2418">
            <w:pPr>
              <w:pStyle w:val="Tabellcell"/>
            </w:pPr>
            <w:r w:rsidRPr="00506607">
              <w:t>SALC_LCM</w:t>
            </w:r>
            <w:proofErr w:type="gramStart"/>
            <w:r w:rsidRPr="00506607">
              <w:t>.C9</w:t>
            </w:r>
            <w:proofErr w:type="gramEnd"/>
          </w:p>
        </w:tc>
      </w:tr>
      <w:tr w:rsidR="007970CF" w:rsidRPr="00506607" w14:paraId="3A482ABA" w14:textId="77777777" w:rsidTr="00EA2418">
        <w:trPr>
          <w:cantSplit/>
          <w:trHeight w:val="260"/>
          <w:jc w:val="center"/>
        </w:trPr>
        <w:tc>
          <w:tcPr>
            <w:tcW w:w="3949" w:type="pct"/>
          </w:tcPr>
          <w:p w14:paraId="7696B1B0" w14:textId="77777777" w:rsidR="007970CF" w:rsidRPr="00506607" w:rsidRDefault="007970CF" w:rsidP="00EA2418">
            <w:pPr>
              <w:pStyle w:val="Tabellcell"/>
            </w:pPr>
            <w:r w:rsidRPr="00506607">
              <w:t>Rutinerna för verifiering av komponenternas lämplighet för användning i systemet skall omfatta bedömmande av varje komponents säkerhetspåverkan på systemet.</w:t>
            </w:r>
          </w:p>
        </w:tc>
        <w:tc>
          <w:tcPr>
            <w:tcW w:w="1051" w:type="pct"/>
          </w:tcPr>
          <w:p w14:paraId="0E2B9D8F" w14:textId="77777777" w:rsidR="007970CF" w:rsidRPr="00506607" w:rsidRDefault="007970CF" w:rsidP="00EA2418">
            <w:pPr>
              <w:pStyle w:val="Tabellcell"/>
            </w:pPr>
            <w:r w:rsidRPr="00506607">
              <w:t>SALC_LCM</w:t>
            </w:r>
            <w:proofErr w:type="gramStart"/>
            <w:r w:rsidRPr="00506607">
              <w:t>.C10</w:t>
            </w:r>
            <w:proofErr w:type="gramEnd"/>
          </w:p>
        </w:tc>
      </w:tr>
      <w:tr w:rsidR="007970CF" w:rsidRPr="00506607" w14:paraId="7BC3789D" w14:textId="77777777" w:rsidTr="00EA2418">
        <w:trPr>
          <w:cantSplit/>
          <w:trHeight w:val="260"/>
          <w:jc w:val="center"/>
        </w:trPr>
        <w:tc>
          <w:tcPr>
            <w:tcW w:w="3949" w:type="pct"/>
          </w:tcPr>
          <w:p w14:paraId="7D9BE8C0" w14:textId="77777777" w:rsidR="007970CF" w:rsidRPr="00506607" w:rsidRDefault="007970CF" w:rsidP="00EA2418">
            <w:pPr>
              <w:pStyle w:val="Tabellcell"/>
            </w:pPr>
            <w:r w:rsidRPr="00506607">
              <w:t>Evalueraren ska verifiera att informationen i underlaget möter alla krav på innehåll och presentation.</w:t>
            </w:r>
          </w:p>
        </w:tc>
        <w:tc>
          <w:tcPr>
            <w:tcW w:w="1051" w:type="pct"/>
          </w:tcPr>
          <w:p w14:paraId="613CFD04" w14:textId="77777777" w:rsidR="007970CF" w:rsidRPr="00506607" w:rsidRDefault="007970CF" w:rsidP="00EA2418">
            <w:pPr>
              <w:pStyle w:val="Tabellcell"/>
            </w:pPr>
            <w:r w:rsidRPr="00506607">
              <w:t>SALC_LCM</w:t>
            </w:r>
            <w:proofErr w:type="gramStart"/>
            <w:r w:rsidRPr="00506607">
              <w:t>.E1</w:t>
            </w:r>
            <w:proofErr w:type="gramEnd"/>
          </w:p>
        </w:tc>
      </w:tr>
      <w:tr w:rsidR="007970CF" w:rsidRPr="00506607" w14:paraId="55980DB6" w14:textId="77777777" w:rsidTr="00EA2418">
        <w:trPr>
          <w:cantSplit/>
          <w:trHeight w:val="260"/>
          <w:jc w:val="center"/>
        </w:trPr>
        <w:tc>
          <w:tcPr>
            <w:tcW w:w="3949" w:type="pct"/>
          </w:tcPr>
          <w:p w14:paraId="14F70A09" w14:textId="77777777" w:rsidR="007970CF" w:rsidRPr="00506607" w:rsidRDefault="007970CF" w:rsidP="00EA2418">
            <w:pPr>
              <w:pStyle w:val="Tabellcell"/>
            </w:pPr>
            <w:r w:rsidRPr="00506607">
              <w:t>Evalueraren ska verifiera att livscykelmodellen tillämpas.</w:t>
            </w:r>
          </w:p>
        </w:tc>
        <w:tc>
          <w:tcPr>
            <w:tcW w:w="1051" w:type="pct"/>
          </w:tcPr>
          <w:p w14:paraId="6448BD6E" w14:textId="77777777" w:rsidR="007970CF" w:rsidRPr="00506607" w:rsidRDefault="007970CF" w:rsidP="00EA2418">
            <w:pPr>
              <w:pStyle w:val="Tabellcell"/>
            </w:pPr>
            <w:r w:rsidRPr="00506607">
              <w:t>SALC_LCM</w:t>
            </w:r>
            <w:proofErr w:type="gramStart"/>
            <w:r w:rsidRPr="00506607">
              <w:t>.E2</w:t>
            </w:r>
            <w:proofErr w:type="gramEnd"/>
          </w:p>
        </w:tc>
      </w:tr>
    </w:tbl>
    <w:p w14:paraId="4552D669" w14:textId="02F567E7" w:rsidR="007970CF" w:rsidRPr="00506607" w:rsidRDefault="007970CF" w:rsidP="007970CF">
      <w:pPr>
        <w:pStyle w:val="Beskrivning"/>
      </w:pPr>
      <w:r w:rsidRPr="00506607">
        <w:t xml:space="preserve">Tabell </w:t>
      </w:r>
      <w:r w:rsidR="00ED7FB1">
        <w:fldChar w:fldCharType="begin"/>
      </w:r>
      <w:r w:rsidR="00ED7FB1">
        <w:instrText xml:space="preserve"> SEQ Tabell \* ARABIC </w:instrText>
      </w:r>
      <w:r w:rsidR="00ED7FB1">
        <w:fldChar w:fldCharType="separate"/>
      </w:r>
      <w:r w:rsidR="00054F6B">
        <w:rPr>
          <w:noProof/>
        </w:rPr>
        <w:t>75</w:t>
      </w:r>
      <w:r w:rsidR="00ED7FB1">
        <w:rPr>
          <w:noProof/>
        </w:rPr>
        <w:fldChar w:fldCharType="end"/>
      </w:r>
      <w:r w:rsidRPr="00506607">
        <w:t xml:space="preserve"> – Assuranskrav – Systemutvecklingens livscykel SALC_LCM</w:t>
      </w:r>
    </w:p>
    <w:p w14:paraId="15F84513" w14:textId="77777777" w:rsidR="007970CF" w:rsidRPr="00506607" w:rsidRDefault="007970CF" w:rsidP="007970CF">
      <w:pPr>
        <w:pStyle w:val="Rubrik5"/>
      </w:pPr>
      <w:r w:rsidRPr="00506607">
        <w:t>Bristkorrigering (SALC_BRK)</w:t>
      </w:r>
    </w:p>
    <w:p w14:paraId="707EB5F4" w14:textId="77777777" w:rsidR="007970CF" w:rsidRPr="00506607" w:rsidRDefault="007970CF" w:rsidP="007970CF">
      <w:pPr>
        <w:pStyle w:val="Brdtext1"/>
      </w:pPr>
      <w:r w:rsidRPr="00506607">
        <w:t>Detta krav omfattar hur upptäckta säkerhetsrelevanta brister i ett levererat system hanteras. Kraven omfattar hela livscykeln för en säkerhetsrelevant brist, hur och vart den rapporteras, vilken information som delges drift- och förvaltning, processen för hur bristen åtgärdas och hur systemet uppdateras.</w:t>
      </w:r>
    </w:p>
    <w:p w14:paraId="4817397E" w14:textId="77777777" w:rsidR="007970CF" w:rsidRPr="00506607" w:rsidRDefault="007970CF" w:rsidP="007970CF">
      <w:pPr>
        <w:pStyle w:val="Brdtext1"/>
        <w:rPr>
          <w:color w:val="FF0000"/>
        </w:rPr>
      </w:pPr>
      <w:r w:rsidRPr="00506607">
        <w:rPr>
          <w:color w:val="FF0000"/>
        </w:rPr>
        <w:t>(GRUND/UTÖKAD/HÖG)</w:t>
      </w:r>
    </w:p>
    <w:tbl>
      <w:tblPr>
        <w:tblStyle w:val="Tabellrutnt"/>
        <w:tblW w:w="9356" w:type="dxa"/>
        <w:jc w:val="center"/>
        <w:tblCellMar>
          <w:right w:w="28" w:type="dxa"/>
        </w:tblCellMar>
        <w:tblLook w:val="01E0" w:firstRow="1" w:lastRow="1" w:firstColumn="1" w:lastColumn="1" w:noHBand="0" w:noVBand="0"/>
      </w:tblPr>
      <w:tblGrid>
        <w:gridCol w:w="7389"/>
        <w:gridCol w:w="1967"/>
      </w:tblGrid>
      <w:tr w:rsidR="007970CF" w:rsidRPr="00506607" w14:paraId="384596B4" w14:textId="77777777" w:rsidTr="00EA2418">
        <w:trPr>
          <w:cantSplit/>
          <w:trHeight w:val="322"/>
          <w:tblHeader/>
          <w:jc w:val="center"/>
        </w:trPr>
        <w:tc>
          <w:tcPr>
            <w:tcW w:w="3949" w:type="pct"/>
            <w:shd w:val="clear" w:color="auto" w:fill="D9D9D9" w:themeFill="background1" w:themeFillShade="D9"/>
          </w:tcPr>
          <w:p w14:paraId="3E056752" w14:textId="77777777" w:rsidR="007970CF" w:rsidRPr="00506607" w:rsidRDefault="007970CF" w:rsidP="00EA2418">
            <w:pPr>
              <w:pStyle w:val="Tabellrubrik"/>
            </w:pPr>
            <w:r>
              <w:t>KSF kravtext</w:t>
            </w:r>
          </w:p>
        </w:tc>
        <w:tc>
          <w:tcPr>
            <w:tcW w:w="1051" w:type="pct"/>
            <w:shd w:val="clear" w:color="auto" w:fill="D9D9D9" w:themeFill="background1" w:themeFillShade="D9"/>
          </w:tcPr>
          <w:p w14:paraId="705998BE" w14:textId="5A5BBCBE" w:rsidR="007970CF" w:rsidRPr="00506607" w:rsidRDefault="007970CF" w:rsidP="00EA2418">
            <w:pPr>
              <w:pStyle w:val="Tabellrubrik"/>
            </w:pPr>
            <w:r w:rsidRPr="00506607">
              <w:t xml:space="preserve">Källa </w:t>
            </w:r>
            <w:r w:rsidRPr="00506607">
              <w:fldChar w:fldCharType="begin"/>
            </w:r>
            <w:r w:rsidRPr="00506607">
              <w:instrText xml:space="preserve"> REF _Ref55808196 \r \h  \* MERGEFORMAT </w:instrText>
            </w:r>
            <w:r w:rsidRPr="00506607">
              <w:fldChar w:fldCharType="separate"/>
            </w:r>
            <w:r w:rsidR="00054F6B">
              <w:t>[2]</w:t>
            </w:r>
            <w:r w:rsidRPr="00506607">
              <w:fldChar w:fldCharType="end"/>
            </w:r>
          </w:p>
        </w:tc>
      </w:tr>
      <w:tr w:rsidR="007970CF" w:rsidRPr="00506607" w14:paraId="0B8C83D9" w14:textId="77777777" w:rsidTr="00EA2418">
        <w:trPr>
          <w:cantSplit/>
          <w:trHeight w:val="260"/>
          <w:jc w:val="center"/>
        </w:trPr>
        <w:tc>
          <w:tcPr>
            <w:tcW w:w="3949" w:type="pct"/>
          </w:tcPr>
          <w:p w14:paraId="60B33D99" w14:textId="77777777" w:rsidR="007970CF" w:rsidRPr="00506607" w:rsidRDefault="007970CF" w:rsidP="00EA2418">
            <w:pPr>
              <w:pStyle w:val="Tabellcell"/>
              <w:rPr>
                <w:i/>
              </w:rPr>
            </w:pPr>
            <w:r w:rsidRPr="00506607">
              <w:t>Systemutvecklaren ska tillhandahålla dokumenterade procedurer för hantering av säkerhetsrelevanta brister i systemet.</w:t>
            </w:r>
          </w:p>
        </w:tc>
        <w:tc>
          <w:tcPr>
            <w:tcW w:w="1051" w:type="pct"/>
          </w:tcPr>
          <w:p w14:paraId="574EF7FD" w14:textId="77777777" w:rsidR="007970CF" w:rsidRPr="00506607" w:rsidRDefault="007970CF" w:rsidP="00EA2418">
            <w:pPr>
              <w:pStyle w:val="Tabellcell"/>
              <w:rPr>
                <w:i/>
              </w:rPr>
            </w:pPr>
            <w:r w:rsidRPr="00506607">
              <w:t>SALC_BRK</w:t>
            </w:r>
            <w:proofErr w:type="gramStart"/>
            <w:r w:rsidRPr="00506607">
              <w:t>.D1</w:t>
            </w:r>
            <w:proofErr w:type="gramEnd"/>
          </w:p>
        </w:tc>
      </w:tr>
      <w:tr w:rsidR="007970CF" w:rsidRPr="00506607" w14:paraId="2B770324" w14:textId="77777777" w:rsidTr="00EA2418">
        <w:trPr>
          <w:cantSplit/>
          <w:trHeight w:val="260"/>
          <w:jc w:val="center"/>
        </w:trPr>
        <w:tc>
          <w:tcPr>
            <w:tcW w:w="3949" w:type="pct"/>
          </w:tcPr>
          <w:p w14:paraId="28AAD4A1" w14:textId="77777777" w:rsidR="007970CF" w:rsidRPr="00506607" w:rsidRDefault="007970CF" w:rsidP="00EA2418">
            <w:pPr>
              <w:pStyle w:val="Tabellcell"/>
              <w:rPr>
                <w:i/>
                <w:color w:val="4F81BD" w:themeColor="accent1"/>
              </w:rPr>
            </w:pPr>
            <w:r w:rsidRPr="00506607">
              <w:t>Systemutvecklaren ska ha erforderliga avtal och processer för att få information kring säkerhetsrelevanta brister i systemet och ingående komponenter.</w:t>
            </w:r>
          </w:p>
        </w:tc>
        <w:tc>
          <w:tcPr>
            <w:tcW w:w="1051" w:type="pct"/>
          </w:tcPr>
          <w:p w14:paraId="3CABF230" w14:textId="77777777" w:rsidR="007970CF" w:rsidRPr="00506607" w:rsidRDefault="007970CF" w:rsidP="00EA2418">
            <w:pPr>
              <w:pStyle w:val="Tabellcell"/>
              <w:rPr>
                <w:i/>
                <w:color w:val="4F81BD" w:themeColor="accent1"/>
              </w:rPr>
            </w:pPr>
            <w:r w:rsidRPr="00506607">
              <w:t>SALC_BRK</w:t>
            </w:r>
            <w:proofErr w:type="gramStart"/>
            <w:r w:rsidRPr="00506607">
              <w:t>.D2</w:t>
            </w:r>
            <w:proofErr w:type="gramEnd"/>
          </w:p>
        </w:tc>
      </w:tr>
      <w:tr w:rsidR="007970CF" w:rsidRPr="00506607" w14:paraId="7ECA737F" w14:textId="77777777" w:rsidTr="00EA2418">
        <w:trPr>
          <w:cantSplit/>
          <w:trHeight w:val="260"/>
          <w:jc w:val="center"/>
        </w:trPr>
        <w:tc>
          <w:tcPr>
            <w:tcW w:w="3949" w:type="pct"/>
          </w:tcPr>
          <w:p w14:paraId="0FC03E8B" w14:textId="77777777" w:rsidR="007970CF" w:rsidRPr="00506607" w:rsidRDefault="007970CF" w:rsidP="00EA2418">
            <w:pPr>
              <w:pStyle w:val="Tabellcell"/>
              <w:rPr>
                <w:i/>
                <w:color w:val="4F81BD" w:themeColor="accent1"/>
              </w:rPr>
            </w:pPr>
            <w:r w:rsidRPr="00506607">
              <w:t>Systemutvecklaren ska tillhandahålla drift- och förvaltningsdokumentation kring säkerhetsrelevanta brister i systemet.</w:t>
            </w:r>
          </w:p>
        </w:tc>
        <w:tc>
          <w:tcPr>
            <w:tcW w:w="1051" w:type="pct"/>
          </w:tcPr>
          <w:p w14:paraId="5D2C1264" w14:textId="77777777" w:rsidR="007970CF" w:rsidRPr="00506607" w:rsidRDefault="007970CF" w:rsidP="00EA2418">
            <w:pPr>
              <w:pStyle w:val="Tabellcell"/>
              <w:rPr>
                <w:i/>
                <w:color w:val="4F81BD" w:themeColor="accent1"/>
              </w:rPr>
            </w:pPr>
            <w:r w:rsidRPr="00506607">
              <w:t>SALC_BRK</w:t>
            </w:r>
            <w:proofErr w:type="gramStart"/>
            <w:r w:rsidRPr="00506607">
              <w:t>.D3</w:t>
            </w:r>
            <w:proofErr w:type="gramEnd"/>
          </w:p>
        </w:tc>
      </w:tr>
      <w:tr w:rsidR="007970CF" w:rsidRPr="00506607" w14:paraId="059C88C2" w14:textId="77777777" w:rsidTr="00EA2418">
        <w:trPr>
          <w:cantSplit/>
          <w:trHeight w:val="260"/>
          <w:jc w:val="center"/>
        </w:trPr>
        <w:tc>
          <w:tcPr>
            <w:tcW w:w="3949" w:type="pct"/>
          </w:tcPr>
          <w:p w14:paraId="37BDC1ED" w14:textId="77777777" w:rsidR="007970CF" w:rsidRPr="00506607" w:rsidRDefault="007970CF" w:rsidP="00EA2418">
            <w:pPr>
              <w:pStyle w:val="Tabellcell"/>
              <w:rPr>
                <w:i/>
                <w:color w:val="4F81BD" w:themeColor="accent1"/>
              </w:rPr>
            </w:pPr>
            <w:r w:rsidRPr="00506607">
              <w:t>Systemutvecklaren ska etablera en process för rapportering av säkerhetsrelevanta brister i systemet.</w:t>
            </w:r>
          </w:p>
        </w:tc>
        <w:tc>
          <w:tcPr>
            <w:tcW w:w="1051" w:type="pct"/>
          </w:tcPr>
          <w:p w14:paraId="05C5856E" w14:textId="77777777" w:rsidR="007970CF" w:rsidRPr="00506607" w:rsidRDefault="007970CF" w:rsidP="00EA2418">
            <w:pPr>
              <w:pStyle w:val="Tabellcell"/>
              <w:rPr>
                <w:i/>
                <w:color w:val="4F81BD" w:themeColor="accent1"/>
              </w:rPr>
            </w:pPr>
            <w:r w:rsidRPr="00506607">
              <w:t>SALC_BRK</w:t>
            </w:r>
            <w:proofErr w:type="gramStart"/>
            <w:r w:rsidRPr="00506607">
              <w:t>.D4</w:t>
            </w:r>
            <w:proofErr w:type="gramEnd"/>
          </w:p>
        </w:tc>
      </w:tr>
      <w:tr w:rsidR="007970CF" w:rsidRPr="00506607" w14:paraId="40FA044C" w14:textId="77777777" w:rsidTr="00EA2418">
        <w:trPr>
          <w:cantSplit/>
          <w:trHeight w:val="260"/>
          <w:jc w:val="center"/>
        </w:trPr>
        <w:tc>
          <w:tcPr>
            <w:tcW w:w="3949" w:type="pct"/>
          </w:tcPr>
          <w:p w14:paraId="61372C01" w14:textId="77777777" w:rsidR="007970CF" w:rsidRPr="00506607" w:rsidRDefault="007970CF" w:rsidP="00EA2418">
            <w:pPr>
              <w:pStyle w:val="Tabellcell"/>
              <w:rPr>
                <w:i/>
                <w:color w:val="4F81BD" w:themeColor="accent1"/>
              </w:rPr>
            </w:pPr>
            <w:r w:rsidRPr="00506607">
              <w:t>Drift- och förvaltningsdokumentation ska beskriva hur drift- och förvaltningsorganisationen kan rapportera misstänkta säkerhetsrelevanta brister i systemet.</w:t>
            </w:r>
          </w:p>
        </w:tc>
        <w:tc>
          <w:tcPr>
            <w:tcW w:w="1051" w:type="pct"/>
          </w:tcPr>
          <w:p w14:paraId="1C9FFEAD" w14:textId="77777777" w:rsidR="007970CF" w:rsidRPr="00506607" w:rsidRDefault="007970CF" w:rsidP="00EA2418">
            <w:pPr>
              <w:pStyle w:val="Tabellcell"/>
              <w:rPr>
                <w:i/>
                <w:color w:val="4F81BD" w:themeColor="accent1"/>
              </w:rPr>
            </w:pPr>
            <w:r w:rsidRPr="00506607">
              <w:t>SALC_BRK</w:t>
            </w:r>
            <w:proofErr w:type="gramStart"/>
            <w:r w:rsidRPr="00506607">
              <w:t>.C1</w:t>
            </w:r>
            <w:proofErr w:type="gramEnd"/>
          </w:p>
        </w:tc>
      </w:tr>
      <w:tr w:rsidR="007970CF" w:rsidRPr="00506607" w14:paraId="38A5E454" w14:textId="77777777" w:rsidTr="00EA2418">
        <w:trPr>
          <w:cantSplit/>
          <w:trHeight w:val="260"/>
          <w:jc w:val="center"/>
        </w:trPr>
        <w:tc>
          <w:tcPr>
            <w:tcW w:w="3949" w:type="pct"/>
          </w:tcPr>
          <w:p w14:paraId="52839C18" w14:textId="77777777" w:rsidR="007970CF" w:rsidRPr="00506607" w:rsidRDefault="007970CF" w:rsidP="00EA2418">
            <w:pPr>
              <w:pStyle w:val="Tabellcell"/>
              <w:rPr>
                <w:i/>
                <w:color w:val="4F81BD" w:themeColor="accent1"/>
              </w:rPr>
            </w:pPr>
            <w:r w:rsidRPr="00506607">
              <w:t>Drift- och förvaltningsdokumentation ska identifiera specifik kontaktyta för alla rapporter och förfrågningar angående säkerhetsrelevanta brister i systemet.</w:t>
            </w:r>
          </w:p>
        </w:tc>
        <w:tc>
          <w:tcPr>
            <w:tcW w:w="1051" w:type="pct"/>
          </w:tcPr>
          <w:p w14:paraId="1E081F4F" w14:textId="77777777" w:rsidR="007970CF" w:rsidRPr="00506607" w:rsidRDefault="007970CF" w:rsidP="00EA2418">
            <w:pPr>
              <w:pStyle w:val="Tabellcell"/>
              <w:rPr>
                <w:i/>
                <w:color w:val="4F81BD" w:themeColor="accent1"/>
              </w:rPr>
            </w:pPr>
            <w:r w:rsidRPr="00506607">
              <w:t>SALC_BRK</w:t>
            </w:r>
            <w:proofErr w:type="gramStart"/>
            <w:r w:rsidRPr="00506607">
              <w:t>.C2</w:t>
            </w:r>
            <w:proofErr w:type="gramEnd"/>
          </w:p>
        </w:tc>
      </w:tr>
      <w:tr w:rsidR="007970CF" w:rsidRPr="00506607" w14:paraId="2CE93423" w14:textId="77777777" w:rsidTr="00EA2418">
        <w:trPr>
          <w:cantSplit/>
          <w:trHeight w:val="260"/>
          <w:jc w:val="center"/>
        </w:trPr>
        <w:tc>
          <w:tcPr>
            <w:tcW w:w="3949" w:type="pct"/>
          </w:tcPr>
          <w:p w14:paraId="4F35410F" w14:textId="77777777" w:rsidR="007970CF" w:rsidRPr="00506607" w:rsidRDefault="007970CF" w:rsidP="00EA2418">
            <w:pPr>
              <w:pStyle w:val="Tabellcell"/>
              <w:rPr>
                <w:i/>
                <w:color w:val="4F81BD" w:themeColor="accent1"/>
              </w:rPr>
            </w:pPr>
            <w:r w:rsidRPr="00506607">
              <w:t>Dokumenterade procedurer för hantering av säkerhetsrelevanta brister i systemet ska beskriva metoder för säker leverans av information om brister och bristkorrigering samt säkerhetsuppdateringar till drift- och förvaltningsorganisationen.</w:t>
            </w:r>
          </w:p>
        </w:tc>
        <w:tc>
          <w:tcPr>
            <w:tcW w:w="1051" w:type="pct"/>
          </w:tcPr>
          <w:p w14:paraId="490DAE6C" w14:textId="77777777" w:rsidR="007970CF" w:rsidRPr="00506607" w:rsidRDefault="007970CF" w:rsidP="00EA2418">
            <w:pPr>
              <w:pStyle w:val="Tabellcell"/>
              <w:rPr>
                <w:i/>
                <w:color w:val="4F81BD" w:themeColor="accent1"/>
              </w:rPr>
            </w:pPr>
            <w:r w:rsidRPr="00506607">
              <w:t>SALC_BRK</w:t>
            </w:r>
            <w:proofErr w:type="gramStart"/>
            <w:r w:rsidRPr="00506607">
              <w:t>.C3</w:t>
            </w:r>
            <w:proofErr w:type="gramEnd"/>
          </w:p>
        </w:tc>
      </w:tr>
      <w:tr w:rsidR="007970CF" w:rsidRPr="00506607" w14:paraId="6F25915D" w14:textId="77777777" w:rsidTr="00EA2418">
        <w:trPr>
          <w:cantSplit/>
          <w:trHeight w:val="260"/>
          <w:jc w:val="center"/>
        </w:trPr>
        <w:tc>
          <w:tcPr>
            <w:tcW w:w="3949" w:type="pct"/>
          </w:tcPr>
          <w:p w14:paraId="0981E076" w14:textId="77777777" w:rsidR="007970CF" w:rsidRPr="00506607" w:rsidRDefault="007970CF" w:rsidP="00EA2418">
            <w:pPr>
              <w:pStyle w:val="Tabellcell"/>
              <w:rPr>
                <w:i/>
                <w:color w:val="4F81BD" w:themeColor="accent1"/>
              </w:rPr>
            </w:pPr>
            <w:r w:rsidRPr="00506607">
              <w:t>Dokumenterade procedurer för hantering av säkerhetsrelevanta brister i systemet ska säkerställa att korrigerande åtgärder identifieras för alla kända säkerhetsrelevanta brister.</w:t>
            </w:r>
          </w:p>
        </w:tc>
        <w:tc>
          <w:tcPr>
            <w:tcW w:w="1051" w:type="pct"/>
          </w:tcPr>
          <w:p w14:paraId="568CB5C1" w14:textId="77777777" w:rsidR="007970CF" w:rsidRPr="00506607" w:rsidRDefault="007970CF" w:rsidP="00EA2418">
            <w:pPr>
              <w:pStyle w:val="Tabellcell"/>
              <w:rPr>
                <w:i/>
                <w:color w:val="4F81BD" w:themeColor="accent1"/>
              </w:rPr>
            </w:pPr>
            <w:r w:rsidRPr="00506607">
              <w:t>SALC_BRK</w:t>
            </w:r>
            <w:proofErr w:type="gramStart"/>
            <w:r w:rsidRPr="00506607">
              <w:t>.C4</w:t>
            </w:r>
            <w:proofErr w:type="gramEnd"/>
          </w:p>
        </w:tc>
      </w:tr>
      <w:tr w:rsidR="007970CF" w:rsidRPr="00506607" w14:paraId="48E5EA6C" w14:textId="77777777" w:rsidTr="00EA2418">
        <w:trPr>
          <w:cantSplit/>
          <w:trHeight w:val="260"/>
          <w:jc w:val="center"/>
        </w:trPr>
        <w:tc>
          <w:tcPr>
            <w:tcW w:w="3949" w:type="pct"/>
          </w:tcPr>
          <w:p w14:paraId="0F469E57" w14:textId="77777777" w:rsidR="007970CF" w:rsidRPr="00506607" w:rsidRDefault="007970CF" w:rsidP="00EA2418">
            <w:pPr>
              <w:pStyle w:val="Tabellcell"/>
              <w:rPr>
                <w:i/>
                <w:color w:val="4F81BD" w:themeColor="accent1"/>
              </w:rPr>
            </w:pPr>
            <w:r w:rsidRPr="00506607">
              <w:t>Dokumentationen som beskriver hantering av säkerhetsrelevanta brister ska beskriva hur information kring brister och instruktioner om korrigerande åtgärder tillhandahålls drift- och förvaltningsorganisationen.</w:t>
            </w:r>
          </w:p>
        </w:tc>
        <w:tc>
          <w:tcPr>
            <w:tcW w:w="1051" w:type="pct"/>
          </w:tcPr>
          <w:p w14:paraId="23352555" w14:textId="77777777" w:rsidR="007970CF" w:rsidRPr="00506607" w:rsidRDefault="007970CF" w:rsidP="00EA2418">
            <w:pPr>
              <w:pStyle w:val="Tabellcell"/>
              <w:rPr>
                <w:i/>
                <w:color w:val="4F81BD" w:themeColor="accent1"/>
              </w:rPr>
            </w:pPr>
            <w:r w:rsidRPr="00506607">
              <w:t>SALC_BRK</w:t>
            </w:r>
            <w:proofErr w:type="gramStart"/>
            <w:r w:rsidRPr="00506607">
              <w:t>.C5</w:t>
            </w:r>
            <w:proofErr w:type="gramEnd"/>
          </w:p>
        </w:tc>
      </w:tr>
      <w:tr w:rsidR="007970CF" w:rsidRPr="00506607" w14:paraId="6BCCA2E9" w14:textId="77777777" w:rsidTr="00EA2418">
        <w:trPr>
          <w:cantSplit/>
          <w:trHeight w:val="260"/>
          <w:jc w:val="center"/>
        </w:trPr>
        <w:tc>
          <w:tcPr>
            <w:tcW w:w="3949" w:type="pct"/>
          </w:tcPr>
          <w:p w14:paraId="375F0215" w14:textId="77777777" w:rsidR="007970CF" w:rsidRPr="00506607" w:rsidRDefault="007970CF" w:rsidP="00EA2418">
            <w:pPr>
              <w:pStyle w:val="Tabellcell"/>
              <w:rPr>
                <w:i/>
                <w:color w:val="4F81BD" w:themeColor="accent1"/>
              </w:rPr>
            </w:pPr>
            <w:r w:rsidRPr="00506607">
              <w:t>Dokumenterade procedurer för hantering av säkerhetsrelevanta brister i systemet ska säkerställa att alla kända säkerhetsrelevanta brister är åtgärdade och att säkerhetsuppdateringar är utfärdade till drift- och förvaltningsorganisationen.</w:t>
            </w:r>
          </w:p>
        </w:tc>
        <w:tc>
          <w:tcPr>
            <w:tcW w:w="1051" w:type="pct"/>
          </w:tcPr>
          <w:p w14:paraId="52DFB918" w14:textId="77777777" w:rsidR="007970CF" w:rsidRPr="00506607" w:rsidRDefault="007970CF" w:rsidP="00EA2418">
            <w:pPr>
              <w:pStyle w:val="Tabellcell"/>
              <w:rPr>
                <w:i/>
                <w:color w:val="4F81BD" w:themeColor="accent1"/>
              </w:rPr>
            </w:pPr>
            <w:r w:rsidRPr="00506607">
              <w:t>SALC_BRK</w:t>
            </w:r>
            <w:proofErr w:type="gramStart"/>
            <w:r w:rsidRPr="00506607">
              <w:t>.C6</w:t>
            </w:r>
            <w:proofErr w:type="gramEnd"/>
          </w:p>
        </w:tc>
      </w:tr>
      <w:tr w:rsidR="007970CF" w:rsidRPr="00506607" w14:paraId="5675CCD2" w14:textId="77777777" w:rsidTr="00EA2418">
        <w:trPr>
          <w:cantSplit/>
          <w:trHeight w:val="260"/>
          <w:jc w:val="center"/>
        </w:trPr>
        <w:tc>
          <w:tcPr>
            <w:tcW w:w="3949" w:type="pct"/>
          </w:tcPr>
          <w:p w14:paraId="2492B2A4" w14:textId="77777777" w:rsidR="007970CF" w:rsidRPr="00506607" w:rsidRDefault="007970CF" w:rsidP="00EA2418">
            <w:pPr>
              <w:pStyle w:val="Tabellcell"/>
              <w:rPr>
                <w:i/>
                <w:color w:val="4F81BD" w:themeColor="accent1"/>
              </w:rPr>
            </w:pPr>
            <w:r w:rsidRPr="00506607">
              <w:t>Dokumenterade procedurer för hantering av säkerhetsrelevanta brister i systemet ska säkerställa att säkerhetsuppdateringar inte inför några nya säkerhetsrelaterade brister eller brister i funktionalitet.</w:t>
            </w:r>
          </w:p>
        </w:tc>
        <w:tc>
          <w:tcPr>
            <w:tcW w:w="1051" w:type="pct"/>
          </w:tcPr>
          <w:p w14:paraId="2ADC09EF" w14:textId="77777777" w:rsidR="007970CF" w:rsidRPr="00506607" w:rsidRDefault="007970CF" w:rsidP="00EA2418">
            <w:pPr>
              <w:pStyle w:val="Tabellcell"/>
              <w:rPr>
                <w:i/>
                <w:color w:val="4F81BD" w:themeColor="accent1"/>
              </w:rPr>
            </w:pPr>
            <w:r w:rsidRPr="00506607">
              <w:t>SALC_BRK</w:t>
            </w:r>
            <w:proofErr w:type="gramStart"/>
            <w:r w:rsidRPr="00506607">
              <w:t>.C7</w:t>
            </w:r>
            <w:proofErr w:type="gramEnd"/>
          </w:p>
        </w:tc>
      </w:tr>
      <w:tr w:rsidR="007970CF" w:rsidRPr="00506607" w14:paraId="2D380BA3" w14:textId="77777777" w:rsidTr="00EA2418">
        <w:trPr>
          <w:cantSplit/>
          <w:trHeight w:val="260"/>
          <w:jc w:val="center"/>
        </w:trPr>
        <w:tc>
          <w:tcPr>
            <w:tcW w:w="3949" w:type="pct"/>
          </w:tcPr>
          <w:p w14:paraId="003F7A92" w14:textId="77777777" w:rsidR="007970CF" w:rsidRPr="00506607" w:rsidRDefault="007970CF" w:rsidP="00EA2418">
            <w:pPr>
              <w:pStyle w:val="Tabellcell"/>
              <w:rPr>
                <w:i/>
                <w:color w:val="4F81BD" w:themeColor="accent1"/>
              </w:rPr>
            </w:pPr>
            <w:r w:rsidRPr="00506607">
              <w:t>Dokumentationen som beskriver hantering av säkerhetsrelevanta brister ska beskriva procedurer som används för att spåra alla rapporterade säkerhetsrelevanta brister i systemet i varje release.</w:t>
            </w:r>
          </w:p>
        </w:tc>
        <w:tc>
          <w:tcPr>
            <w:tcW w:w="1051" w:type="pct"/>
          </w:tcPr>
          <w:p w14:paraId="1E4DE432" w14:textId="77777777" w:rsidR="007970CF" w:rsidRPr="00506607" w:rsidRDefault="007970CF" w:rsidP="00EA2418">
            <w:pPr>
              <w:pStyle w:val="Tabellcell"/>
              <w:rPr>
                <w:i/>
                <w:color w:val="4F81BD" w:themeColor="accent1"/>
              </w:rPr>
            </w:pPr>
            <w:r w:rsidRPr="00506607">
              <w:t>SALC_BRK</w:t>
            </w:r>
            <w:proofErr w:type="gramStart"/>
            <w:r w:rsidRPr="00506607">
              <w:t>.C8</w:t>
            </w:r>
            <w:proofErr w:type="gramEnd"/>
          </w:p>
        </w:tc>
      </w:tr>
      <w:tr w:rsidR="007970CF" w:rsidRPr="00506607" w14:paraId="0F81F309" w14:textId="77777777" w:rsidTr="00EA2418">
        <w:trPr>
          <w:cantSplit/>
          <w:trHeight w:val="260"/>
          <w:jc w:val="center"/>
        </w:trPr>
        <w:tc>
          <w:tcPr>
            <w:tcW w:w="3949" w:type="pct"/>
          </w:tcPr>
          <w:p w14:paraId="5A233A4A" w14:textId="77777777" w:rsidR="007970CF" w:rsidRPr="00506607" w:rsidRDefault="007970CF" w:rsidP="00EA2418">
            <w:pPr>
              <w:pStyle w:val="Tabellcell"/>
              <w:rPr>
                <w:i/>
                <w:color w:val="4F81BD" w:themeColor="accent1"/>
              </w:rPr>
            </w:pPr>
            <w:r w:rsidRPr="00506607">
              <w:t>Dokumentationen som beskriver hantering av säkerhetsrelevanta brister ska beskriva hur drift- och förvaltningsdokumentationen kategoriserar arten och effekten av varje säkerhetsrelevant brist samt statusen på korrigerande åtgärder.</w:t>
            </w:r>
          </w:p>
        </w:tc>
        <w:tc>
          <w:tcPr>
            <w:tcW w:w="1051" w:type="pct"/>
          </w:tcPr>
          <w:p w14:paraId="14800D11" w14:textId="77777777" w:rsidR="007970CF" w:rsidRPr="00506607" w:rsidRDefault="007970CF" w:rsidP="00EA2418">
            <w:pPr>
              <w:pStyle w:val="Tabellcell"/>
              <w:rPr>
                <w:i/>
                <w:color w:val="4F81BD" w:themeColor="accent1"/>
              </w:rPr>
            </w:pPr>
            <w:r w:rsidRPr="00506607">
              <w:t>SALC_BRK</w:t>
            </w:r>
            <w:proofErr w:type="gramStart"/>
            <w:r w:rsidRPr="00506607">
              <w:t>.C9</w:t>
            </w:r>
            <w:proofErr w:type="gramEnd"/>
          </w:p>
        </w:tc>
      </w:tr>
      <w:tr w:rsidR="007970CF" w:rsidRPr="00506607" w14:paraId="7C430FA7" w14:textId="77777777" w:rsidTr="00EA2418">
        <w:trPr>
          <w:cantSplit/>
          <w:trHeight w:val="260"/>
          <w:jc w:val="center"/>
        </w:trPr>
        <w:tc>
          <w:tcPr>
            <w:tcW w:w="3949" w:type="pct"/>
          </w:tcPr>
          <w:p w14:paraId="07555A0B" w14:textId="77777777" w:rsidR="007970CF" w:rsidRPr="00506607" w:rsidRDefault="007970CF" w:rsidP="00EA2418">
            <w:pPr>
              <w:pStyle w:val="Tabellcell"/>
              <w:rPr>
                <w:i/>
                <w:color w:val="4F81BD" w:themeColor="accent1"/>
              </w:rPr>
            </w:pPr>
            <w:r w:rsidRPr="00506607">
              <w:t>Dokumenterade procedurer för hantering av säkerhetsrelevanta brister i systemet ska säkerställa att alla ingående komponenter är integrerade i processen för hantering av säkerhetsrelevanta brister i systemet.</w:t>
            </w:r>
          </w:p>
        </w:tc>
        <w:tc>
          <w:tcPr>
            <w:tcW w:w="1051" w:type="pct"/>
          </w:tcPr>
          <w:p w14:paraId="706C0D31" w14:textId="77777777" w:rsidR="007970CF" w:rsidRPr="00506607" w:rsidRDefault="007970CF" w:rsidP="00EA2418">
            <w:pPr>
              <w:pStyle w:val="Tabellcell"/>
              <w:rPr>
                <w:i/>
                <w:color w:val="4F81BD" w:themeColor="accent1"/>
              </w:rPr>
            </w:pPr>
            <w:r w:rsidRPr="00506607">
              <w:t>SALC_BRK</w:t>
            </w:r>
            <w:proofErr w:type="gramStart"/>
            <w:r w:rsidRPr="00506607">
              <w:t>.C10</w:t>
            </w:r>
            <w:proofErr w:type="gramEnd"/>
          </w:p>
        </w:tc>
      </w:tr>
      <w:tr w:rsidR="007970CF" w:rsidRPr="00506607" w14:paraId="6B83FEBB" w14:textId="77777777" w:rsidTr="00EA2418">
        <w:trPr>
          <w:cantSplit/>
          <w:trHeight w:val="260"/>
          <w:jc w:val="center"/>
        </w:trPr>
        <w:tc>
          <w:tcPr>
            <w:tcW w:w="3949" w:type="pct"/>
          </w:tcPr>
          <w:p w14:paraId="33BC6770" w14:textId="77777777" w:rsidR="007970CF" w:rsidRPr="00506607" w:rsidRDefault="007970CF" w:rsidP="00EA2418">
            <w:pPr>
              <w:pStyle w:val="Tabellcell"/>
            </w:pPr>
            <w:r w:rsidRPr="00506607">
              <w:t>Evalueraren ska verifiera att informationen i underlaget möter alla krav på innehåll och presentation.</w:t>
            </w:r>
          </w:p>
        </w:tc>
        <w:tc>
          <w:tcPr>
            <w:tcW w:w="1051" w:type="pct"/>
          </w:tcPr>
          <w:p w14:paraId="5DD91192" w14:textId="77777777" w:rsidR="007970CF" w:rsidRPr="00506607" w:rsidRDefault="007970CF" w:rsidP="00EA2418">
            <w:pPr>
              <w:pStyle w:val="Tabellcell"/>
            </w:pPr>
            <w:r w:rsidRPr="00506607">
              <w:t>SALC_BRK</w:t>
            </w:r>
            <w:proofErr w:type="gramStart"/>
            <w:r w:rsidRPr="00506607">
              <w:t>.E1</w:t>
            </w:r>
            <w:proofErr w:type="gramEnd"/>
          </w:p>
        </w:tc>
      </w:tr>
    </w:tbl>
    <w:p w14:paraId="41D02CF7" w14:textId="4FF10A23" w:rsidR="007970CF" w:rsidRPr="00506607" w:rsidRDefault="007970CF" w:rsidP="007970CF">
      <w:pPr>
        <w:pStyle w:val="Beskrivning"/>
      </w:pPr>
      <w:r w:rsidRPr="00506607">
        <w:t xml:space="preserve">Tabell </w:t>
      </w:r>
      <w:r w:rsidR="00ED7FB1">
        <w:fldChar w:fldCharType="begin"/>
      </w:r>
      <w:r w:rsidR="00ED7FB1">
        <w:instrText xml:space="preserve"> SEQ Tabell \* ARABIC </w:instrText>
      </w:r>
      <w:r w:rsidR="00ED7FB1">
        <w:fldChar w:fldCharType="separate"/>
      </w:r>
      <w:r w:rsidR="00054F6B">
        <w:rPr>
          <w:noProof/>
        </w:rPr>
        <w:t>76</w:t>
      </w:r>
      <w:r w:rsidR="00ED7FB1">
        <w:rPr>
          <w:noProof/>
        </w:rPr>
        <w:fldChar w:fldCharType="end"/>
      </w:r>
      <w:r w:rsidRPr="00506607">
        <w:t xml:space="preserve"> – Assuranskrav – Systemutvecklingens livscykel SALC_BRK</w:t>
      </w:r>
    </w:p>
    <w:p w14:paraId="6A59E242" w14:textId="77777777" w:rsidR="007970CF" w:rsidRPr="00506607" w:rsidRDefault="007970CF" w:rsidP="007970CF">
      <w:pPr>
        <w:pStyle w:val="Rubrik4"/>
      </w:pPr>
      <w:bookmarkStart w:id="69" w:name="_Toc30521493"/>
      <w:r w:rsidRPr="00506607">
        <w:t>Arkitektur och design (SADE)</w:t>
      </w:r>
      <w:bookmarkEnd w:id="69"/>
    </w:p>
    <w:p w14:paraId="727BA4B4" w14:textId="77777777" w:rsidR="000071E4" w:rsidRDefault="000071E4" w:rsidP="000071E4">
      <w:pPr>
        <w:pStyle w:val="Brdtext1"/>
      </w:pPr>
      <w:r>
        <w:t xml:space="preserve">Syftet med denna klass är att uppnå förtroende för att systemets arkitektur och design är välbeskriven och icke motsägelsefull. Det ska även påvisas att arkitekturen och de enskilda komponenterna ger den säkerhetsfunktionalitet och assurans som anges i ITSS. </w:t>
      </w:r>
    </w:p>
    <w:p w14:paraId="0C6A7565" w14:textId="77777777" w:rsidR="000071E4" w:rsidRDefault="000071E4" w:rsidP="000071E4">
      <w:pPr>
        <w:pStyle w:val="Brdtext1"/>
        <w:keepNext/>
      </w:pPr>
      <w:r>
        <w:t xml:space="preserve">När säkerhetsarkitektur och design dokumenteras är det framförallt två egenskaper som är viktiga: </w:t>
      </w:r>
    </w:p>
    <w:p w14:paraId="6B265BA9" w14:textId="77777777" w:rsidR="000071E4" w:rsidRDefault="000071E4" w:rsidP="000071E4">
      <w:pPr>
        <w:pStyle w:val="Liststycke"/>
      </w:pPr>
      <w:r>
        <w:t xml:space="preserve">Säkerhetsfunktionaliteten ska vara tydligt identifierad i arkitekturen och säkerhetsfunktioner ska vara specificerade.  </w:t>
      </w:r>
    </w:p>
    <w:p w14:paraId="39975689" w14:textId="77777777" w:rsidR="000071E4" w:rsidRDefault="000071E4" w:rsidP="000071E4">
      <w:pPr>
        <w:pStyle w:val="Liststycke"/>
      </w:pPr>
      <w:r>
        <w:t>IT-systemet ska inte kunna användas på ett sådant sätt att säkerhetsfunktionalitet kan manipuleras eller kringgås.</w:t>
      </w:r>
    </w:p>
    <w:p w14:paraId="51D725D3" w14:textId="77777777" w:rsidR="007970CF" w:rsidRPr="00506607" w:rsidRDefault="007970CF" w:rsidP="007970CF">
      <w:pPr>
        <w:pStyle w:val="Rubrik5"/>
      </w:pPr>
      <w:r w:rsidRPr="00506607">
        <w:t>Gränsytebeskrivning (SADE_GRÄ)</w:t>
      </w:r>
    </w:p>
    <w:p w14:paraId="45D2E2F9" w14:textId="77777777" w:rsidR="007970CF" w:rsidRPr="00506607" w:rsidRDefault="007970CF" w:rsidP="007970CF">
      <w:pPr>
        <w:pStyle w:val="Brdtext1"/>
      </w:pPr>
      <w:r w:rsidRPr="00506607">
        <w:t>Detta krav omfattar identifiering och beskrivning av systemets externa gränsytor för att förstå hur externa entiteter, så som användare eller andra system, interagerar med systemet samt vilka risker detta medför.</w:t>
      </w:r>
    </w:p>
    <w:p w14:paraId="465A43B2" w14:textId="77777777" w:rsidR="007970CF" w:rsidRPr="00506607" w:rsidRDefault="007970CF" w:rsidP="007970CF">
      <w:pPr>
        <w:pStyle w:val="Brdtext1"/>
        <w:rPr>
          <w:color w:val="FF0000"/>
        </w:rPr>
      </w:pPr>
      <w:r w:rsidRPr="00506607">
        <w:rPr>
          <w:color w:val="FF0000"/>
        </w:rPr>
        <w:t>(GRUND)</w:t>
      </w:r>
    </w:p>
    <w:p w14:paraId="0FE3EA52" w14:textId="77777777" w:rsidR="007970CF" w:rsidRDefault="007970CF" w:rsidP="007970CF">
      <w:pPr>
        <w:pStyle w:val="Brdtext1"/>
        <w:rPr>
          <w:color w:val="FF0000"/>
        </w:rPr>
      </w:pPr>
      <w:r w:rsidRPr="000662DC">
        <w:rPr>
          <w:color w:val="auto"/>
        </w:rPr>
        <w:t>Inga krav</w:t>
      </w:r>
      <w:r>
        <w:rPr>
          <w:color w:val="auto"/>
        </w:rPr>
        <w:t xml:space="preserve"> på KSF-kravnivå Grund</w:t>
      </w:r>
      <w:r w:rsidRPr="000662DC">
        <w:rPr>
          <w:color w:val="auto"/>
        </w:rPr>
        <w:t>.</w:t>
      </w:r>
    </w:p>
    <w:p w14:paraId="35A0F96C" w14:textId="77777777" w:rsidR="007970CF" w:rsidRPr="00506607" w:rsidRDefault="007970CF" w:rsidP="007970CF">
      <w:pPr>
        <w:pStyle w:val="Brdtext1"/>
        <w:keepNext/>
        <w:rPr>
          <w:color w:val="FF0000"/>
        </w:rPr>
      </w:pPr>
      <w:r w:rsidRPr="00506607">
        <w:rPr>
          <w:color w:val="FF0000"/>
        </w:rPr>
        <w:t>(UTÖKAD/HÖG)</w:t>
      </w:r>
    </w:p>
    <w:tbl>
      <w:tblPr>
        <w:tblStyle w:val="Tabellrutnt"/>
        <w:tblW w:w="9356" w:type="dxa"/>
        <w:jc w:val="center"/>
        <w:tblCellMar>
          <w:right w:w="28" w:type="dxa"/>
        </w:tblCellMar>
        <w:tblLook w:val="01E0" w:firstRow="1" w:lastRow="1" w:firstColumn="1" w:lastColumn="1" w:noHBand="0" w:noVBand="0"/>
      </w:tblPr>
      <w:tblGrid>
        <w:gridCol w:w="7389"/>
        <w:gridCol w:w="1967"/>
      </w:tblGrid>
      <w:tr w:rsidR="007970CF" w:rsidRPr="00506607" w14:paraId="3D8AE830" w14:textId="77777777" w:rsidTr="00EA2418">
        <w:trPr>
          <w:cantSplit/>
          <w:trHeight w:val="322"/>
          <w:tblHeader/>
          <w:jc w:val="center"/>
        </w:trPr>
        <w:tc>
          <w:tcPr>
            <w:tcW w:w="3949" w:type="pct"/>
            <w:shd w:val="clear" w:color="auto" w:fill="D9D9D9" w:themeFill="background1" w:themeFillShade="D9"/>
          </w:tcPr>
          <w:p w14:paraId="7B8D6F76" w14:textId="77777777" w:rsidR="007970CF" w:rsidRPr="00506607" w:rsidRDefault="007970CF" w:rsidP="00EA2418">
            <w:pPr>
              <w:pStyle w:val="Tabellrubrik"/>
              <w:keepNext/>
            </w:pPr>
            <w:r>
              <w:t>KSF kravtext</w:t>
            </w:r>
          </w:p>
        </w:tc>
        <w:tc>
          <w:tcPr>
            <w:tcW w:w="1051" w:type="pct"/>
            <w:shd w:val="clear" w:color="auto" w:fill="D9D9D9" w:themeFill="background1" w:themeFillShade="D9"/>
          </w:tcPr>
          <w:p w14:paraId="7BF9E9CA" w14:textId="5106F2D1" w:rsidR="007970CF" w:rsidRPr="00506607" w:rsidRDefault="007970CF" w:rsidP="00EA2418">
            <w:pPr>
              <w:pStyle w:val="Tabellrubrik"/>
              <w:keepNext/>
            </w:pPr>
            <w:r w:rsidRPr="00506607">
              <w:t xml:space="preserve">Källa </w:t>
            </w:r>
            <w:r w:rsidRPr="00506607">
              <w:fldChar w:fldCharType="begin"/>
            </w:r>
            <w:r w:rsidRPr="00506607">
              <w:instrText xml:space="preserve"> REF _Ref55808196 \r \h  \* MERGEFORMAT </w:instrText>
            </w:r>
            <w:r w:rsidRPr="00506607">
              <w:fldChar w:fldCharType="separate"/>
            </w:r>
            <w:r w:rsidR="00054F6B">
              <w:t>[2]</w:t>
            </w:r>
            <w:r w:rsidRPr="00506607">
              <w:fldChar w:fldCharType="end"/>
            </w:r>
          </w:p>
        </w:tc>
      </w:tr>
      <w:tr w:rsidR="007970CF" w:rsidRPr="00506607" w14:paraId="778763EE" w14:textId="77777777" w:rsidTr="00EA2418">
        <w:trPr>
          <w:cantSplit/>
          <w:trHeight w:val="260"/>
          <w:jc w:val="center"/>
        </w:trPr>
        <w:tc>
          <w:tcPr>
            <w:tcW w:w="3949" w:type="pct"/>
          </w:tcPr>
          <w:p w14:paraId="14FA5261" w14:textId="77777777" w:rsidR="007970CF" w:rsidRPr="00506607" w:rsidRDefault="007970CF" w:rsidP="00EA2418">
            <w:pPr>
              <w:pStyle w:val="Tabellcell"/>
              <w:keepNext/>
              <w:rPr>
                <w:i/>
              </w:rPr>
            </w:pPr>
            <w:r w:rsidRPr="00506607">
              <w:t>Systemutvecklaren ska tillhandahålla en beskrivning av systemets gränsytor.</w:t>
            </w:r>
          </w:p>
        </w:tc>
        <w:tc>
          <w:tcPr>
            <w:tcW w:w="1051" w:type="pct"/>
          </w:tcPr>
          <w:p w14:paraId="62371E04" w14:textId="77777777" w:rsidR="007970CF" w:rsidRPr="00506607" w:rsidRDefault="007970CF" w:rsidP="00EA2418">
            <w:pPr>
              <w:pStyle w:val="Tabellcell"/>
              <w:keepNext/>
              <w:rPr>
                <w:i/>
              </w:rPr>
            </w:pPr>
            <w:r w:rsidRPr="00506607">
              <w:t>SADE_GRÄ</w:t>
            </w:r>
            <w:proofErr w:type="gramStart"/>
            <w:r w:rsidRPr="00506607">
              <w:t>.D1</w:t>
            </w:r>
            <w:proofErr w:type="gramEnd"/>
          </w:p>
        </w:tc>
      </w:tr>
      <w:tr w:rsidR="007970CF" w:rsidRPr="00506607" w14:paraId="5ABA0EDB" w14:textId="77777777" w:rsidTr="00EA2418">
        <w:trPr>
          <w:cantSplit/>
          <w:trHeight w:val="260"/>
          <w:jc w:val="center"/>
        </w:trPr>
        <w:tc>
          <w:tcPr>
            <w:tcW w:w="3949" w:type="pct"/>
          </w:tcPr>
          <w:p w14:paraId="2011918E" w14:textId="77777777" w:rsidR="007970CF" w:rsidRPr="00506607" w:rsidRDefault="007970CF" w:rsidP="00EA2418">
            <w:pPr>
              <w:pStyle w:val="Tabellcell"/>
              <w:keepNext/>
              <w:rPr>
                <w:i/>
                <w:color w:val="4F81BD" w:themeColor="accent1"/>
              </w:rPr>
            </w:pPr>
            <w:r w:rsidRPr="00506607">
              <w:t xml:space="preserve">Beskrivningen av systemets gränsytor ska innehålla en analys av vilka externt åtkomliga gränsytor som är säkerhetsrelevanta och vilka som </w:t>
            </w:r>
            <w:proofErr w:type="gramStart"/>
            <w:r w:rsidRPr="00506607">
              <w:t>ej</w:t>
            </w:r>
            <w:proofErr w:type="gramEnd"/>
            <w:r w:rsidRPr="00506607">
              <w:t xml:space="preserve"> är säkerhetsrelevanta.</w:t>
            </w:r>
          </w:p>
        </w:tc>
        <w:tc>
          <w:tcPr>
            <w:tcW w:w="1051" w:type="pct"/>
          </w:tcPr>
          <w:p w14:paraId="5D09C43C" w14:textId="77777777" w:rsidR="007970CF" w:rsidRPr="00506607" w:rsidRDefault="007970CF" w:rsidP="00EA2418">
            <w:pPr>
              <w:pStyle w:val="Tabellcell"/>
              <w:keepNext/>
              <w:rPr>
                <w:i/>
                <w:color w:val="4F81BD" w:themeColor="accent1"/>
              </w:rPr>
            </w:pPr>
            <w:r w:rsidRPr="00506607">
              <w:t>SADE_GRÄ</w:t>
            </w:r>
            <w:proofErr w:type="gramStart"/>
            <w:r w:rsidRPr="00506607">
              <w:t>.C1</w:t>
            </w:r>
            <w:proofErr w:type="gramEnd"/>
          </w:p>
        </w:tc>
      </w:tr>
      <w:tr w:rsidR="007970CF" w:rsidRPr="00506607" w14:paraId="3E114681" w14:textId="77777777" w:rsidTr="00EA2418">
        <w:trPr>
          <w:cantSplit/>
          <w:trHeight w:val="260"/>
          <w:jc w:val="center"/>
        </w:trPr>
        <w:tc>
          <w:tcPr>
            <w:tcW w:w="3949" w:type="pct"/>
          </w:tcPr>
          <w:p w14:paraId="2ED8D854" w14:textId="77777777" w:rsidR="007970CF" w:rsidRPr="00506607" w:rsidRDefault="007970CF" w:rsidP="00EA2418">
            <w:pPr>
              <w:pStyle w:val="Tabellcell"/>
              <w:keepNext/>
              <w:rPr>
                <w:i/>
                <w:color w:val="4F81BD" w:themeColor="accent1"/>
              </w:rPr>
            </w:pPr>
            <w:r w:rsidRPr="00506607">
              <w:t>Beskrivningen av systemets gränsytor ska innehållande en beskrivning av de ur säkerhetssynpunkt relevanta åtgärder som är associerade med varje säkerhetsrelevant gränsyta.</w:t>
            </w:r>
          </w:p>
        </w:tc>
        <w:tc>
          <w:tcPr>
            <w:tcW w:w="1051" w:type="pct"/>
          </w:tcPr>
          <w:p w14:paraId="4FEFD027" w14:textId="77777777" w:rsidR="007970CF" w:rsidRPr="00506607" w:rsidRDefault="007970CF" w:rsidP="00EA2418">
            <w:pPr>
              <w:pStyle w:val="Tabellcell"/>
              <w:keepNext/>
              <w:rPr>
                <w:i/>
                <w:color w:val="4F81BD" w:themeColor="accent1"/>
              </w:rPr>
            </w:pPr>
            <w:r w:rsidRPr="00506607">
              <w:t>SADE_GRÄ</w:t>
            </w:r>
            <w:proofErr w:type="gramStart"/>
            <w:r w:rsidRPr="00506607">
              <w:t>.C2</w:t>
            </w:r>
            <w:proofErr w:type="gramEnd"/>
          </w:p>
        </w:tc>
      </w:tr>
      <w:tr w:rsidR="007970CF" w:rsidRPr="00506607" w14:paraId="4D9DE1CE" w14:textId="77777777" w:rsidTr="00EA2418">
        <w:trPr>
          <w:cantSplit/>
          <w:trHeight w:val="260"/>
          <w:jc w:val="center"/>
        </w:trPr>
        <w:tc>
          <w:tcPr>
            <w:tcW w:w="3949" w:type="pct"/>
          </w:tcPr>
          <w:p w14:paraId="37CA90A4" w14:textId="77777777" w:rsidR="007970CF" w:rsidRPr="00506607" w:rsidRDefault="007970CF" w:rsidP="00EA2418">
            <w:pPr>
              <w:pStyle w:val="Tabellcell"/>
              <w:rPr>
                <w:i/>
                <w:color w:val="4F81BD" w:themeColor="accent1"/>
              </w:rPr>
            </w:pPr>
            <w:r w:rsidRPr="00506607">
              <w:t>Beskrivningen av systemets gränsytor ska innehålla en sammanfattning av de säkerhetsfunktioner som är associerade med respektive gränsyta.</w:t>
            </w:r>
          </w:p>
        </w:tc>
        <w:tc>
          <w:tcPr>
            <w:tcW w:w="1051" w:type="pct"/>
          </w:tcPr>
          <w:p w14:paraId="711BABE2" w14:textId="77777777" w:rsidR="007970CF" w:rsidRPr="00506607" w:rsidRDefault="007970CF" w:rsidP="00EA2418">
            <w:pPr>
              <w:pStyle w:val="Tabellcell"/>
              <w:rPr>
                <w:i/>
                <w:color w:val="4F81BD" w:themeColor="accent1"/>
              </w:rPr>
            </w:pPr>
            <w:r w:rsidRPr="00506607">
              <w:t>SADE_GRÄ</w:t>
            </w:r>
            <w:proofErr w:type="gramStart"/>
            <w:r w:rsidRPr="00506607">
              <w:t>.C3</w:t>
            </w:r>
            <w:proofErr w:type="gramEnd"/>
          </w:p>
        </w:tc>
      </w:tr>
      <w:tr w:rsidR="007970CF" w:rsidRPr="00506607" w14:paraId="7D0B23B4" w14:textId="77777777" w:rsidTr="00EA2418">
        <w:trPr>
          <w:cantSplit/>
          <w:trHeight w:val="260"/>
          <w:jc w:val="center"/>
        </w:trPr>
        <w:tc>
          <w:tcPr>
            <w:tcW w:w="3949" w:type="pct"/>
          </w:tcPr>
          <w:p w14:paraId="3CEC7A79" w14:textId="77777777" w:rsidR="007970CF" w:rsidRPr="00506607" w:rsidRDefault="007970CF" w:rsidP="00EA2418">
            <w:pPr>
              <w:pStyle w:val="Tabellcell"/>
              <w:rPr>
                <w:i/>
                <w:color w:val="4F81BD" w:themeColor="accent1"/>
              </w:rPr>
            </w:pPr>
            <w:r w:rsidRPr="00506607">
              <w:t>Beskrivningen av systemets gränsytor ska innehålla fullständig beskrivning för de interaktioner systemets alla externt åtkomliga gränsytor medger.</w:t>
            </w:r>
          </w:p>
        </w:tc>
        <w:tc>
          <w:tcPr>
            <w:tcW w:w="1051" w:type="pct"/>
          </w:tcPr>
          <w:p w14:paraId="5723373E" w14:textId="77777777" w:rsidR="007970CF" w:rsidRPr="00506607" w:rsidRDefault="007970CF" w:rsidP="00EA2418">
            <w:pPr>
              <w:pStyle w:val="Tabellcell"/>
              <w:rPr>
                <w:i/>
                <w:color w:val="4F81BD" w:themeColor="accent1"/>
              </w:rPr>
            </w:pPr>
            <w:r w:rsidRPr="00506607">
              <w:t>SADE_GRÄ</w:t>
            </w:r>
            <w:proofErr w:type="gramStart"/>
            <w:r w:rsidRPr="00506607">
              <w:t>.C4</w:t>
            </w:r>
            <w:proofErr w:type="gramEnd"/>
          </w:p>
        </w:tc>
      </w:tr>
      <w:tr w:rsidR="007970CF" w:rsidRPr="00506607" w14:paraId="6CD6AC2D" w14:textId="77777777" w:rsidTr="00EA2418">
        <w:trPr>
          <w:cantSplit/>
          <w:trHeight w:val="260"/>
          <w:jc w:val="center"/>
        </w:trPr>
        <w:tc>
          <w:tcPr>
            <w:tcW w:w="3949" w:type="pct"/>
          </w:tcPr>
          <w:p w14:paraId="2F65BCF5" w14:textId="77777777" w:rsidR="007970CF" w:rsidRPr="00506607" w:rsidRDefault="007970CF" w:rsidP="00EA2418">
            <w:pPr>
              <w:pStyle w:val="Tabellcell"/>
            </w:pPr>
            <w:r w:rsidRPr="00506607">
              <w:t>Evalueraren ska verifiera att informationen i underlaget möter alla krav på innehåll och presentation.</w:t>
            </w:r>
          </w:p>
        </w:tc>
        <w:tc>
          <w:tcPr>
            <w:tcW w:w="1051" w:type="pct"/>
          </w:tcPr>
          <w:p w14:paraId="6D0ED38D" w14:textId="77777777" w:rsidR="007970CF" w:rsidRPr="00506607" w:rsidRDefault="007970CF" w:rsidP="00EA2418">
            <w:pPr>
              <w:pStyle w:val="Tabellcell"/>
            </w:pPr>
            <w:r w:rsidRPr="00506607">
              <w:t>SADE_GRÄ</w:t>
            </w:r>
            <w:proofErr w:type="gramStart"/>
            <w:r w:rsidRPr="00506607">
              <w:t>.E1</w:t>
            </w:r>
            <w:proofErr w:type="gramEnd"/>
          </w:p>
        </w:tc>
      </w:tr>
    </w:tbl>
    <w:p w14:paraId="0298202E" w14:textId="451EA7FC" w:rsidR="007970CF" w:rsidRPr="00506607" w:rsidRDefault="007970CF" w:rsidP="007970CF">
      <w:pPr>
        <w:pStyle w:val="Beskrivning"/>
      </w:pPr>
      <w:r w:rsidRPr="00506607">
        <w:t xml:space="preserve">Tabell </w:t>
      </w:r>
      <w:r w:rsidR="00ED7FB1">
        <w:fldChar w:fldCharType="begin"/>
      </w:r>
      <w:r w:rsidR="00ED7FB1">
        <w:instrText xml:space="preserve"> SEQ Tabell \* ARABIC </w:instrText>
      </w:r>
      <w:r w:rsidR="00ED7FB1">
        <w:fldChar w:fldCharType="separate"/>
      </w:r>
      <w:r w:rsidR="00054F6B">
        <w:rPr>
          <w:noProof/>
        </w:rPr>
        <w:t>77</w:t>
      </w:r>
      <w:r w:rsidR="00ED7FB1">
        <w:rPr>
          <w:noProof/>
        </w:rPr>
        <w:fldChar w:fldCharType="end"/>
      </w:r>
      <w:r w:rsidRPr="00506607">
        <w:t xml:space="preserve"> – Assuranskrav – Arkitektur och Design SADE_GRÄ</w:t>
      </w:r>
    </w:p>
    <w:p w14:paraId="2117327F" w14:textId="77777777" w:rsidR="007970CF" w:rsidRPr="00506607" w:rsidRDefault="007970CF" w:rsidP="007970CF">
      <w:pPr>
        <w:pStyle w:val="Rubrik5"/>
      </w:pPr>
      <w:r w:rsidRPr="00506607">
        <w:t>Säkerhetsarkitektur (SADE_ARK)</w:t>
      </w:r>
    </w:p>
    <w:p w14:paraId="11F8E4F2" w14:textId="77777777" w:rsidR="007970CF" w:rsidRPr="00506607" w:rsidRDefault="007970CF" w:rsidP="007970CF">
      <w:pPr>
        <w:pStyle w:val="Brdtext1"/>
      </w:pPr>
      <w:r w:rsidRPr="00506607">
        <w:t>Detta krav innebär att systemutvecklaren måste tillhandahålla en beskrivning av systemets säkerhetsarkitektur som ska visa dels hur komponenter bidrar till systemets säkerhet och dels säkerhetskritiska beroenden mellan komponenter.</w:t>
      </w:r>
    </w:p>
    <w:p w14:paraId="1473C1E0" w14:textId="77777777" w:rsidR="007970CF" w:rsidRPr="00506607" w:rsidRDefault="007970CF" w:rsidP="007970CF">
      <w:pPr>
        <w:pStyle w:val="Brdtext1"/>
        <w:rPr>
          <w:color w:val="FF0000"/>
        </w:rPr>
      </w:pPr>
      <w:r w:rsidRPr="00506607">
        <w:rPr>
          <w:color w:val="FF0000"/>
        </w:rPr>
        <w:t>(GRUND)</w:t>
      </w:r>
    </w:p>
    <w:p w14:paraId="37E17D6D" w14:textId="77777777" w:rsidR="007970CF" w:rsidRDefault="007970CF" w:rsidP="007970CF">
      <w:pPr>
        <w:pStyle w:val="Brdtext1"/>
        <w:rPr>
          <w:color w:val="FF0000"/>
        </w:rPr>
      </w:pPr>
      <w:r w:rsidRPr="000662DC">
        <w:rPr>
          <w:color w:val="auto"/>
        </w:rPr>
        <w:t>Inga krav</w:t>
      </w:r>
      <w:r>
        <w:rPr>
          <w:color w:val="auto"/>
        </w:rPr>
        <w:t xml:space="preserve"> på KSF-kravnivå Grund</w:t>
      </w:r>
      <w:r w:rsidRPr="000662DC">
        <w:rPr>
          <w:color w:val="auto"/>
        </w:rPr>
        <w:t>.</w:t>
      </w:r>
    </w:p>
    <w:p w14:paraId="60958A46" w14:textId="77777777" w:rsidR="007970CF" w:rsidRPr="00506607" w:rsidRDefault="007970CF" w:rsidP="007970CF">
      <w:pPr>
        <w:pStyle w:val="Brdtext1"/>
        <w:rPr>
          <w:color w:val="FF0000"/>
        </w:rPr>
      </w:pPr>
      <w:r w:rsidRPr="00506607">
        <w:rPr>
          <w:color w:val="FF0000"/>
        </w:rPr>
        <w:t>(UTÖKAD/HÖG)</w:t>
      </w:r>
    </w:p>
    <w:tbl>
      <w:tblPr>
        <w:tblStyle w:val="Tabellrutnt"/>
        <w:tblW w:w="9356" w:type="dxa"/>
        <w:jc w:val="center"/>
        <w:tblCellMar>
          <w:right w:w="28" w:type="dxa"/>
        </w:tblCellMar>
        <w:tblLook w:val="01E0" w:firstRow="1" w:lastRow="1" w:firstColumn="1" w:lastColumn="1" w:noHBand="0" w:noVBand="0"/>
      </w:tblPr>
      <w:tblGrid>
        <w:gridCol w:w="7389"/>
        <w:gridCol w:w="1967"/>
      </w:tblGrid>
      <w:tr w:rsidR="007970CF" w:rsidRPr="00506607" w14:paraId="0D297F78" w14:textId="77777777" w:rsidTr="00EA2418">
        <w:trPr>
          <w:cantSplit/>
          <w:trHeight w:val="322"/>
          <w:tblHeader/>
          <w:jc w:val="center"/>
        </w:trPr>
        <w:tc>
          <w:tcPr>
            <w:tcW w:w="3949" w:type="pct"/>
            <w:shd w:val="clear" w:color="auto" w:fill="D9D9D9" w:themeFill="background1" w:themeFillShade="D9"/>
          </w:tcPr>
          <w:p w14:paraId="63E68ACD" w14:textId="77777777" w:rsidR="007970CF" w:rsidRPr="00506607" w:rsidRDefault="007970CF" w:rsidP="00EA2418">
            <w:pPr>
              <w:pStyle w:val="Tabellrubrik"/>
            </w:pPr>
            <w:r>
              <w:t>KSF kravtext</w:t>
            </w:r>
          </w:p>
        </w:tc>
        <w:tc>
          <w:tcPr>
            <w:tcW w:w="1051" w:type="pct"/>
            <w:shd w:val="clear" w:color="auto" w:fill="D9D9D9" w:themeFill="background1" w:themeFillShade="D9"/>
          </w:tcPr>
          <w:p w14:paraId="1E67BF7A" w14:textId="01003A6E" w:rsidR="007970CF" w:rsidRPr="00506607" w:rsidRDefault="007970CF" w:rsidP="00EA2418">
            <w:pPr>
              <w:pStyle w:val="Tabellrubrik"/>
            </w:pPr>
            <w:r w:rsidRPr="00506607">
              <w:t xml:space="preserve">Källa </w:t>
            </w:r>
            <w:r w:rsidRPr="00506607">
              <w:fldChar w:fldCharType="begin"/>
            </w:r>
            <w:r w:rsidRPr="00506607">
              <w:instrText xml:space="preserve"> REF _Ref55808196 \r \h  \* MERGEFORMAT </w:instrText>
            </w:r>
            <w:r w:rsidRPr="00506607">
              <w:fldChar w:fldCharType="separate"/>
            </w:r>
            <w:r w:rsidR="00054F6B">
              <w:t>[2]</w:t>
            </w:r>
            <w:r w:rsidRPr="00506607">
              <w:fldChar w:fldCharType="end"/>
            </w:r>
          </w:p>
        </w:tc>
      </w:tr>
      <w:tr w:rsidR="007970CF" w:rsidRPr="00506607" w14:paraId="3A280DFE" w14:textId="77777777" w:rsidTr="00EA2418">
        <w:trPr>
          <w:cantSplit/>
          <w:trHeight w:val="260"/>
          <w:jc w:val="center"/>
        </w:trPr>
        <w:tc>
          <w:tcPr>
            <w:tcW w:w="3949" w:type="pct"/>
          </w:tcPr>
          <w:p w14:paraId="0C0BD166" w14:textId="77777777" w:rsidR="007970CF" w:rsidRPr="00506607" w:rsidRDefault="007970CF" w:rsidP="00EA2418">
            <w:pPr>
              <w:pStyle w:val="Tabellcell"/>
              <w:rPr>
                <w:i/>
              </w:rPr>
            </w:pPr>
            <w:r w:rsidRPr="00506607">
              <w:t>Systemutvecklaren ska tillhandahålla en beskrivning av systemets säkerhetsarkitektur.</w:t>
            </w:r>
          </w:p>
        </w:tc>
        <w:tc>
          <w:tcPr>
            <w:tcW w:w="1051" w:type="pct"/>
          </w:tcPr>
          <w:p w14:paraId="3C6CEF60" w14:textId="77777777" w:rsidR="007970CF" w:rsidRPr="00506607" w:rsidRDefault="007970CF" w:rsidP="00EA2418">
            <w:pPr>
              <w:pStyle w:val="Tabellcell"/>
              <w:rPr>
                <w:i/>
              </w:rPr>
            </w:pPr>
            <w:r w:rsidRPr="00506607">
              <w:t>SADE_ARK</w:t>
            </w:r>
            <w:proofErr w:type="gramStart"/>
            <w:r w:rsidRPr="00506607">
              <w:t>.D1</w:t>
            </w:r>
            <w:proofErr w:type="gramEnd"/>
          </w:p>
        </w:tc>
      </w:tr>
      <w:tr w:rsidR="007970CF" w:rsidRPr="00506607" w14:paraId="01364D84" w14:textId="77777777" w:rsidTr="00EA2418">
        <w:trPr>
          <w:cantSplit/>
          <w:trHeight w:val="260"/>
          <w:jc w:val="center"/>
        </w:trPr>
        <w:tc>
          <w:tcPr>
            <w:tcW w:w="3949" w:type="pct"/>
          </w:tcPr>
          <w:p w14:paraId="2DAD9421" w14:textId="77777777" w:rsidR="007970CF" w:rsidRPr="00506607" w:rsidRDefault="007970CF" w:rsidP="00EA2418">
            <w:pPr>
              <w:pStyle w:val="Tabellcell"/>
              <w:rPr>
                <w:i/>
                <w:color w:val="4F81BD" w:themeColor="accent1"/>
              </w:rPr>
            </w:pPr>
            <w:r w:rsidRPr="00506607">
              <w:t xml:space="preserve">Systemutvecklaren ska designa och implementera systemet så att säkerhetsfunktioner </w:t>
            </w:r>
            <w:proofErr w:type="gramStart"/>
            <w:r w:rsidRPr="00506607">
              <w:t>ej</w:t>
            </w:r>
            <w:proofErr w:type="gramEnd"/>
            <w:r w:rsidRPr="00506607">
              <w:t xml:space="preserve"> kan kringgås.</w:t>
            </w:r>
          </w:p>
        </w:tc>
        <w:tc>
          <w:tcPr>
            <w:tcW w:w="1051" w:type="pct"/>
          </w:tcPr>
          <w:p w14:paraId="77187B12" w14:textId="77777777" w:rsidR="007970CF" w:rsidRPr="00506607" w:rsidRDefault="007970CF" w:rsidP="00EA2418">
            <w:pPr>
              <w:pStyle w:val="Tabellcell"/>
              <w:rPr>
                <w:i/>
                <w:color w:val="4F81BD" w:themeColor="accent1"/>
              </w:rPr>
            </w:pPr>
            <w:r w:rsidRPr="00506607">
              <w:t>SADE_ARK</w:t>
            </w:r>
            <w:proofErr w:type="gramStart"/>
            <w:r w:rsidRPr="00506607">
              <w:t>.D2</w:t>
            </w:r>
            <w:proofErr w:type="gramEnd"/>
          </w:p>
        </w:tc>
      </w:tr>
      <w:tr w:rsidR="007970CF" w:rsidRPr="00506607" w14:paraId="43FD72F5" w14:textId="77777777" w:rsidTr="00EA2418">
        <w:trPr>
          <w:cantSplit/>
          <w:trHeight w:val="260"/>
          <w:jc w:val="center"/>
        </w:trPr>
        <w:tc>
          <w:tcPr>
            <w:tcW w:w="3949" w:type="pct"/>
          </w:tcPr>
          <w:p w14:paraId="1B486AB1" w14:textId="77777777" w:rsidR="007970CF" w:rsidRPr="00506607" w:rsidRDefault="007970CF" w:rsidP="00EA2418">
            <w:pPr>
              <w:pStyle w:val="Tabellcell"/>
              <w:rPr>
                <w:i/>
                <w:color w:val="4F81BD" w:themeColor="accent1"/>
              </w:rPr>
            </w:pPr>
            <w:r w:rsidRPr="00506607">
              <w:t>Beskrivningen av säkerhetsarkitekturen ska påvisa hur komponenterna tillsammans och deras interaktioner resulterar i systemets säkerhetsfunktionalitet.</w:t>
            </w:r>
          </w:p>
        </w:tc>
        <w:tc>
          <w:tcPr>
            <w:tcW w:w="1051" w:type="pct"/>
          </w:tcPr>
          <w:p w14:paraId="4431C272" w14:textId="77777777" w:rsidR="007970CF" w:rsidRPr="00506607" w:rsidRDefault="007970CF" w:rsidP="00EA2418">
            <w:pPr>
              <w:pStyle w:val="Tabellcell"/>
              <w:rPr>
                <w:i/>
                <w:color w:val="4F81BD" w:themeColor="accent1"/>
              </w:rPr>
            </w:pPr>
            <w:r w:rsidRPr="00506607">
              <w:t>SADE_ARK</w:t>
            </w:r>
            <w:proofErr w:type="gramStart"/>
            <w:r w:rsidRPr="00506607">
              <w:t>.C1</w:t>
            </w:r>
            <w:proofErr w:type="gramEnd"/>
          </w:p>
        </w:tc>
      </w:tr>
      <w:tr w:rsidR="007970CF" w:rsidRPr="00506607" w14:paraId="132BD927" w14:textId="77777777" w:rsidTr="00EA2418">
        <w:trPr>
          <w:cantSplit/>
          <w:trHeight w:val="260"/>
          <w:jc w:val="center"/>
        </w:trPr>
        <w:tc>
          <w:tcPr>
            <w:tcW w:w="3949" w:type="pct"/>
          </w:tcPr>
          <w:p w14:paraId="6D2FF393" w14:textId="77777777" w:rsidR="007970CF" w:rsidRPr="00506607" w:rsidRDefault="007970CF" w:rsidP="00EA2418">
            <w:pPr>
              <w:pStyle w:val="Tabellcell"/>
              <w:rPr>
                <w:i/>
                <w:color w:val="4F81BD" w:themeColor="accent1"/>
              </w:rPr>
            </w:pPr>
            <w:r w:rsidRPr="00506607">
              <w:t>Säkerhetsarkitekturen ska för varje säkerhetsrelevant komponent identifiera vilka andra komponenter som den är beroende av och på vilket sätt den är beroende av de andra komponenterna.</w:t>
            </w:r>
          </w:p>
        </w:tc>
        <w:tc>
          <w:tcPr>
            <w:tcW w:w="1051" w:type="pct"/>
          </w:tcPr>
          <w:p w14:paraId="63A02EAF" w14:textId="77777777" w:rsidR="007970CF" w:rsidRPr="00506607" w:rsidRDefault="007970CF" w:rsidP="00EA2418">
            <w:pPr>
              <w:pStyle w:val="Tabellcell"/>
              <w:rPr>
                <w:i/>
                <w:color w:val="4F81BD" w:themeColor="accent1"/>
              </w:rPr>
            </w:pPr>
            <w:r w:rsidRPr="00506607">
              <w:t>SADE_ARK</w:t>
            </w:r>
            <w:proofErr w:type="gramStart"/>
            <w:r w:rsidRPr="00506607">
              <w:t>.C2</w:t>
            </w:r>
            <w:proofErr w:type="gramEnd"/>
          </w:p>
        </w:tc>
      </w:tr>
      <w:tr w:rsidR="007970CF" w:rsidRPr="00506607" w14:paraId="1A5AC541" w14:textId="77777777" w:rsidTr="00EA2418">
        <w:trPr>
          <w:cantSplit/>
          <w:trHeight w:val="260"/>
          <w:jc w:val="center"/>
        </w:trPr>
        <w:tc>
          <w:tcPr>
            <w:tcW w:w="3949" w:type="pct"/>
          </w:tcPr>
          <w:p w14:paraId="14365E06" w14:textId="77777777" w:rsidR="007970CF" w:rsidRPr="00506607" w:rsidRDefault="007970CF" w:rsidP="00EA2418">
            <w:pPr>
              <w:pStyle w:val="Tabellcell"/>
              <w:rPr>
                <w:i/>
                <w:color w:val="4F81BD" w:themeColor="accent1"/>
              </w:rPr>
            </w:pPr>
            <w:r w:rsidRPr="00506607">
              <w:t>Beskrivningen av säkerhetsarkitekturen ska påvisa att systemarkitekturen förhindrar att säkerhetsfunktionalitet kan kringgås.</w:t>
            </w:r>
          </w:p>
        </w:tc>
        <w:tc>
          <w:tcPr>
            <w:tcW w:w="1051" w:type="pct"/>
          </w:tcPr>
          <w:p w14:paraId="04C1D025" w14:textId="77777777" w:rsidR="007970CF" w:rsidRPr="00506607" w:rsidRDefault="007970CF" w:rsidP="00EA2418">
            <w:pPr>
              <w:pStyle w:val="Tabellcell"/>
              <w:rPr>
                <w:i/>
                <w:color w:val="4F81BD" w:themeColor="accent1"/>
              </w:rPr>
            </w:pPr>
            <w:r w:rsidRPr="00506607">
              <w:t>SADE_ARK</w:t>
            </w:r>
            <w:proofErr w:type="gramStart"/>
            <w:r w:rsidRPr="00506607">
              <w:t>.C3</w:t>
            </w:r>
            <w:proofErr w:type="gramEnd"/>
          </w:p>
        </w:tc>
      </w:tr>
      <w:tr w:rsidR="007970CF" w:rsidRPr="00506607" w14:paraId="31D77409" w14:textId="77777777" w:rsidTr="00EA2418">
        <w:trPr>
          <w:cantSplit/>
          <w:trHeight w:val="260"/>
          <w:jc w:val="center"/>
        </w:trPr>
        <w:tc>
          <w:tcPr>
            <w:tcW w:w="3949" w:type="pct"/>
          </w:tcPr>
          <w:p w14:paraId="274E0FBA" w14:textId="77777777" w:rsidR="007970CF" w:rsidRPr="00506607" w:rsidRDefault="007970CF" w:rsidP="00EA2418">
            <w:pPr>
              <w:pStyle w:val="Tabellcell"/>
              <w:rPr>
                <w:i/>
                <w:color w:val="4F81BD" w:themeColor="accent1"/>
              </w:rPr>
            </w:pPr>
            <w:r w:rsidRPr="00506607">
              <w:t>Evalueraren ska verifiera att informationen i underlaget möter alla krav på innehåll och presentation.</w:t>
            </w:r>
          </w:p>
        </w:tc>
        <w:tc>
          <w:tcPr>
            <w:tcW w:w="1051" w:type="pct"/>
          </w:tcPr>
          <w:p w14:paraId="78BE267D" w14:textId="77777777" w:rsidR="007970CF" w:rsidRPr="00506607" w:rsidRDefault="007970CF" w:rsidP="00EA2418">
            <w:pPr>
              <w:pStyle w:val="Tabellcell"/>
              <w:rPr>
                <w:i/>
                <w:color w:val="4F81BD" w:themeColor="accent1"/>
              </w:rPr>
            </w:pPr>
            <w:r w:rsidRPr="00506607">
              <w:t>SADE_ARK</w:t>
            </w:r>
            <w:proofErr w:type="gramStart"/>
            <w:r w:rsidRPr="00506607">
              <w:t>.E1</w:t>
            </w:r>
            <w:proofErr w:type="gramEnd"/>
          </w:p>
        </w:tc>
      </w:tr>
      <w:tr w:rsidR="007970CF" w:rsidRPr="00506607" w14:paraId="33B8C329" w14:textId="77777777" w:rsidTr="00EA2418">
        <w:trPr>
          <w:cantSplit/>
          <w:trHeight w:val="260"/>
          <w:jc w:val="center"/>
        </w:trPr>
        <w:tc>
          <w:tcPr>
            <w:tcW w:w="3949" w:type="pct"/>
          </w:tcPr>
          <w:p w14:paraId="318B4307" w14:textId="77777777" w:rsidR="007970CF" w:rsidRPr="00506607" w:rsidRDefault="007970CF" w:rsidP="00EA2418">
            <w:pPr>
              <w:pStyle w:val="Tabellcell"/>
            </w:pPr>
            <w:r w:rsidRPr="00506607">
              <w:t>Evalueraren ska analysera underlaget och verifiera att det inte går att kringgå systemets säkerhetsfunktioner.</w:t>
            </w:r>
          </w:p>
        </w:tc>
        <w:tc>
          <w:tcPr>
            <w:tcW w:w="1051" w:type="pct"/>
          </w:tcPr>
          <w:p w14:paraId="46974181" w14:textId="77777777" w:rsidR="007970CF" w:rsidRPr="00506607" w:rsidRDefault="007970CF" w:rsidP="00EA2418">
            <w:pPr>
              <w:pStyle w:val="Tabellcell"/>
            </w:pPr>
            <w:r w:rsidRPr="00506607">
              <w:t>SADE_ARK</w:t>
            </w:r>
            <w:proofErr w:type="gramStart"/>
            <w:r w:rsidRPr="00506607">
              <w:t>.E2</w:t>
            </w:r>
            <w:proofErr w:type="gramEnd"/>
          </w:p>
        </w:tc>
      </w:tr>
    </w:tbl>
    <w:p w14:paraId="5223D8CE" w14:textId="2100AE78" w:rsidR="007970CF" w:rsidRPr="00506607" w:rsidRDefault="007970CF" w:rsidP="007970CF">
      <w:pPr>
        <w:pStyle w:val="Beskrivning"/>
      </w:pPr>
      <w:r w:rsidRPr="00506607">
        <w:t xml:space="preserve">Tabell </w:t>
      </w:r>
      <w:r w:rsidR="00ED7FB1">
        <w:fldChar w:fldCharType="begin"/>
      </w:r>
      <w:r w:rsidR="00ED7FB1">
        <w:instrText xml:space="preserve"> SEQ Tabell \* ARABIC </w:instrText>
      </w:r>
      <w:r w:rsidR="00ED7FB1">
        <w:fldChar w:fldCharType="separate"/>
      </w:r>
      <w:r w:rsidR="00054F6B">
        <w:rPr>
          <w:noProof/>
        </w:rPr>
        <w:t>78</w:t>
      </w:r>
      <w:r w:rsidR="00ED7FB1">
        <w:rPr>
          <w:noProof/>
        </w:rPr>
        <w:fldChar w:fldCharType="end"/>
      </w:r>
      <w:r w:rsidRPr="00506607">
        <w:t xml:space="preserve"> – Assuranskrav – Arkitektur och Design SADE_ARK</w:t>
      </w:r>
    </w:p>
    <w:p w14:paraId="444139AB" w14:textId="77777777" w:rsidR="007970CF" w:rsidRPr="00506607" w:rsidRDefault="007970CF" w:rsidP="007970CF">
      <w:pPr>
        <w:pStyle w:val="Rubrik5"/>
      </w:pPr>
      <w:r w:rsidRPr="00506607">
        <w:t>Dataflödesanalys (SADE_DFA)</w:t>
      </w:r>
    </w:p>
    <w:p w14:paraId="154E1F01" w14:textId="77777777" w:rsidR="007970CF" w:rsidRPr="00506607" w:rsidRDefault="007970CF" w:rsidP="007970CF">
      <w:pPr>
        <w:pStyle w:val="Brdtext1"/>
      </w:pPr>
      <w:r w:rsidRPr="00506607">
        <w:t>Dataflödesanalys behandlar identifieringen av de komponenter som lagrar och bearbetar kritiska data. Ett system har olika komponenter som hanterar en rad olika data, dock är all data inte är kritisk.</w:t>
      </w:r>
    </w:p>
    <w:p w14:paraId="71082095" w14:textId="77777777" w:rsidR="007970CF" w:rsidRPr="00506607" w:rsidRDefault="007970CF" w:rsidP="007970CF">
      <w:pPr>
        <w:pStyle w:val="Brdtext1"/>
        <w:rPr>
          <w:color w:val="FF0000"/>
        </w:rPr>
      </w:pPr>
      <w:r w:rsidRPr="00506607">
        <w:rPr>
          <w:color w:val="FF0000"/>
        </w:rPr>
        <w:t>(GRUND)</w:t>
      </w:r>
    </w:p>
    <w:p w14:paraId="5FD6EF4F" w14:textId="77777777" w:rsidR="007970CF" w:rsidRDefault="007970CF" w:rsidP="007970CF">
      <w:pPr>
        <w:pStyle w:val="Brdtext1"/>
        <w:rPr>
          <w:color w:val="FF0000"/>
        </w:rPr>
      </w:pPr>
      <w:r w:rsidRPr="000662DC">
        <w:rPr>
          <w:color w:val="auto"/>
        </w:rPr>
        <w:t>Inga krav</w:t>
      </w:r>
      <w:r>
        <w:rPr>
          <w:color w:val="auto"/>
        </w:rPr>
        <w:t xml:space="preserve"> på KSF-kravnivå Grund</w:t>
      </w:r>
      <w:r w:rsidRPr="000662DC">
        <w:rPr>
          <w:color w:val="auto"/>
        </w:rPr>
        <w:t>.</w:t>
      </w:r>
    </w:p>
    <w:p w14:paraId="53A79B37" w14:textId="77777777" w:rsidR="007970CF" w:rsidRPr="00506607" w:rsidRDefault="007970CF" w:rsidP="007970CF">
      <w:pPr>
        <w:pStyle w:val="Brdtext1"/>
        <w:rPr>
          <w:color w:val="FF0000"/>
        </w:rPr>
      </w:pPr>
      <w:r w:rsidRPr="00506607">
        <w:rPr>
          <w:color w:val="FF0000"/>
        </w:rPr>
        <w:t>(UTÖKAD)</w:t>
      </w:r>
    </w:p>
    <w:tbl>
      <w:tblPr>
        <w:tblStyle w:val="Tabellrutnt"/>
        <w:tblW w:w="9356" w:type="dxa"/>
        <w:jc w:val="center"/>
        <w:tblCellMar>
          <w:right w:w="28" w:type="dxa"/>
        </w:tblCellMar>
        <w:tblLook w:val="01E0" w:firstRow="1" w:lastRow="1" w:firstColumn="1" w:lastColumn="1" w:noHBand="0" w:noVBand="0"/>
      </w:tblPr>
      <w:tblGrid>
        <w:gridCol w:w="7389"/>
        <w:gridCol w:w="1967"/>
      </w:tblGrid>
      <w:tr w:rsidR="007970CF" w:rsidRPr="00506607" w14:paraId="4C279D5F" w14:textId="77777777" w:rsidTr="00EA2418">
        <w:trPr>
          <w:cantSplit/>
          <w:trHeight w:val="322"/>
          <w:tblHeader/>
          <w:jc w:val="center"/>
        </w:trPr>
        <w:tc>
          <w:tcPr>
            <w:tcW w:w="3949" w:type="pct"/>
            <w:shd w:val="clear" w:color="auto" w:fill="D9D9D9" w:themeFill="background1" w:themeFillShade="D9"/>
          </w:tcPr>
          <w:p w14:paraId="5FFA6DF0" w14:textId="77777777" w:rsidR="007970CF" w:rsidRPr="00506607" w:rsidRDefault="007970CF" w:rsidP="00EA2418">
            <w:pPr>
              <w:pStyle w:val="Tabellrubrik"/>
            </w:pPr>
            <w:r>
              <w:t>KSF kravtext</w:t>
            </w:r>
          </w:p>
        </w:tc>
        <w:tc>
          <w:tcPr>
            <w:tcW w:w="1051" w:type="pct"/>
            <w:shd w:val="clear" w:color="auto" w:fill="D9D9D9" w:themeFill="background1" w:themeFillShade="D9"/>
          </w:tcPr>
          <w:p w14:paraId="25586BAD" w14:textId="43FBFDDC" w:rsidR="007970CF" w:rsidRPr="00506607" w:rsidRDefault="007970CF" w:rsidP="00EA2418">
            <w:pPr>
              <w:pStyle w:val="Tabellrubrik"/>
            </w:pPr>
            <w:r w:rsidRPr="00506607">
              <w:t xml:space="preserve">Källa </w:t>
            </w:r>
            <w:r w:rsidRPr="00506607">
              <w:fldChar w:fldCharType="begin"/>
            </w:r>
            <w:r w:rsidRPr="00506607">
              <w:instrText xml:space="preserve"> REF _Ref55808196 \r \h  \* MERGEFORMAT </w:instrText>
            </w:r>
            <w:r w:rsidRPr="00506607">
              <w:fldChar w:fldCharType="separate"/>
            </w:r>
            <w:r w:rsidR="00054F6B">
              <w:t>[2]</w:t>
            </w:r>
            <w:r w:rsidRPr="00506607">
              <w:fldChar w:fldCharType="end"/>
            </w:r>
          </w:p>
        </w:tc>
      </w:tr>
      <w:tr w:rsidR="007970CF" w:rsidRPr="00506607" w14:paraId="2E5E3188" w14:textId="77777777" w:rsidTr="00EA2418">
        <w:trPr>
          <w:cantSplit/>
          <w:trHeight w:val="260"/>
          <w:jc w:val="center"/>
        </w:trPr>
        <w:tc>
          <w:tcPr>
            <w:tcW w:w="3949" w:type="pct"/>
          </w:tcPr>
          <w:p w14:paraId="26CD10F7" w14:textId="77777777" w:rsidR="007970CF" w:rsidRPr="00506607" w:rsidRDefault="007970CF" w:rsidP="00EA2418">
            <w:pPr>
              <w:pStyle w:val="Tabellcell"/>
              <w:rPr>
                <w:i/>
              </w:rPr>
            </w:pPr>
            <w:r w:rsidRPr="00506607">
              <w:t>Systemutvecklaren ska tillhandahålla en dataflödesanalys för kritiska data i systemet.</w:t>
            </w:r>
          </w:p>
        </w:tc>
        <w:tc>
          <w:tcPr>
            <w:tcW w:w="1051" w:type="pct"/>
          </w:tcPr>
          <w:p w14:paraId="2410AA33" w14:textId="77777777" w:rsidR="007970CF" w:rsidRPr="00506607" w:rsidRDefault="007970CF" w:rsidP="00EA2418">
            <w:pPr>
              <w:pStyle w:val="Tabellcell"/>
              <w:rPr>
                <w:i/>
              </w:rPr>
            </w:pPr>
            <w:r w:rsidRPr="00506607">
              <w:t>SADE_DFA</w:t>
            </w:r>
            <w:proofErr w:type="gramStart"/>
            <w:r w:rsidRPr="00506607">
              <w:t>.D1</w:t>
            </w:r>
            <w:proofErr w:type="gramEnd"/>
          </w:p>
        </w:tc>
      </w:tr>
      <w:tr w:rsidR="007970CF" w:rsidRPr="00506607" w14:paraId="48C1E55D" w14:textId="77777777" w:rsidTr="00EA2418">
        <w:trPr>
          <w:cantSplit/>
          <w:trHeight w:val="260"/>
          <w:jc w:val="center"/>
        </w:trPr>
        <w:tc>
          <w:tcPr>
            <w:tcW w:w="3949" w:type="pct"/>
          </w:tcPr>
          <w:p w14:paraId="6E9F016D" w14:textId="77777777" w:rsidR="007970CF" w:rsidRPr="00506607" w:rsidRDefault="007970CF" w:rsidP="00EA2418">
            <w:pPr>
              <w:pStyle w:val="Tabellcell"/>
            </w:pPr>
            <w:r w:rsidRPr="00506607">
              <w:t>Dataflödesanalysen ska identifiera all kritisk data som lagras och bearbetas av systemet.</w:t>
            </w:r>
          </w:p>
        </w:tc>
        <w:tc>
          <w:tcPr>
            <w:tcW w:w="1051" w:type="pct"/>
          </w:tcPr>
          <w:p w14:paraId="65069653" w14:textId="77777777" w:rsidR="007970CF" w:rsidRPr="00506607" w:rsidRDefault="007970CF" w:rsidP="00EA2418">
            <w:pPr>
              <w:pStyle w:val="Tabellcell"/>
            </w:pPr>
            <w:r w:rsidRPr="00506607">
              <w:t>SADE_DFA</w:t>
            </w:r>
            <w:proofErr w:type="gramStart"/>
            <w:r w:rsidRPr="00506607">
              <w:t>.C1</w:t>
            </w:r>
            <w:proofErr w:type="gramEnd"/>
          </w:p>
        </w:tc>
      </w:tr>
      <w:tr w:rsidR="007970CF" w:rsidRPr="00506607" w14:paraId="7169630B" w14:textId="77777777" w:rsidTr="00EA2418">
        <w:trPr>
          <w:cantSplit/>
          <w:trHeight w:val="260"/>
          <w:jc w:val="center"/>
        </w:trPr>
        <w:tc>
          <w:tcPr>
            <w:tcW w:w="3949" w:type="pct"/>
          </w:tcPr>
          <w:p w14:paraId="5188FA40" w14:textId="77777777" w:rsidR="007970CF" w:rsidRPr="00506607" w:rsidRDefault="007970CF" w:rsidP="00EA2418">
            <w:pPr>
              <w:pStyle w:val="Tabellcell"/>
            </w:pPr>
            <w:r w:rsidRPr="00506607">
              <w:t>Dataflödesanalysen ska innehålla en konsekvensnivåbedömning av det kritiska data som lagras eller bearbetas av komponenterna i systemet.</w:t>
            </w:r>
          </w:p>
        </w:tc>
        <w:tc>
          <w:tcPr>
            <w:tcW w:w="1051" w:type="pct"/>
          </w:tcPr>
          <w:p w14:paraId="0EF53E72" w14:textId="77777777" w:rsidR="007970CF" w:rsidRPr="00506607" w:rsidRDefault="007970CF" w:rsidP="00EA2418">
            <w:pPr>
              <w:pStyle w:val="Tabellcell"/>
            </w:pPr>
            <w:r w:rsidRPr="00506607">
              <w:t>SADE_DFA</w:t>
            </w:r>
            <w:proofErr w:type="gramStart"/>
            <w:r w:rsidRPr="00506607">
              <w:t>.C2</w:t>
            </w:r>
            <w:proofErr w:type="gramEnd"/>
          </w:p>
        </w:tc>
      </w:tr>
      <w:tr w:rsidR="007970CF" w:rsidRPr="00506607" w14:paraId="7FFD0C8A" w14:textId="77777777" w:rsidTr="00EA2418">
        <w:trPr>
          <w:cantSplit/>
          <w:trHeight w:val="260"/>
          <w:jc w:val="center"/>
        </w:trPr>
        <w:tc>
          <w:tcPr>
            <w:tcW w:w="3949" w:type="pct"/>
          </w:tcPr>
          <w:p w14:paraId="73098FB5" w14:textId="77777777" w:rsidR="007970CF" w:rsidRPr="00506607" w:rsidRDefault="007970CF" w:rsidP="00EA2418">
            <w:pPr>
              <w:pStyle w:val="Tabellcell"/>
            </w:pPr>
            <w:r w:rsidRPr="00506607">
              <w:t>Dataflödesanalysen ska dokumentera vilka komponenter som lagrar eller bearbetar kritiska data samt de komponenter som inte bearbetar eller lagrar kritiska data.</w:t>
            </w:r>
          </w:p>
        </w:tc>
        <w:tc>
          <w:tcPr>
            <w:tcW w:w="1051" w:type="pct"/>
          </w:tcPr>
          <w:p w14:paraId="50DB168D" w14:textId="77777777" w:rsidR="007970CF" w:rsidRPr="00506607" w:rsidRDefault="007970CF" w:rsidP="00EA2418">
            <w:pPr>
              <w:pStyle w:val="Tabellcell"/>
            </w:pPr>
            <w:r w:rsidRPr="00506607">
              <w:t>SADE_DFA</w:t>
            </w:r>
            <w:proofErr w:type="gramStart"/>
            <w:r w:rsidRPr="00506607">
              <w:t>.C3</w:t>
            </w:r>
            <w:proofErr w:type="gramEnd"/>
          </w:p>
        </w:tc>
      </w:tr>
      <w:tr w:rsidR="007970CF" w:rsidRPr="00506607" w14:paraId="5A69CD5F" w14:textId="77777777" w:rsidTr="00EA2418">
        <w:trPr>
          <w:cantSplit/>
          <w:trHeight w:val="260"/>
          <w:jc w:val="center"/>
        </w:trPr>
        <w:tc>
          <w:tcPr>
            <w:tcW w:w="3949" w:type="pct"/>
          </w:tcPr>
          <w:p w14:paraId="29D70ADC" w14:textId="77777777" w:rsidR="007970CF" w:rsidRPr="00506607" w:rsidRDefault="007970CF" w:rsidP="00EA2418">
            <w:pPr>
              <w:pStyle w:val="Tabellcell"/>
            </w:pPr>
            <w:r w:rsidRPr="00506607">
              <w:t>Dataflödesanalysen ska dokumentera hur kritiska data överförs mellan komponenter i systemet.</w:t>
            </w:r>
          </w:p>
        </w:tc>
        <w:tc>
          <w:tcPr>
            <w:tcW w:w="1051" w:type="pct"/>
          </w:tcPr>
          <w:p w14:paraId="39C87629" w14:textId="77777777" w:rsidR="007970CF" w:rsidRPr="00506607" w:rsidRDefault="007970CF" w:rsidP="00EA2418">
            <w:pPr>
              <w:pStyle w:val="Tabellcell"/>
            </w:pPr>
            <w:r w:rsidRPr="00506607">
              <w:t>SADE_DFA</w:t>
            </w:r>
            <w:proofErr w:type="gramStart"/>
            <w:r w:rsidRPr="00506607">
              <w:t>.C4</w:t>
            </w:r>
            <w:proofErr w:type="gramEnd"/>
          </w:p>
        </w:tc>
      </w:tr>
      <w:tr w:rsidR="007970CF" w:rsidRPr="00506607" w14:paraId="698931B4" w14:textId="77777777" w:rsidTr="00EA2418">
        <w:trPr>
          <w:cantSplit/>
          <w:trHeight w:val="260"/>
          <w:jc w:val="center"/>
        </w:trPr>
        <w:tc>
          <w:tcPr>
            <w:tcW w:w="3949" w:type="pct"/>
          </w:tcPr>
          <w:p w14:paraId="27F8A47B" w14:textId="77777777" w:rsidR="007970CF" w:rsidRPr="00506607" w:rsidRDefault="007970CF" w:rsidP="00EA2418">
            <w:pPr>
              <w:pStyle w:val="Tabellcell"/>
            </w:pPr>
            <w:r w:rsidRPr="00506607">
              <w:t>Evalueraren ska verifiera att informationen i underlaget möter alla krav på innehåll och presentation.</w:t>
            </w:r>
          </w:p>
        </w:tc>
        <w:tc>
          <w:tcPr>
            <w:tcW w:w="1051" w:type="pct"/>
          </w:tcPr>
          <w:p w14:paraId="08CADCE7" w14:textId="77777777" w:rsidR="007970CF" w:rsidRPr="00506607" w:rsidRDefault="007970CF" w:rsidP="00EA2418">
            <w:pPr>
              <w:pStyle w:val="Tabellcell"/>
            </w:pPr>
            <w:r w:rsidRPr="00506607">
              <w:t>SADE_DFA</w:t>
            </w:r>
            <w:proofErr w:type="gramStart"/>
            <w:r w:rsidRPr="00506607">
              <w:t>.E1</w:t>
            </w:r>
            <w:proofErr w:type="gramEnd"/>
          </w:p>
        </w:tc>
      </w:tr>
    </w:tbl>
    <w:p w14:paraId="4F44B18A" w14:textId="48FA1AB3" w:rsidR="007970CF" w:rsidRPr="00506607" w:rsidRDefault="007970CF" w:rsidP="007970CF">
      <w:pPr>
        <w:pStyle w:val="Beskrivning"/>
      </w:pPr>
      <w:r w:rsidRPr="00506607">
        <w:t xml:space="preserve">Tabell </w:t>
      </w:r>
      <w:r w:rsidR="00ED7FB1">
        <w:fldChar w:fldCharType="begin"/>
      </w:r>
      <w:r w:rsidR="00ED7FB1">
        <w:instrText xml:space="preserve"> SEQ Tabell \* ARABIC </w:instrText>
      </w:r>
      <w:r w:rsidR="00ED7FB1">
        <w:fldChar w:fldCharType="separate"/>
      </w:r>
      <w:r w:rsidR="00054F6B">
        <w:rPr>
          <w:noProof/>
        </w:rPr>
        <w:t>79</w:t>
      </w:r>
      <w:r w:rsidR="00ED7FB1">
        <w:rPr>
          <w:noProof/>
        </w:rPr>
        <w:fldChar w:fldCharType="end"/>
      </w:r>
      <w:r w:rsidRPr="00506607">
        <w:t xml:space="preserve"> – Assuranskrav – Arkitektur och Design SADE_DFA</w:t>
      </w:r>
    </w:p>
    <w:p w14:paraId="195BCB3C" w14:textId="77777777" w:rsidR="007970CF" w:rsidRPr="00506607" w:rsidRDefault="007970CF" w:rsidP="007970CF">
      <w:pPr>
        <w:pStyle w:val="Brdtext1"/>
        <w:rPr>
          <w:color w:val="FF0000"/>
        </w:rPr>
      </w:pPr>
      <w:r w:rsidRPr="00506607">
        <w:rPr>
          <w:color w:val="FF0000"/>
        </w:rPr>
        <w:t>(HÖG)</w:t>
      </w:r>
    </w:p>
    <w:tbl>
      <w:tblPr>
        <w:tblStyle w:val="Tabellrutnt"/>
        <w:tblW w:w="9356" w:type="dxa"/>
        <w:jc w:val="center"/>
        <w:tblCellMar>
          <w:right w:w="28" w:type="dxa"/>
        </w:tblCellMar>
        <w:tblLook w:val="01E0" w:firstRow="1" w:lastRow="1" w:firstColumn="1" w:lastColumn="1" w:noHBand="0" w:noVBand="0"/>
      </w:tblPr>
      <w:tblGrid>
        <w:gridCol w:w="7389"/>
        <w:gridCol w:w="1967"/>
      </w:tblGrid>
      <w:tr w:rsidR="007970CF" w:rsidRPr="00506607" w14:paraId="1BD5322E" w14:textId="77777777" w:rsidTr="00EA2418">
        <w:trPr>
          <w:cantSplit/>
          <w:trHeight w:val="322"/>
          <w:tblHeader/>
          <w:jc w:val="center"/>
        </w:trPr>
        <w:tc>
          <w:tcPr>
            <w:tcW w:w="3949" w:type="pct"/>
            <w:shd w:val="clear" w:color="auto" w:fill="D9D9D9" w:themeFill="background1" w:themeFillShade="D9"/>
          </w:tcPr>
          <w:p w14:paraId="719076F0" w14:textId="77777777" w:rsidR="007970CF" w:rsidRPr="00506607" w:rsidRDefault="007970CF" w:rsidP="00EA2418">
            <w:pPr>
              <w:pStyle w:val="Tabellrubrik"/>
            </w:pPr>
            <w:r>
              <w:t>KSF kravtext</w:t>
            </w:r>
          </w:p>
        </w:tc>
        <w:tc>
          <w:tcPr>
            <w:tcW w:w="1051" w:type="pct"/>
            <w:shd w:val="clear" w:color="auto" w:fill="D9D9D9" w:themeFill="background1" w:themeFillShade="D9"/>
          </w:tcPr>
          <w:p w14:paraId="4E2FD397" w14:textId="35340ADD" w:rsidR="007970CF" w:rsidRPr="00506607" w:rsidRDefault="007970CF" w:rsidP="00EA2418">
            <w:pPr>
              <w:pStyle w:val="Tabellrubrik"/>
            </w:pPr>
            <w:r w:rsidRPr="00506607">
              <w:t xml:space="preserve">Källa </w:t>
            </w:r>
            <w:r w:rsidRPr="00506607">
              <w:fldChar w:fldCharType="begin"/>
            </w:r>
            <w:r w:rsidRPr="00506607">
              <w:instrText xml:space="preserve"> REF _Ref55808196 \r \h  \* MERGEFORMAT </w:instrText>
            </w:r>
            <w:r w:rsidRPr="00506607">
              <w:fldChar w:fldCharType="separate"/>
            </w:r>
            <w:r w:rsidR="00054F6B">
              <w:t>[2]</w:t>
            </w:r>
            <w:r w:rsidRPr="00506607">
              <w:fldChar w:fldCharType="end"/>
            </w:r>
          </w:p>
        </w:tc>
      </w:tr>
      <w:tr w:rsidR="007970CF" w:rsidRPr="00506607" w14:paraId="56F4E0AF" w14:textId="77777777" w:rsidTr="00EA2418">
        <w:trPr>
          <w:cantSplit/>
          <w:trHeight w:val="260"/>
          <w:jc w:val="center"/>
        </w:trPr>
        <w:tc>
          <w:tcPr>
            <w:tcW w:w="3949" w:type="pct"/>
          </w:tcPr>
          <w:p w14:paraId="5CF2DEE2" w14:textId="77777777" w:rsidR="007970CF" w:rsidRPr="00506607" w:rsidRDefault="007970CF" w:rsidP="00EA2418">
            <w:pPr>
              <w:pStyle w:val="Tabellcell"/>
              <w:rPr>
                <w:i/>
              </w:rPr>
            </w:pPr>
            <w:r w:rsidRPr="00506607">
              <w:t>Systemutvecklaren ska tillhandahålla en dataflödesanalys för kritiska data i systemet.</w:t>
            </w:r>
          </w:p>
        </w:tc>
        <w:tc>
          <w:tcPr>
            <w:tcW w:w="1051" w:type="pct"/>
          </w:tcPr>
          <w:p w14:paraId="6C5D6B93" w14:textId="77777777" w:rsidR="007970CF" w:rsidRPr="00506607" w:rsidRDefault="007970CF" w:rsidP="00EA2418">
            <w:pPr>
              <w:pStyle w:val="Tabellcell"/>
              <w:rPr>
                <w:i/>
              </w:rPr>
            </w:pPr>
            <w:r w:rsidRPr="00506607">
              <w:t>SADE_DFA</w:t>
            </w:r>
            <w:proofErr w:type="gramStart"/>
            <w:r w:rsidRPr="00506607">
              <w:t>.D1</w:t>
            </w:r>
            <w:proofErr w:type="gramEnd"/>
          </w:p>
        </w:tc>
      </w:tr>
      <w:tr w:rsidR="007970CF" w:rsidRPr="00506607" w14:paraId="2E53149C" w14:textId="77777777" w:rsidTr="00EA2418">
        <w:trPr>
          <w:cantSplit/>
          <w:trHeight w:val="260"/>
          <w:jc w:val="center"/>
        </w:trPr>
        <w:tc>
          <w:tcPr>
            <w:tcW w:w="3949" w:type="pct"/>
          </w:tcPr>
          <w:p w14:paraId="0B5C8433" w14:textId="77777777" w:rsidR="007970CF" w:rsidRPr="00506607" w:rsidRDefault="007970CF" w:rsidP="00EA2418">
            <w:pPr>
              <w:pStyle w:val="Tabellcell"/>
            </w:pPr>
            <w:r w:rsidRPr="00506607">
              <w:t>Dataflödesanalysen ska identifiera all kritisk data som lagras och bearbetas av systemet.</w:t>
            </w:r>
          </w:p>
        </w:tc>
        <w:tc>
          <w:tcPr>
            <w:tcW w:w="1051" w:type="pct"/>
          </w:tcPr>
          <w:p w14:paraId="77485E35" w14:textId="77777777" w:rsidR="007970CF" w:rsidRPr="00506607" w:rsidRDefault="007970CF" w:rsidP="00EA2418">
            <w:pPr>
              <w:pStyle w:val="Tabellcell"/>
            </w:pPr>
            <w:r w:rsidRPr="00506607">
              <w:t>SADE_DFA</w:t>
            </w:r>
            <w:proofErr w:type="gramStart"/>
            <w:r w:rsidRPr="00506607">
              <w:t>.C1</w:t>
            </w:r>
            <w:proofErr w:type="gramEnd"/>
          </w:p>
        </w:tc>
      </w:tr>
      <w:tr w:rsidR="007970CF" w:rsidRPr="00506607" w14:paraId="6A819B12" w14:textId="77777777" w:rsidTr="00EA2418">
        <w:trPr>
          <w:cantSplit/>
          <w:trHeight w:val="260"/>
          <w:jc w:val="center"/>
        </w:trPr>
        <w:tc>
          <w:tcPr>
            <w:tcW w:w="3949" w:type="pct"/>
          </w:tcPr>
          <w:p w14:paraId="444A7A2A" w14:textId="77777777" w:rsidR="007970CF" w:rsidRPr="00506607" w:rsidRDefault="007970CF" w:rsidP="00EA2418">
            <w:pPr>
              <w:pStyle w:val="Tabellcell"/>
            </w:pPr>
            <w:r w:rsidRPr="00506607">
              <w:t>Dataflödesanalysen ska innehålla en konsekvensnivåbedömning av det kritiska data som lagras eller bearbetas av komponenterna i systemet.</w:t>
            </w:r>
          </w:p>
        </w:tc>
        <w:tc>
          <w:tcPr>
            <w:tcW w:w="1051" w:type="pct"/>
          </w:tcPr>
          <w:p w14:paraId="783D80C2" w14:textId="77777777" w:rsidR="007970CF" w:rsidRPr="00506607" w:rsidRDefault="007970CF" w:rsidP="00EA2418">
            <w:pPr>
              <w:pStyle w:val="Tabellcell"/>
            </w:pPr>
            <w:r w:rsidRPr="00506607">
              <w:t>SADE_DFA</w:t>
            </w:r>
            <w:proofErr w:type="gramStart"/>
            <w:r w:rsidRPr="00506607">
              <w:t>.C2</w:t>
            </w:r>
            <w:proofErr w:type="gramEnd"/>
          </w:p>
        </w:tc>
      </w:tr>
      <w:tr w:rsidR="007970CF" w:rsidRPr="00506607" w14:paraId="1260899A" w14:textId="77777777" w:rsidTr="00EA2418">
        <w:trPr>
          <w:cantSplit/>
          <w:trHeight w:val="260"/>
          <w:jc w:val="center"/>
        </w:trPr>
        <w:tc>
          <w:tcPr>
            <w:tcW w:w="3949" w:type="pct"/>
          </w:tcPr>
          <w:p w14:paraId="0926E07A" w14:textId="77777777" w:rsidR="007970CF" w:rsidRPr="00506607" w:rsidRDefault="007970CF" w:rsidP="00EA2418">
            <w:pPr>
              <w:pStyle w:val="Tabellcell"/>
            </w:pPr>
            <w:r w:rsidRPr="00506607">
              <w:t>Dataflödesanalysen ska dokumentera vilka komponenter som lagrar eller bearbetar kritiska data samt de komponenter som inte bearbetar eller lagrar kritiska data.</w:t>
            </w:r>
          </w:p>
        </w:tc>
        <w:tc>
          <w:tcPr>
            <w:tcW w:w="1051" w:type="pct"/>
          </w:tcPr>
          <w:p w14:paraId="337E611E" w14:textId="77777777" w:rsidR="007970CF" w:rsidRPr="00506607" w:rsidRDefault="007970CF" w:rsidP="00EA2418">
            <w:pPr>
              <w:pStyle w:val="Tabellcell"/>
            </w:pPr>
            <w:r w:rsidRPr="00506607">
              <w:t>SADE_DFA</w:t>
            </w:r>
            <w:proofErr w:type="gramStart"/>
            <w:r w:rsidRPr="00506607">
              <w:t>.C3</w:t>
            </w:r>
            <w:proofErr w:type="gramEnd"/>
          </w:p>
        </w:tc>
      </w:tr>
      <w:tr w:rsidR="007970CF" w:rsidRPr="00506607" w14:paraId="57880F71" w14:textId="77777777" w:rsidTr="00EA2418">
        <w:trPr>
          <w:cantSplit/>
          <w:trHeight w:val="260"/>
          <w:jc w:val="center"/>
        </w:trPr>
        <w:tc>
          <w:tcPr>
            <w:tcW w:w="3949" w:type="pct"/>
          </w:tcPr>
          <w:p w14:paraId="1C8B9A49" w14:textId="77777777" w:rsidR="007970CF" w:rsidRPr="00506607" w:rsidRDefault="007970CF" w:rsidP="00EA2418">
            <w:pPr>
              <w:pStyle w:val="Tabellcell"/>
            </w:pPr>
            <w:r w:rsidRPr="00506607">
              <w:t>Dataflödesanalysen ska dokumentera hur kritiska data överförs mellan komponenter i systemet.</w:t>
            </w:r>
          </w:p>
        </w:tc>
        <w:tc>
          <w:tcPr>
            <w:tcW w:w="1051" w:type="pct"/>
          </w:tcPr>
          <w:p w14:paraId="32AAA4FB" w14:textId="77777777" w:rsidR="007970CF" w:rsidRPr="00506607" w:rsidRDefault="007970CF" w:rsidP="00EA2418">
            <w:pPr>
              <w:pStyle w:val="Tabellcell"/>
            </w:pPr>
            <w:r w:rsidRPr="00506607">
              <w:t>SADE_DFA</w:t>
            </w:r>
            <w:proofErr w:type="gramStart"/>
            <w:r w:rsidRPr="00506607">
              <w:t>.C4</w:t>
            </w:r>
            <w:proofErr w:type="gramEnd"/>
          </w:p>
        </w:tc>
      </w:tr>
      <w:tr w:rsidR="007970CF" w:rsidRPr="00506607" w14:paraId="74FA9EAD" w14:textId="77777777" w:rsidTr="00EA2418">
        <w:trPr>
          <w:cantSplit/>
          <w:trHeight w:val="260"/>
          <w:jc w:val="center"/>
        </w:trPr>
        <w:tc>
          <w:tcPr>
            <w:tcW w:w="3949" w:type="pct"/>
          </w:tcPr>
          <w:p w14:paraId="19C54F39" w14:textId="77777777" w:rsidR="007970CF" w:rsidRPr="00506607" w:rsidRDefault="007970CF" w:rsidP="00EA2418">
            <w:pPr>
              <w:pStyle w:val="Tabellcell"/>
            </w:pPr>
            <w:r w:rsidRPr="00506607">
              <w:t>Dataflödesanalysen ska betrakta all data som kritisk och därför fullständigt beskriva systemets samtliga dataflöden.</w:t>
            </w:r>
          </w:p>
        </w:tc>
        <w:tc>
          <w:tcPr>
            <w:tcW w:w="1051" w:type="pct"/>
          </w:tcPr>
          <w:p w14:paraId="417D0A22" w14:textId="77777777" w:rsidR="007970CF" w:rsidRPr="00506607" w:rsidRDefault="007970CF" w:rsidP="00EA2418">
            <w:pPr>
              <w:pStyle w:val="Tabellcell"/>
            </w:pPr>
            <w:r w:rsidRPr="00506607">
              <w:t>SADE_DFA</w:t>
            </w:r>
            <w:proofErr w:type="gramStart"/>
            <w:r w:rsidRPr="00506607">
              <w:t>.C5</w:t>
            </w:r>
            <w:proofErr w:type="gramEnd"/>
          </w:p>
        </w:tc>
      </w:tr>
      <w:tr w:rsidR="007970CF" w:rsidRPr="00506607" w14:paraId="20FD04B0" w14:textId="77777777" w:rsidTr="00EA2418">
        <w:trPr>
          <w:cantSplit/>
          <w:trHeight w:val="260"/>
          <w:jc w:val="center"/>
        </w:trPr>
        <w:tc>
          <w:tcPr>
            <w:tcW w:w="3949" w:type="pct"/>
          </w:tcPr>
          <w:p w14:paraId="4DA65B5E" w14:textId="77777777" w:rsidR="007970CF" w:rsidRPr="00506607" w:rsidRDefault="007970CF" w:rsidP="00EA2418">
            <w:pPr>
              <w:pStyle w:val="Tabellcell"/>
            </w:pPr>
            <w:r w:rsidRPr="00506607">
              <w:t>Evalueraren ska verifiera att informationen i underlaget möter alla krav på innehåll och presentation.</w:t>
            </w:r>
          </w:p>
        </w:tc>
        <w:tc>
          <w:tcPr>
            <w:tcW w:w="1051" w:type="pct"/>
          </w:tcPr>
          <w:p w14:paraId="020BFD31" w14:textId="77777777" w:rsidR="007970CF" w:rsidRPr="00506607" w:rsidRDefault="007970CF" w:rsidP="00EA2418">
            <w:pPr>
              <w:pStyle w:val="Tabellcell"/>
            </w:pPr>
            <w:r w:rsidRPr="00506607">
              <w:t>SADE_DFA</w:t>
            </w:r>
            <w:proofErr w:type="gramStart"/>
            <w:r w:rsidRPr="00506607">
              <w:t>.E1</w:t>
            </w:r>
            <w:proofErr w:type="gramEnd"/>
          </w:p>
        </w:tc>
      </w:tr>
    </w:tbl>
    <w:p w14:paraId="25A99D26" w14:textId="0667D90D" w:rsidR="007970CF" w:rsidRPr="00506607" w:rsidRDefault="007970CF" w:rsidP="007970CF">
      <w:pPr>
        <w:pStyle w:val="Beskrivning"/>
      </w:pPr>
      <w:r w:rsidRPr="00506607">
        <w:t xml:space="preserve">Tabell </w:t>
      </w:r>
      <w:r w:rsidR="00ED7FB1">
        <w:fldChar w:fldCharType="begin"/>
      </w:r>
      <w:r w:rsidR="00ED7FB1">
        <w:instrText xml:space="preserve"> SEQ Tabell \* ARABIC </w:instrText>
      </w:r>
      <w:r w:rsidR="00ED7FB1">
        <w:fldChar w:fldCharType="separate"/>
      </w:r>
      <w:r w:rsidR="00054F6B">
        <w:rPr>
          <w:noProof/>
        </w:rPr>
        <w:t>80</w:t>
      </w:r>
      <w:r w:rsidR="00ED7FB1">
        <w:rPr>
          <w:noProof/>
        </w:rPr>
        <w:fldChar w:fldCharType="end"/>
      </w:r>
      <w:r w:rsidRPr="00506607">
        <w:t xml:space="preserve"> – Assuranskrav – Arkitektur och Design SADE_DFA</w:t>
      </w:r>
    </w:p>
    <w:p w14:paraId="76FE70AD" w14:textId="77777777" w:rsidR="007970CF" w:rsidRPr="00506607" w:rsidRDefault="007970CF" w:rsidP="007970CF">
      <w:pPr>
        <w:pStyle w:val="Rubrik5"/>
      </w:pPr>
      <w:r w:rsidRPr="00506607">
        <w:t>Designdokumentation (SADE_DES)</w:t>
      </w:r>
    </w:p>
    <w:p w14:paraId="1A358DB1" w14:textId="77777777" w:rsidR="007970CF" w:rsidRPr="00506607" w:rsidRDefault="007970CF" w:rsidP="007970CF">
      <w:pPr>
        <w:pStyle w:val="Brdtext1"/>
      </w:pPr>
      <w:r w:rsidRPr="00506607">
        <w:t>Detta krav behandlar hur varje komponent bidrar med säkerhetsfunktionalitet till systemet samt hur komponenterna integreras i systemet.</w:t>
      </w:r>
    </w:p>
    <w:p w14:paraId="1389880F" w14:textId="77777777" w:rsidR="007970CF" w:rsidRPr="00506607" w:rsidRDefault="007970CF" w:rsidP="007970CF">
      <w:pPr>
        <w:pStyle w:val="Brdtext1"/>
        <w:rPr>
          <w:color w:val="FF0000"/>
        </w:rPr>
      </w:pPr>
      <w:r w:rsidRPr="00506607">
        <w:rPr>
          <w:color w:val="FF0000"/>
        </w:rPr>
        <w:t>(GRUND)</w:t>
      </w:r>
    </w:p>
    <w:p w14:paraId="1E35693D" w14:textId="77777777" w:rsidR="007970CF" w:rsidRDefault="007970CF" w:rsidP="007970CF">
      <w:pPr>
        <w:pStyle w:val="Brdtext1"/>
        <w:rPr>
          <w:color w:val="FF0000"/>
        </w:rPr>
      </w:pPr>
      <w:r w:rsidRPr="000662DC">
        <w:rPr>
          <w:color w:val="auto"/>
        </w:rPr>
        <w:t>Inga krav</w:t>
      </w:r>
      <w:r>
        <w:rPr>
          <w:color w:val="auto"/>
        </w:rPr>
        <w:t xml:space="preserve"> på KSF-kravnivå Grund</w:t>
      </w:r>
      <w:r w:rsidRPr="000662DC">
        <w:rPr>
          <w:color w:val="auto"/>
        </w:rPr>
        <w:t>.</w:t>
      </w:r>
    </w:p>
    <w:p w14:paraId="02130F13" w14:textId="77777777" w:rsidR="007970CF" w:rsidRPr="00506607" w:rsidRDefault="007970CF" w:rsidP="007970CF">
      <w:pPr>
        <w:pStyle w:val="Brdtext1"/>
        <w:rPr>
          <w:color w:val="FF0000"/>
        </w:rPr>
      </w:pPr>
      <w:r w:rsidRPr="00506607">
        <w:rPr>
          <w:color w:val="FF0000"/>
        </w:rPr>
        <w:t>(UTÖKAD)</w:t>
      </w:r>
    </w:p>
    <w:tbl>
      <w:tblPr>
        <w:tblStyle w:val="Tabellrutnt"/>
        <w:tblW w:w="9356" w:type="dxa"/>
        <w:jc w:val="center"/>
        <w:tblCellMar>
          <w:right w:w="28" w:type="dxa"/>
        </w:tblCellMar>
        <w:tblLook w:val="01E0" w:firstRow="1" w:lastRow="1" w:firstColumn="1" w:lastColumn="1" w:noHBand="0" w:noVBand="0"/>
      </w:tblPr>
      <w:tblGrid>
        <w:gridCol w:w="7389"/>
        <w:gridCol w:w="1967"/>
      </w:tblGrid>
      <w:tr w:rsidR="007970CF" w:rsidRPr="00506607" w14:paraId="3F99ABAB" w14:textId="77777777" w:rsidTr="00EA2418">
        <w:trPr>
          <w:cantSplit/>
          <w:trHeight w:val="322"/>
          <w:tblHeader/>
          <w:jc w:val="center"/>
        </w:trPr>
        <w:tc>
          <w:tcPr>
            <w:tcW w:w="3949" w:type="pct"/>
            <w:shd w:val="clear" w:color="auto" w:fill="D9D9D9" w:themeFill="background1" w:themeFillShade="D9"/>
          </w:tcPr>
          <w:p w14:paraId="3035EB13" w14:textId="77777777" w:rsidR="007970CF" w:rsidRPr="00506607" w:rsidRDefault="007970CF" w:rsidP="00EA2418">
            <w:pPr>
              <w:pStyle w:val="Tabellrubrik"/>
            </w:pPr>
            <w:r>
              <w:t>KSF kravtext</w:t>
            </w:r>
          </w:p>
        </w:tc>
        <w:tc>
          <w:tcPr>
            <w:tcW w:w="1051" w:type="pct"/>
            <w:shd w:val="clear" w:color="auto" w:fill="D9D9D9" w:themeFill="background1" w:themeFillShade="D9"/>
          </w:tcPr>
          <w:p w14:paraId="1F8800F6" w14:textId="36955303" w:rsidR="007970CF" w:rsidRPr="00506607" w:rsidRDefault="007970CF" w:rsidP="00EA2418">
            <w:pPr>
              <w:pStyle w:val="Tabellrubrik"/>
            </w:pPr>
            <w:r w:rsidRPr="00506607">
              <w:t xml:space="preserve">Källa </w:t>
            </w:r>
            <w:r w:rsidRPr="00506607">
              <w:fldChar w:fldCharType="begin"/>
            </w:r>
            <w:r w:rsidRPr="00506607">
              <w:instrText xml:space="preserve"> REF _Ref55808196 \r \h  \* MERGEFORMAT </w:instrText>
            </w:r>
            <w:r w:rsidRPr="00506607">
              <w:fldChar w:fldCharType="separate"/>
            </w:r>
            <w:r w:rsidR="00054F6B">
              <w:t>[2]</w:t>
            </w:r>
            <w:r w:rsidRPr="00506607">
              <w:fldChar w:fldCharType="end"/>
            </w:r>
          </w:p>
        </w:tc>
      </w:tr>
      <w:tr w:rsidR="007970CF" w:rsidRPr="00506607" w14:paraId="2C15F869" w14:textId="77777777" w:rsidTr="00EA2418">
        <w:trPr>
          <w:cantSplit/>
          <w:trHeight w:val="260"/>
          <w:jc w:val="center"/>
        </w:trPr>
        <w:tc>
          <w:tcPr>
            <w:tcW w:w="3949" w:type="pct"/>
          </w:tcPr>
          <w:p w14:paraId="055B91D9" w14:textId="77777777" w:rsidR="007970CF" w:rsidRPr="00506607" w:rsidRDefault="007970CF" w:rsidP="00EA2418">
            <w:pPr>
              <w:pStyle w:val="Tabellcell"/>
              <w:rPr>
                <w:i/>
              </w:rPr>
            </w:pPr>
            <w:r w:rsidRPr="00506607">
              <w:t>Systemutvecklaren ska tillhandahålla designdokumentation för systemet.</w:t>
            </w:r>
          </w:p>
        </w:tc>
        <w:tc>
          <w:tcPr>
            <w:tcW w:w="1051" w:type="pct"/>
          </w:tcPr>
          <w:p w14:paraId="24F6D354" w14:textId="77777777" w:rsidR="007970CF" w:rsidRPr="00506607" w:rsidRDefault="007970CF" w:rsidP="00EA2418">
            <w:pPr>
              <w:pStyle w:val="Tabellcell"/>
              <w:rPr>
                <w:i/>
              </w:rPr>
            </w:pPr>
            <w:r w:rsidRPr="00506607">
              <w:t>SADE_DES</w:t>
            </w:r>
            <w:proofErr w:type="gramStart"/>
            <w:r w:rsidRPr="00506607">
              <w:t>.D1</w:t>
            </w:r>
            <w:proofErr w:type="gramEnd"/>
          </w:p>
        </w:tc>
      </w:tr>
      <w:tr w:rsidR="007970CF" w:rsidRPr="00506607" w14:paraId="26BE64A3" w14:textId="77777777" w:rsidTr="00EA2418">
        <w:trPr>
          <w:cantSplit/>
          <w:trHeight w:val="260"/>
          <w:jc w:val="center"/>
        </w:trPr>
        <w:tc>
          <w:tcPr>
            <w:tcW w:w="3949" w:type="pct"/>
          </w:tcPr>
          <w:p w14:paraId="61E7A524" w14:textId="77777777" w:rsidR="007970CF" w:rsidRPr="00506607" w:rsidRDefault="007970CF" w:rsidP="00EA2418">
            <w:pPr>
              <w:pStyle w:val="Tabellcell"/>
            </w:pPr>
            <w:r w:rsidRPr="00506607">
              <w:t>Designen ska beskriva systemets struktur i termer av dess ingående komponenter.</w:t>
            </w:r>
          </w:p>
        </w:tc>
        <w:tc>
          <w:tcPr>
            <w:tcW w:w="1051" w:type="pct"/>
          </w:tcPr>
          <w:p w14:paraId="0EB73D7C" w14:textId="77777777" w:rsidR="007970CF" w:rsidRPr="00506607" w:rsidRDefault="007970CF" w:rsidP="00EA2418">
            <w:pPr>
              <w:pStyle w:val="Tabellcell"/>
            </w:pPr>
            <w:r w:rsidRPr="00506607">
              <w:t>SADE_DES</w:t>
            </w:r>
            <w:proofErr w:type="gramStart"/>
            <w:r w:rsidRPr="00506607">
              <w:t>.C1</w:t>
            </w:r>
            <w:proofErr w:type="gramEnd"/>
          </w:p>
        </w:tc>
      </w:tr>
      <w:tr w:rsidR="007970CF" w:rsidRPr="00506607" w14:paraId="02C2406C" w14:textId="77777777" w:rsidTr="00EA2418">
        <w:trPr>
          <w:cantSplit/>
          <w:trHeight w:val="260"/>
          <w:jc w:val="center"/>
        </w:trPr>
        <w:tc>
          <w:tcPr>
            <w:tcW w:w="3949" w:type="pct"/>
          </w:tcPr>
          <w:p w14:paraId="71278998" w14:textId="77777777" w:rsidR="007970CF" w:rsidRPr="00506607" w:rsidRDefault="007970CF" w:rsidP="00EA2418">
            <w:pPr>
              <w:pStyle w:val="Tabellcell"/>
            </w:pPr>
            <w:r w:rsidRPr="00506607">
              <w:t>Designen ska identifiera alla komponenter som bidrar med säkerhetsfunktionalitet i systemet.</w:t>
            </w:r>
          </w:p>
        </w:tc>
        <w:tc>
          <w:tcPr>
            <w:tcW w:w="1051" w:type="pct"/>
          </w:tcPr>
          <w:p w14:paraId="14D677E5" w14:textId="77777777" w:rsidR="007970CF" w:rsidRPr="00506607" w:rsidRDefault="007970CF" w:rsidP="00EA2418">
            <w:pPr>
              <w:pStyle w:val="Tabellcell"/>
            </w:pPr>
            <w:r w:rsidRPr="00506607">
              <w:t>SADE_DES</w:t>
            </w:r>
            <w:proofErr w:type="gramStart"/>
            <w:r w:rsidRPr="00506607">
              <w:t>.C2</w:t>
            </w:r>
            <w:proofErr w:type="gramEnd"/>
          </w:p>
        </w:tc>
      </w:tr>
      <w:tr w:rsidR="007970CF" w:rsidRPr="00506607" w14:paraId="44A24AF8" w14:textId="77777777" w:rsidTr="00EA2418">
        <w:trPr>
          <w:cantSplit/>
          <w:trHeight w:val="260"/>
          <w:jc w:val="center"/>
        </w:trPr>
        <w:tc>
          <w:tcPr>
            <w:tcW w:w="3949" w:type="pct"/>
          </w:tcPr>
          <w:p w14:paraId="712E137F" w14:textId="77777777" w:rsidR="007970CF" w:rsidRPr="00506607" w:rsidRDefault="007970CF" w:rsidP="00EA2418">
            <w:pPr>
              <w:pStyle w:val="Tabellcell"/>
            </w:pPr>
            <w:r w:rsidRPr="00506607">
              <w:t>Designen ska beskriva varje komponents beteende i tillräcklig grad för att avgöra vilka komponenter som är säkerhetsrelevanta.</w:t>
            </w:r>
          </w:p>
        </w:tc>
        <w:tc>
          <w:tcPr>
            <w:tcW w:w="1051" w:type="pct"/>
          </w:tcPr>
          <w:p w14:paraId="0FAEEC0C" w14:textId="77777777" w:rsidR="007970CF" w:rsidRPr="00506607" w:rsidRDefault="007970CF" w:rsidP="00EA2418">
            <w:pPr>
              <w:pStyle w:val="Tabellcell"/>
            </w:pPr>
            <w:r w:rsidRPr="00506607">
              <w:t>SADE_DES</w:t>
            </w:r>
            <w:proofErr w:type="gramStart"/>
            <w:r w:rsidRPr="00506607">
              <w:t>.C3</w:t>
            </w:r>
            <w:proofErr w:type="gramEnd"/>
          </w:p>
        </w:tc>
      </w:tr>
      <w:tr w:rsidR="007970CF" w:rsidRPr="00506607" w14:paraId="5FB0DFBD" w14:textId="77777777" w:rsidTr="00EA2418">
        <w:trPr>
          <w:cantSplit/>
          <w:trHeight w:val="260"/>
          <w:jc w:val="center"/>
        </w:trPr>
        <w:tc>
          <w:tcPr>
            <w:tcW w:w="3949" w:type="pct"/>
          </w:tcPr>
          <w:p w14:paraId="2122F84B" w14:textId="77777777" w:rsidR="007970CF" w:rsidRPr="00506607" w:rsidRDefault="007970CF" w:rsidP="00EA2418">
            <w:pPr>
              <w:pStyle w:val="Tabellcell"/>
            </w:pPr>
            <w:r w:rsidRPr="00506607">
              <w:t>Designen ska innehålla en beskrivning av interaktionen mellan säkerhetsrelevanta komponenter samt mellan säkerhetsrelevanta och icke säkerhetsrelevanta komponenter.</w:t>
            </w:r>
          </w:p>
        </w:tc>
        <w:tc>
          <w:tcPr>
            <w:tcW w:w="1051" w:type="pct"/>
          </w:tcPr>
          <w:p w14:paraId="559C13CF" w14:textId="77777777" w:rsidR="007970CF" w:rsidRPr="00506607" w:rsidRDefault="007970CF" w:rsidP="00EA2418">
            <w:pPr>
              <w:pStyle w:val="Tabellcell"/>
            </w:pPr>
            <w:r w:rsidRPr="00506607">
              <w:t>SADE_DES</w:t>
            </w:r>
            <w:proofErr w:type="gramStart"/>
            <w:r w:rsidRPr="00506607">
              <w:t>.C4</w:t>
            </w:r>
            <w:proofErr w:type="gramEnd"/>
          </w:p>
        </w:tc>
      </w:tr>
      <w:tr w:rsidR="007970CF" w:rsidRPr="00506607" w14:paraId="6CD65F58" w14:textId="77777777" w:rsidTr="00EA2418">
        <w:trPr>
          <w:cantSplit/>
          <w:trHeight w:val="260"/>
          <w:jc w:val="center"/>
        </w:trPr>
        <w:tc>
          <w:tcPr>
            <w:tcW w:w="3949" w:type="pct"/>
          </w:tcPr>
          <w:p w14:paraId="1F8432F3" w14:textId="77777777" w:rsidR="007970CF" w:rsidRPr="00506607" w:rsidRDefault="007970CF" w:rsidP="00EA2418">
            <w:pPr>
              <w:pStyle w:val="Tabellcell"/>
            </w:pPr>
            <w:r w:rsidRPr="00506607">
              <w:t>Designdokumentationen ska påvisa att varje externt åtkomlig gränsyta som identifierats i gränsytebeskrivningen är associerad med minst en säkerhetsrelevant komponent.</w:t>
            </w:r>
          </w:p>
        </w:tc>
        <w:tc>
          <w:tcPr>
            <w:tcW w:w="1051" w:type="pct"/>
          </w:tcPr>
          <w:p w14:paraId="2DA34D39" w14:textId="77777777" w:rsidR="007970CF" w:rsidRPr="00506607" w:rsidRDefault="007970CF" w:rsidP="00EA2418">
            <w:pPr>
              <w:pStyle w:val="Tabellcell"/>
            </w:pPr>
            <w:r w:rsidRPr="00506607">
              <w:t>SADE_DES</w:t>
            </w:r>
            <w:proofErr w:type="gramStart"/>
            <w:r w:rsidRPr="00506607">
              <w:t>.C5</w:t>
            </w:r>
            <w:proofErr w:type="gramEnd"/>
          </w:p>
        </w:tc>
      </w:tr>
      <w:tr w:rsidR="007970CF" w:rsidRPr="00506607" w14:paraId="6903B404" w14:textId="77777777" w:rsidTr="00EA2418">
        <w:trPr>
          <w:cantSplit/>
          <w:trHeight w:val="260"/>
          <w:jc w:val="center"/>
        </w:trPr>
        <w:tc>
          <w:tcPr>
            <w:tcW w:w="3949" w:type="pct"/>
          </w:tcPr>
          <w:p w14:paraId="7714926D" w14:textId="77777777" w:rsidR="007970CF" w:rsidRPr="00506607" w:rsidRDefault="007970CF" w:rsidP="00EA2418">
            <w:pPr>
              <w:pStyle w:val="Tabellcell"/>
            </w:pPr>
            <w:r w:rsidRPr="00506607">
              <w:t>Evalueraren ska verifiera att informationen i underlaget möter alla krav på innehåll och presentation.</w:t>
            </w:r>
          </w:p>
        </w:tc>
        <w:tc>
          <w:tcPr>
            <w:tcW w:w="1051" w:type="pct"/>
          </w:tcPr>
          <w:p w14:paraId="6B424952" w14:textId="77777777" w:rsidR="007970CF" w:rsidRPr="00506607" w:rsidRDefault="007970CF" w:rsidP="00EA2418">
            <w:pPr>
              <w:pStyle w:val="Tabellcell"/>
            </w:pPr>
            <w:r w:rsidRPr="00506607">
              <w:t>SADE_DES</w:t>
            </w:r>
            <w:proofErr w:type="gramStart"/>
            <w:r w:rsidRPr="00506607">
              <w:t>.E1</w:t>
            </w:r>
            <w:proofErr w:type="gramEnd"/>
          </w:p>
        </w:tc>
      </w:tr>
    </w:tbl>
    <w:p w14:paraId="4E1DE694" w14:textId="084592F1" w:rsidR="007970CF" w:rsidRPr="00506607" w:rsidRDefault="007970CF" w:rsidP="007970CF">
      <w:pPr>
        <w:pStyle w:val="Beskrivning"/>
      </w:pPr>
      <w:r w:rsidRPr="00506607">
        <w:t xml:space="preserve">Tabell </w:t>
      </w:r>
      <w:r w:rsidR="00ED7FB1">
        <w:fldChar w:fldCharType="begin"/>
      </w:r>
      <w:r w:rsidR="00ED7FB1">
        <w:instrText xml:space="preserve"> SEQ Tabell \* ARABIC </w:instrText>
      </w:r>
      <w:r w:rsidR="00ED7FB1">
        <w:fldChar w:fldCharType="separate"/>
      </w:r>
      <w:r w:rsidR="00054F6B">
        <w:rPr>
          <w:noProof/>
        </w:rPr>
        <w:t>81</w:t>
      </w:r>
      <w:r w:rsidR="00ED7FB1">
        <w:rPr>
          <w:noProof/>
        </w:rPr>
        <w:fldChar w:fldCharType="end"/>
      </w:r>
      <w:r w:rsidRPr="00506607">
        <w:t xml:space="preserve"> – Assuranskrav – Arkitektur och Design SADE_DES</w:t>
      </w:r>
    </w:p>
    <w:p w14:paraId="6C238F88" w14:textId="77777777" w:rsidR="007970CF" w:rsidRPr="00506607" w:rsidRDefault="007970CF" w:rsidP="007970CF">
      <w:pPr>
        <w:pStyle w:val="Brdtext1"/>
        <w:rPr>
          <w:color w:val="FF0000"/>
        </w:rPr>
      </w:pPr>
      <w:r w:rsidRPr="00506607">
        <w:rPr>
          <w:color w:val="FF0000"/>
        </w:rPr>
        <w:t>(HÖG)</w:t>
      </w:r>
    </w:p>
    <w:tbl>
      <w:tblPr>
        <w:tblStyle w:val="Tabellrutnt"/>
        <w:tblW w:w="9356" w:type="dxa"/>
        <w:jc w:val="center"/>
        <w:tblCellMar>
          <w:right w:w="28" w:type="dxa"/>
        </w:tblCellMar>
        <w:tblLook w:val="01E0" w:firstRow="1" w:lastRow="1" w:firstColumn="1" w:lastColumn="1" w:noHBand="0" w:noVBand="0"/>
      </w:tblPr>
      <w:tblGrid>
        <w:gridCol w:w="7389"/>
        <w:gridCol w:w="1967"/>
      </w:tblGrid>
      <w:tr w:rsidR="007970CF" w:rsidRPr="00506607" w14:paraId="475EBF13" w14:textId="77777777" w:rsidTr="00EA2418">
        <w:trPr>
          <w:cantSplit/>
          <w:trHeight w:val="322"/>
          <w:tblHeader/>
          <w:jc w:val="center"/>
        </w:trPr>
        <w:tc>
          <w:tcPr>
            <w:tcW w:w="3949" w:type="pct"/>
            <w:shd w:val="clear" w:color="auto" w:fill="D9D9D9" w:themeFill="background1" w:themeFillShade="D9"/>
          </w:tcPr>
          <w:p w14:paraId="2B465775" w14:textId="77777777" w:rsidR="007970CF" w:rsidRPr="00506607" w:rsidRDefault="007970CF" w:rsidP="00EA2418">
            <w:pPr>
              <w:pStyle w:val="Tabellrubrik"/>
            </w:pPr>
            <w:r>
              <w:t>KSF kravtext</w:t>
            </w:r>
          </w:p>
        </w:tc>
        <w:tc>
          <w:tcPr>
            <w:tcW w:w="1051" w:type="pct"/>
            <w:shd w:val="clear" w:color="auto" w:fill="D9D9D9" w:themeFill="background1" w:themeFillShade="D9"/>
          </w:tcPr>
          <w:p w14:paraId="4495F181" w14:textId="024DE355" w:rsidR="007970CF" w:rsidRPr="00506607" w:rsidRDefault="007970CF" w:rsidP="00EA2418">
            <w:pPr>
              <w:pStyle w:val="Tabellrubrik"/>
            </w:pPr>
            <w:r w:rsidRPr="00506607">
              <w:t xml:space="preserve">Källa </w:t>
            </w:r>
            <w:r w:rsidRPr="00506607">
              <w:fldChar w:fldCharType="begin"/>
            </w:r>
            <w:r w:rsidRPr="00506607">
              <w:instrText xml:space="preserve"> REF _Ref55808196 \r \h  \* MERGEFORMAT </w:instrText>
            </w:r>
            <w:r w:rsidRPr="00506607">
              <w:fldChar w:fldCharType="separate"/>
            </w:r>
            <w:r w:rsidR="00054F6B">
              <w:t>[2]</w:t>
            </w:r>
            <w:r w:rsidRPr="00506607">
              <w:fldChar w:fldCharType="end"/>
            </w:r>
          </w:p>
        </w:tc>
      </w:tr>
      <w:tr w:rsidR="007970CF" w:rsidRPr="00506607" w14:paraId="77719F3D" w14:textId="77777777" w:rsidTr="00EA2418">
        <w:trPr>
          <w:cantSplit/>
          <w:trHeight w:val="260"/>
          <w:jc w:val="center"/>
        </w:trPr>
        <w:tc>
          <w:tcPr>
            <w:tcW w:w="3949" w:type="pct"/>
          </w:tcPr>
          <w:p w14:paraId="18D5143F" w14:textId="77777777" w:rsidR="007970CF" w:rsidRPr="00506607" w:rsidRDefault="007970CF" w:rsidP="00EA2418">
            <w:pPr>
              <w:pStyle w:val="Tabellcell"/>
              <w:rPr>
                <w:i/>
              </w:rPr>
            </w:pPr>
            <w:r w:rsidRPr="00506607">
              <w:t>Systemutvecklaren ska tillhandahålla designdokumentation för systemet.</w:t>
            </w:r>
          </w:p>
        </w:tc>
        <w:tc>
          <w:tcPr>
            <w:tcW w:w="1051" w:type="pct"/>
          </w:tcPr>
          <w:p w14:paraId="41766E48" w14:textId="77777777" w:rsidR="007970CF" w:rsidRPr="00506607" w:rsidRDefault="007970CF" w:rsidP="00EA2418">
            <w:pPr>
              <w:pStyle w:val="Tabellcell"/>
              <w:rPr>
                <w:i/>
              </w:rPr>
            </w:pPr>
            <w:r w:rsidRPr="00506607">
              <w:t>SADE_DES</w:t>
            </w:r>
            <w:proofErr w:type="gramStart"/>
            <w:r w:rsidRPr="00506607">
              <w:t>.D1</w:t>
            </w:r>
            <w:proofErr w:type="gramEnd"/>
          </w:p>
        </w:tc>
      </w:tr>
      <w:tr w:rsidR="007970CF" w:rsidRPr="00506607" w14:paraId="33BF63C6" w14:textId="77777777" w:rsidTr="00EA2418">
        <w:trPr>
          <w:cantSplit/>
          <w:trHeight w:val="260"/>
          <w:jc w:val="center"/>
        </w:trPr>
        <w:tc>
          <w:tcPr>
            <w:tcW w:w="3949" w:type="pct"/>
          </w:tcPr>
          <w:p w14:paraId="5CF6D441" w14:textId="77777777" w:rsidR="007970CF" w:rsidRPr="00506607" w:rsidRDefault="007970CF" w:rsidP="00EA2418">
            <w:pPr>
              <w:pStyle w:val="Tabellcell"/>
            </w:pPr>
            <w:r w:rsidRPr="00506607">
              <w:t>Designen ska beskriva systemets struktur i termer av dess ingående komponenter.</w:t>
            </w:r>
          </w:p>
        </w:tc>
        <w:tc>
          <w:tcPr>
            <w:tcW w:w="1051" w:type="pct"/>
          </w:tcPr>
          <w:p w14:paraId="0439AD70" w14:textId="77777777" w:rsidR="007970CF" w:rsidRPr="00506607" w:rsidRDefault="007970CF" w:rsidP="00EA2418">
            <w:pPr>
              <w:pStyle w:val="Tabellcell"/>
            </w:pPr>
            <w:r w:rsidRPr="00506607">
              <w:t>SADE_DES</w:t>
            </w:r>
            <w:proofErr w:type="gramStart"/>
            <w:r w:rsidRPr="00506607">
              <w:t>.C1</w:t>
            </w:r>
            <w:proofErr w:type="gramEnd"/>
          </w:p>
        </w:tc>
      </w:tr>
      <w:tr w:rsidR="007970CF" w:rsidRPr="00506607" w14:paraId="0031CCF7" w14:textId="77777777" w:rsidTr="00EA2418">
        <w:trPr>
          <w:cantSplit/>
          <w:trHeight w:val="260"/>
          <w:jc w:val="center"/>
        </w:trPr>
        <w:tc>
          <w:tcPr>
            <w:tcW w:w="3949" w:type="pct"/>
          </w:tcPr>
          <w:p w14:paraId="506384B6" w14:textId="77777777" w:rsidR="007970CF" w:rsidRPr="00506607" w:rsidRDefault="007970CF" w:rsidP="00EA2418">
            <w:pPr>
              <w:pStyle w:val="Tabellcell"/>
            </w:pPr>
            <w:r w:rsidRPr="00506607">
              <w:t>Designen ska identifiera alla komponenter som bidrar med säkerhetsfunktionalitet i systemet.</w:t>
            </w:r>
          </w:p>
        </w:tc>
        <w:tc>
          <w:tcPr>
            <w:tcW w:w="1051" w:type="pct"/>
          </w:tcPr>
          <w:p w14:paraId="14E71588" w14:textId="77777777" w:rsidR="007970CF" w:rsidRPr="00506607" w:rsidRDefault="007970CF" w:rsidP="00EA2418">
            <w:pPr>
              <w:pStyle w:val="Tabellcell"/>
            </w:pPr>
            <w:r w:rsidRPr="00506607">
              <w:t>SADE_DES</w:t>
            </w:r>
            <w:proofErr w:type="gramStart"/>
            <w:r w:rsidRPr="00506607">
              <w:t>.C2</w:t>
            </w:r>
            <w:proofErr w:type="gramEnd"/>
          </w:p>
        </w:tc>
      </w:tr>
      <w:tr w:rsidR="007970CF" w:rsidRPr="00506607" w14:paraId="2654E5D6" w14:textId="77777777" w:rsidTr="00EA2418">
        <w:trPr>
          <w:cantSplit/>
          <w:trHeight w:val="260"/>
          <w:jc w:val="center"/>
        </w:trPr>
        <w:tc>
          <w:tcPr>
            <w:tcW w:w="3949" w:type="pct"/>
          </w:tcPr>
          <w:p w14:paraId="1190C8F2" w14:textId="77777777" w:rsidR="007970CF" w:rsidRPr="00506607" w:rsidRDefault="007970CF" w:rsidP="00EA2418">
            <w:pPr>
              <w:pStyle w:val="Tabellcell"/>
            </w:pPr>
            <w:r w:rsidRPr="00506607">
              <w:t>Designen ska beskriva varje komponents beteende i tillräcklig grad för att avgöra vilka komponenter som är säkerhetsrelevanta.</w:t>
            </w:r>
          </w:p>
        </w:tc>
        <w:tc>
          <w:tcPr>
            <w:tcW w:w="1051" w:type="pct"/>
          </w:tcPr>
          <w:p w14:paraId="7A799BA4" w14:textId="77777777" w:rsidR="007970CF" w:rsidRPr="00506607" w:rsidRDefault="007970CF" w:rsidP="00EA2418">
            <w:pPr>
              <w:pStyle w:val="Tabellcell"/>
            </w:pPr>
            <w:r w:rsidRPr="00506607">
              <w:t>SADE_DES</w:t>
            </w:r>
            <w:proofErr w:type="gramStart"/>
            <w:r w:rsidRPr="00506607">
              <w:t>.C3</w:t>
            </w:r>
            <w:proofErr w:type="gramEnd"/>
          </w:p>
        </w:tc>
      </w:tr>
      <w:tr w:rsidR="007970CF" w:rsidRPr="00506607" w14:paraId="2217B222" w14:textId="77777777" w:rsidTr="00EA2418">
        <w:trPr>
          <w:cantSplit/>
          <w:trHeight w:val="260"/>
          <w:jc w:val="center"/>
        </w:trPr>
        <w:tc>
          <w:tcPr>
            <w:tcW w:w="3949" w:type="pct"/>
          </w:tcPr>
          <w:p w14:paraId="22020727" w14:textId="77777777" w:rsidR="007970CF" w:rsidRPr="00506607" w:rsidRDefault="007970CF" w:rsidP="00EA2418">
            <w:pPr>
              <w:pStyle w:val="Tabellcell"/>
            </w:pPr>
            <w:r w:rsidRPr="00506607">
              <w:t>Designen ska innehålla en beskrivning av interaktionen mellan säkerhetsrelevanta komponenter samt mellan säkerhetsrelevanta och icke säkerhetsrelevanta komponenter.</w:t>
            </w:r>
          </w:p>
        </w:tc>
        <w:tc>
          <w:tcPr>
            <w:tcW w:w="1051" w:type="pct"/>
          </w:tcPr>
          <w:p w14:paraId="42D936CA" w14:textId="77777777" w:rsidR="007970CF" w:rsidRPr="00506607" w:rsidRDefault="007970CF" w:rsidP="00EA2418">
            <w:pPr>
              <w:pStyle w:val="Tabellcell"/>
            </w:pPr>
            <w:r w:rsidRPr="00506607">
              <w:t>SADE_DES</w:t>
            </w:r>
            <w:proofErr w:type="gramStart"/>
            <w:r w:rsidRPr="00506607">
              <w:t>.C4</w:t>
            </w:r>
            <w:proofErr w:type="gramEnd"/>
          </w:p>
        </w:tc>
      </w:tr>
      <w:tr w:rsidR="007970CF" w:rsidRPr="00506607" w14:paraId="465517B5" w14:textId="77777777" w:rsidTr="00EA2418">
        <w:trPr>
          <w:cantSplit/>
          <w:trHeight w:val="260"/>
          <w:jc w:val="center"/>
        </w:trPr>
        <w:tc>
          <w:tcPr>
            <w:tcW w:w="3949" w:type="pct"/>
          </w:tcPr>
          <w:p w14:paraId="02199886" w14:textId="77777777" w:rsidR="007970CF" w:rsidRPr="00506607" w:rsidRDefault="007970CF" w:rsidP="00EA2418">
            <w:pPr>
              <w:pStyle w:val="Tabellcell"/>
            </w:pPr>
            <w:r w:rsidRPr="00506607">
              <w:t>Designdokumentationen ska påvisa att varje externt åtkomlig gränsyta som identifierats i gränsytebeskrivningen är associerad med minst en säkerhetsrelevant komponent.</w:t>
            </w:r>
          </w:p>
        </w:tc>
        <w:tc>
          <w:tcPr>
            <w:tcW w:w="1051" w:type="pct"/>
          </w:tcPr>
          <w:p w14:paraId="2AFCFBD0" w14:textId="77777777" w:rsidR="007970CF" w:rsidRPr="00506607" w:rsidRDefault="007970CF" w:rsidP="00EA2418">
            <w:pPr>
              <w:pStyle w:val="Tabellcell"/>
            </w:pPr>
            <w:r w:rsidRPr="00506607">
              <w:t>SADE_DES</w:t>
            </w:r>
            <w:proofErr w:type="gramStart"/>
            <w:r w:rsidRPr="00506607">
              <w:t>.C5</w:t>
            </w:r>
            <w:proofErr w:type="gramEnd"/>
          </w:p>
        </w:tc>
      </w:tr>
      <w:tr w:rsidR="007970CF" w:rsidRPr="00506607" w14:paraId="1AF1B863" w14:textId="77777777" w:rsidTr="00EA2418">
        <w:trPr>
          <w:cantSplit/>
          <w:trHeight w:val="260"/>
          <w:jc w:val="center"/>
        </w:trPr>
        <w:tc>
          <w:tcPr>
            <w:tcW w:w="3949" w:type="pct"/>
          </w:tcPr>
          <w:p w14:paraId="497B4DA0" w14:textId="77777777" w:rsidR="007970CF" w:rsidRPr="00506607" w:rsidRDefault="007970CF" w:rsidP="00EA2418">
            <w:pPr>
              <w:pStyle w:val="Tabellcell"/>
            </w:pPr>
            <w:r w:rsidRPr="00506607">
              <w:t>Designdokumentationen skall visa fullständigt hur systemets komponenter och deras konfiguration ger systemet dess avsedda IT-säkerhetsförmågor.</w:t>
            </w:r>
          </w:p>
        </w:tc>
        <w:tc>
          <w:tcPr>
            <w:tcW w:w="1051" w:type="pct"/>
          </w:tcPr>
          <w:p w14:paraId="1A5DC8EC" w14:textId="77777777" w:rsidR="007970CF" w:rsidRPr="00506607" w:rsidRDefault="007970CF" w:rsidP="00EA2418">
            <w:pPr>
              <w:pStyle w:val="Tabellcell"/>
            </w:pPr>
            <w:r w:rsidRPr="00506607">
              <w:t>SADE_DES</w:t>
            </w:r>
            <w:proofErr w:type="gramStart"/>
            <w:r w:rsidRPr="00506607">
              <w:t>.C6</w:t>
            </w:r>
            <w:proofErr w:type="gramEnd"/>
          </w:p>
        </w:tc>
      </w:tr>
      <w:tr w:rsidR="007970CF" w:rsidRPr="00506607" w14:paraId="40D2976D" w14:textId="77777777" w:rsidTr="00EA2418">
        <w:trPr>
          <w:cantSplit/>
          <w:trHeight w:val="260"/>
          <w:jc w:val="center"/>
        </w:trPr>
        <w:tc>
          <w:tcPr>
            <w:tcW w:w="3949" w:type="pct"/>
          </w:tcPr>
          <w:p w14:paraId="463B7FB6" w14:textId="77777777" w:rsidR="007970CF" w:rsidRPr="00506607" w:rsidRDefault="007970CF" w:rsidP="00EA2418">
            <w:pPr>
              <w:pStyle w:val="Tabellcell"/>
            </w:pPr>
            <w:r w:rsidRPr="00506607">
              <w:t>Evalueraren ska verifiera att informationen i underlaget möter alla krav på innehåll och presentation.</w:t>
            </w:r>
          </w:p>
        </w:tc>
        <w:tc>
          <w:tcPr>
            <w:tcW w:w="1051" w:type="pct"/>
          </w:tcPr>
          <w:p w14:paraId="739F4979" w14:textId="77777777" w:rsidR="007970CF" w:rsidRPr="00506607" w:rsidRDefault="007970CF" w:rsidP="00EA2418">
            <w:pPr>
              <w:pStyle w:val="Tabellcell"/>
            </w:pPr>
            <w:r w:rsidRPr="00506607">
              <w:t>SADE_DES</w:t>
            </w:r>
            <w:proofErr w:type="gramStart"/>
            <w:r w:rsidRPr="00506607">
              <w:t>.E1</w:t>
            </w:r>
            <w:proofErr w:type="gramEnd"/>
          </w:p>
        </w:tc>
      </w:tr>
    </w:tbl>
    <w:p w14:paraId="6A07FCCC" w14:textId="16ABBC84" w:rsidR="007970CF" w:rsidRPr="00506607" w:rsidRDefault="007970CF" w:rsidP="007970CF">
      <w:pPr>
        <w:pStyle w:val="Beskrivning"/>
      </w:pPr>
      <w:r w:rsidRPr="00506607">
        <w:t xml:space="preserve">Tabell </w:t>
      </w:r>
      <w:r w:rsidR="00ED7FB1">
        <w:fldChar w:fldCharType="begin"/>
      </w:r>
      <w:r w:rsidR="00ED7FB1">
        <w:instrText xml:space="preserve"> SEQ Tabell \* ARABIC </w:instrText>
      </w:r>
      <w:r w:rsidR="00ED7FB1">
        <w:fldChar w:fldCharType="separate"/>
      </w:r>
      <w:r w:rsidR="00054F6B">
        <w:rPr>
          <w:noProof/>
        </w:rPr>
        <w:t>82</w:t>
      </w:r>
      <w:r w:rsidR="00ED7FB1">
        <w:rPr>
          <w:noProof/>
        </w:rPr>
        <w:fldChar w:fldCharType="end"/>
      </w:r>
      <w:r w:rsidRPr="00506607">
        <w:t xml:space="preserve"> – Assuranskrav – Arkitektur och Design SADE_DES</w:t>
      </w:r>
    </w:p>
    <w:p w14:paraId="4F7A13E5" w14:textId="77777777" w:rsidR="007970CF" w:rsidRPr="00506607" w:rsidRDefault="007970CF" w:rsidP="007970CF">
      <w:pPr>
        <w:pStyle w:val="Rubrik4"/>
      </w:pPr>
      <w:bookmarkStart w:id="70" w:name="_Toc30521494"/>
      <w:r w:rsidRPr="00506607">
        <w:t>Installation och drift (SOAP)</w:t>
      </w:r>
      <w:bookmarkEnd w:id="70"/>
    </w:p>
    <w:p w14:paraId="5FF99131" w14:textId="77777777" w:rsidR="000071E4" w:rsidRDefault="000071E4" w:rsidP="000071E4">
      <w:pPr>
        <w:pStyle w:val="Brdtext1"/>
      </w:pPr>
      <w:r>
        <w:t xml:space="preserve">Syftet med denna klass är se till att systemet kan installeras, driftsättas, administreras och underhållas på ett säkert sätt. </w:t>
      </w:r>
    </w:p>
    <w:p w14:paraId="0443F785" w14:textId="77777777" w:rsidR="000071E4" w:rsidRDefault="000071E4" w:rsidP="000071E4">
      <w:pPr>
        <w:pStyle w:val="Brdtext1"/>
      </w:pPr>
      <w:r>
        <w:t>Systemutvecklaren ansvarar för att tillhandahålla fullständig, tydlig och icke motsägelsefull drift- och förvaltningsdokumentation för systemet. Detta kan innebära att särskild drift- och förvaltningsdokumentation behöver tas fram för specifika konfigurationer eller miljöer. För att säkerställa att systemets säkerhet upprätthålls under systemets hela livscykel måste medföljande drift- och förvaltningsdokumentation innehålla tillräcklig information som krävs för att drift- och förvaltningspersonal ska kunna tillämpa sin del av felhanteringsprocessen då systemet är under drift- och förvaltningsorganisationens kontroll.</w:t>
      </w:r>
    </w:p>
    <w:p w14:paraId="328BEAE3" w14:textId="77777777" w:rsidR="007970CF" w:rsidRPr="00506607" w:rsidRDefault="007970CF" w:rsidP="007970CF">
      <w:pPr>
        <w:pStyle w:val="Rubrik5"/>
      </w:pPr>
      <w:r w:rsidRPr="00506607">
        <w:t>Installation och förberedelser (SAOP_INS)</w:t>
      </w:r>
    </w:p>
    <w:p w14:paraId="3CBEC6FB" w14:textId="77777777" w:rsidR="007970CF" w:rsidRPr="00506607" w:rsidRDefault="007970CF" w:rsidP="007970CF">
      <w:pPr>
        <w:pStyle w:val="Brdtext1"/>
      </w:pPr>
      <w:r w:rsidRPr="00506607">
        <w:t>Detta krav ska säkerställa att systemet blir mottaget och installerat i sin driftmiljö på ett säkert sätt och som systemutvecklaren avsett.</w:t>
      </w:r>
    </w:p>
    <w:p w14:paraId="7DE44DB7" w14:textId="77777777" w:rsidR="007970CF" w:rsidRPr="00506607" w:rsidRDefault="007970CF" w:rsidP="007970CF">
      <w:pPr>
        <w:pStyle w:val="Brdtext1"/>
        <w:rPr>
          <w:color w:val="FF0000"/>
        </w:rPr>
      </w:pPr>
      <w:r w:rsidRPr="00506607">
        <w:rPr>
          <w:color w:val="FF0000"/>
        </w:rPr>
        <w:t>(GRUND)</w:t>
      </w:r>
    </w:p>
    <w:tbl>
      <w:tblPr>
        <w:tblStyle w:val="Tabellrutnt"/>
        <w:tblW w:w="9356" w:type="dxa"/>
        <w:jc w:val="center"/>
        <w:tblCellMar>
          <w:right w:w="28" w:type="dxa"/>
        </w:tblCellMar>
        <w:tblLook w:val="01E0" w:firstRow="1" w:lastRow="1" w:firstColumn="1" w:lastColumn="1" w:noHBand="0" w:noVBand="0"/>
      </w:tblPr>
      <w:tblGrid>
        <w:gridCol w:w="7389"/>
        <w:gridCol w:w="1967"/>
      </w:tblGrid>
      <w:tr w:rsidR="007970CF" w:rsidRPr="00506607" w14:paraId="44CF5587" w14:textId="77777777" w:rsidTr="00EA2418">
        <w:trPr>
          <w:cantSplit/>
          <w:trHeight w:val="322"/>
          <w:tblHeader/>
          <w:jc w:val="center"/>
        </w:trPr>
        <w:tc>
          <w:tcPr>
            <w:tcW w:w="3949" w:type="pct"/>
            <w:shd w:val="clear" w:color="auto" w:fill="D9D9D9" w:themeFill="background1" w:themeFillShade="D9"/>
          </w:tcPr>
          <w:p w14:paraId="3A867113" w14:textId="77777777" w:rsidR="007970CF" w:rsidRPr="00506607" w:rsidRDefault="007970CF" w:rsidP="00EA2418">
            <w:pPr>
              <w:pStyle w:val="Tabellrubrik"/>
            </w:pPr>
            <w:r>
              <w:t>KSF kravtext</w:t>
            </w:r>
          </w:p>
        </w:tc>
        <w:tc>
          <w:tcPr>
            <w:tcW w:w="1051" w:type="pct"/>
            <w:shd w:val="clear" w:color="auto" w:fill="D9D9D9" w:themeFill="background1" w:themeFillShade="D9"/>
          </w:tcPr>
          <w:p w14:paraId="52ACA8AA" w14:textId="255DFB26" w:rsidR="007970CF" w:rsidRPr="00506607" w:rsidRDefault="007970CF" w:rsidP="00EA2418">
            <w:pPr>
              <w:pStyle w:val="Tabellrubrik"/>
            </w:pPr>
            <w:r w:rsidRPr="00506607">
              <w:t xml:space="preserve">Källa </w:t>
            </w:r>
            <w:r w:rsidRPr="00506607">
              <w:fldChar w:fldCharType="begin"/>
            </w:r>
            <w:r w:rsidRPr="00506607">
              <w:instrText xml:space="preserve"> REF _Ref55808196 \r \h  \* MERGEFORMAT </w:instrText>
            </w:r>
            <w:r w:rsidRPr="00506607">
              <w:fldChar w:fldCharType="separate"/>
            </w:r>
            <w:r w:rsidR="00054F6B">
              <w:t>[2]</w:t>
            </w:r>
            <w:r w:rsidRPr="00506607">
              <w:fldChar w:fldCharType="end"/>
            </w:r>
          </w:p>
        </w:tc>
      </w:tr>
      <w:tr w:rsidR="007970CF" w:rsidRPr="00506607" w14:paraId="4DBF2D2A" w14:textId="77777777" w:rsidTr="00EA2418">
        <w:trPr>
          <w:cantSplit/>
          <w:trHeight w:val="260"/>
          <w:jc w:val="center"/>
        </w:trPr>
        <w:tc>
          <w:tcPr>
            <w:tcW w:w="3949" w:type="pct"/>
          </w:tcPr>
          <w:p w14:paraId="6110F8BA" w14:textId="77777777" w:rsidR="007970CF" w:rsidRPr="00506607" w:rsidRDefault="007970CF" w:rsidP="00EA2418">
            <w:pPr>
              <w:pStyle w:val="Tabellcell"/>
              <w:rPr>
                <w:i/>
              </w:rPr>
            </w:pPr>
            <w:r w:rsidRPr="00506607">
              <w:t>Systemutvecklaren ska tillhandahålla systemet med dokumentation som beskriver förberedande åtgärder.</w:t>
            </w:r>
          </w:p>
        </w:tc>
        <w:tc>
          <w:tcPr>
            <w:tcW w:w="1051" w:type="pct"/>
          </w:tcPr>
          <w:p w14:paraId="6322EBDB" w14:textId="77777777" w:rsidR="007970CF" w:rsidRPr="00506607" w:rsidRDefault="007970CF" w:rsidP="00EA2418">
            <w:pPr>
              <w:pStyle w:val="Tabellcell"/>
              <w:rPr>
                <w:i/>
              </w:rPr>
            </w:pPr>
            <w:r w:rsidRPr="00506607">
              <w:t>SAOP_INS</w:t>
            </w:r>
            <w:proofErr w:type="gramStart"/>
            <w:r w:rsidRPr="00506607">
              <w:t>.D1</w:t>
            </w:r>
            <w:proofErr w:type="gramEnd"/>
          </w:p>
        </w:tc>
      </w:tr>
      <w:tr w:rsidR="007970CF" w:rsidRPr="00506607" w14:paraId="6F6B7DAC" w14:textId="77777777" w:rsidTr="00EA2418">
        <w:trPr>
          <w:cantSplit/>
          <w:trHeight w:val="260"/>
          <w:jc w:val="center"/>
        </w:trPr>
        <w:tc>
          <w:tcPr>
            <w:tcW w:w="3949" w:type="pct"/>
          </w:tcPr>
          <w:p w14:paraId="3A3480B8" w14:textId="77777777" w:rsidR="007970CF" w:rsidRPr="00506607" w:rsidRDefault="007970CF" w:rsidP="00EA2418">
            <w:pPr>
              <w:pStyle w:val="Tabellcell"/>
              <w:rPr>
                <w:i/>
                <w:color w:val="4F81BD" w:themeColor="accent1"/>
              </w:rPr>
            </w:pPr>
            <w:r w:rsidRPr="00506607">
              <w:t>De förberedande åtgärderna ska beskriva alla nödvändiga steg för att säkert kunna acceptera det levererade systemet i enlighet med systemutvecklarens leveransförfarande (SALC_LEV).</w:t>
            </w:r>
          </w:p>
        </w:tc>
        <w:tc>
          <w:tcPr>
            <w:tcW w:w="1051" w:type="pct"/>
          </w:tcPr>
          <w:p w14:paraId="0B3AF23B" w14:textId="77777777" w:rsidR="007970CF" w:rsidRPr="00506607" w:rsidRDefault="007970CF" w:rsidP="00EA2418">
            <w:pPr>
              <w:pStyle w:val="Tabellcell"/>
              <w:rPr>
                <w:i/>
                <w:color w:val="4F81BD" w:themeColor="accent1"/>
              </w:rPr>
            </w:pPr>
            <w:r w:rsidRPr="00506607">
              <w:t>SAOP_INS</w:t>
            </w:r>
            <w:proofErr w:type="gramStart"/>
            <w:r w:rsidRPr="00506607">
              <w:t>.C1</w:t>
            </w:r>
            <w:proofErr w:type="gramEnd"/>
          </w:p>
        </w:tc>
      </w:tr>
      <w:tr w:rsidR="007970CF" w:rsidRPr="00506607" w14:paraId="408B13BF" w14:textId="77777777" w:rsidTr="00EA2418">
        <w:trPr>
          <w:cantSplit/>
          <w:trHeight w:val="260"/>
          <w:jc w:val="center"/>
        </w:trPr>
        <w:tc>
          <w:tcPr>
            <w:tcW w:w="3949" w:type="pct"/>
          </w:tcPr>
          <w:p w14:paraId="09C13130" w14:textId="77777777" w:rsidR="007970CF" w:rsidRPr="00506607" w:rsidRDefault="007970CF" w:rsidP="00EA2418">
            <w:pPr>
              <w:pStyle w:val="Tabellcell"/>
              <w:rPr>
                <w:i/>
                <w:color w:val="4F81BD" w:themeColor="accent1"/>
              </w:rPr>
            </w:pPr>
            <w:r w:rsidRPr="00506607">
              <w:t>De förberedande åtgärderna ska beskriva alla nödvändiga steg för säker installation av systemet.</w:t>
            </w:r>
          </w:p>
        </w:tc>
        <w:tc>
          <w:tcPr>
            <w:tcW w:w="1051" w:type="pct"/>
          </w:tcPr>
          <w:p w14:paraId="5388C219" w14:textId="77777777" w:rsidR="007970CF" w:rsidRPr="00506607" w:rsidRDefault="007970CF" w:rsidP="00EA2418">
            <w:pPr>
              <w:pStyle w:val="Tabellcell"/>
              <w:rPr>
                <w:i/>
                <w:color w:val="4F81BD" w:themeColor="accent1"/>
              </w:rPr>
            </w:pPr>
            <w:r w:rsidRPr="00506607">
              <w:t>SAOP_INS</w:t>
            </w:r>
            <w:proofErr w:type="gramStart"/>
            <w:r w:rsidRPr="00506607">
              <w:t>.C2</w:t>
            </w:r>
            <w:proofErr w:type="gramEnd"/>
          </w:p>
        </w:tc>
      </w:tr>
      <w:tr w:rsidR="007970CF" w:rsidRPr="00506607" w14:paraId="0C786C72" w14:textId="77777777" w:rsidTr="00EA2418">
        <w:trPr>
          <w:cantSplit/>
          <w:trHeight w:val="260"/>
          <w:jc w:val="center"/>
        </w:trPr>
        <w:tc>
          <w:tcPr>
            <w:tcW w:w="3949" w:type="pct"/>
          </w:tcPr>
          <w:p w14:paraId="328157FC" w14:textId="77777777" w:rsidR="007970CF" w:rsidRPr="00506607" w:rsidRDefault="007970CF" w:rsidP="00EA2418">
            <w:pPr>
              <w:pStyle w:val="Tabellcell"/>
              <w:rPr>
                <w:i/>
                <w:color w:val="4F81BD" w:themeColor="accent1"/>
              </w:rPr>
            </w:pPr>
            <w:r w:rsidRPr="00506607">
              <w:t>De förberedande åtgärderna ska innehålla steg för att säkerställa att den driftmiljön stämmer med kraven på den driftmiljön som dokumenterats i ITSS (SASS_OMG).</w:t>
            </w:r>
          </w:p>
        </w:tc>
        <w:tc>
          <w:tcPr>
            <w:tcW w:w="1051" w:type="pct"/>
          </w:tcPr>
          <w:p w14:paraId="271930F8" w14:textId="77777777" w:rsidR="007970CF" w:rsidRPr="00506607" w:rsidRDefault="007970CF" w:rsidP="00EA2418">
            <w:pPr>
              <w:pStyle w:val="Tabellcell"/>
              <w:rPr>
                <w:i/>
                <w:color w:val="4F81BD" w:themeColor="accent1"/>
              </w:rPr>
            </w:pPr>
            <w:r w:rsidRPr="00506607">
              <w:t>SAOP_INS</w:t>
            </w:r>
            <w:proofErr w:type="gramStart"/>
            <w:r w:rsidRPr="00506607">
              <w:t>.C3</w:t>
            </w:r>
            <w:proofErr w:type="gramEnd"/>
          </w:p>
        </w:tc>
      </w:tr>
      <w:tr w:rsidR="007970CF" w:rsidRPr="00506607" w14:paraId="2747E2FF" w14:textId="77777777" w:rsidTr="00EA2418">
        <w:trPr>
          <w:cantSplit/>
          <w:trHeight w:val="260"/>
          <w:jc w:val="center"/>
        </w:trPr>
        <w:tc>
          <w:tcPr>
            <w:tcW w:w="3949" w:type="pct"/>
          </w:tcPr>
          <w:p w14:paraId="02E4F66F" w14:textId="77777777" w:rsidR="007970CF" w:rsidRPr="00506607" w:rsidRDefault="007970CF" w:rsidP="00EA2418">
            <w:pPr>
              <w:pStyle w:val="Tabellcell"/>
              <w:rPr>
                <w:i/>
                <w:color w:val="4F81BD" w:themeColor="accent1"/>
              </w:rPr>
            </w:pPr>
            <w:r w:rsidRPr="00506607">
              <w:t>Evalueraren ska verifiera att informationen i underlaget möter alla krav på innehåll och presentation.</w:t>
            </w:r>
          </w:p>
        </w:tc>
        <w:tc>
          <w:tcPr>
            <w:tcW w:w="1051" w:type="pct"/>
          </w:tcPr>
          <w:p w14:paraId="24CEA976" w14:textId="77777777" w:rsidR="007970CF" w:rsidRPr="00506607" w:rsidRDefault="007970CF" w:rsidP="00EA2418">
            <w:pPr>
              <w:pStyle w:val="Tabellcell"/>
              <w:rPr>
                <w:i/>
                <w:color w:val="4F81BD" w:themeColor="accent1"/>
              </w:rPr>
            </w:pPr>
            <w:r w:rsidRPr="00506607">
              <w:t>SAOP_INS</w:t>
            </w:r>
            <w:proofErr w:type="gramStart"/>
            <w:r w:rsidRPr="00506607">
              <w:t>.E1</w:t>
            </w:r>
            <w:proofErr w:type="gramEnd"/>
          </w:p>
        </w:tc>
      </w:tr>
    </w:tbl>
    <w:p w14:paraId="0BDC13ED" w14:textId="0E6FF483" w:rsidR="007970CF" w:rsidRPr="00506607" w:rsidRDefault="007970CF" w:rsidP="007970CF">
      <w:pPr>
        <w:pStyle w:val="Beskrivning"/>
      </w:pPr>
      <w:r w:rsidRPr="00506607">
        <w:t xml:space="preserve">Tabell </w:t>
      </w:r>
      <w:r w:rsidR="00ED7FB1">
        <w:fldChar w:fldCharType="begin"/>
      </w:r>
      <w:r w:rsidR="00ED7FB1">
        <w:instrText xml:space="preserve"> SEQ Tabell \* ARABIC </w:instrText>
      </w:r>
      <w:r w:rsidR="00ED7FB1">
        <w:fldChar w:fldCharType="separate"/>
      </w:r>
      <w:r w:rsidR="00054F6B">
        <w:rPr>
          <w:noProof/>
        </w:rPr>
        <w:t>83</w:t>
      </w:r>
      <w:r w:rsidR="00ED7FB1">
        <w:rPr>
          <w:noProof/>
        </w:rPr>
        <w:fldChar w:fldCharType="end"/>
      </w:r>
      <w:r w:rsidRPr="00506607">
        <w:t xml:space="preserve"> – Assuranskrav – Installation och Drift SAOP_INS</w:t>
      </w:r>
    </w:p>
    <w:p w14:paraId="14F522EC" w14:textId="77777777" w:rsidR="007970CF" w:rsidRPr="00506607" w:rsidRDefault="007970CF" w:rsidP="007970CF">
      <w:pPr>
        <w:pStyle w:val="Brdtext1"/>
        <w:rPr>
          <w:color w:val="FF0000"/>
        </w:rPr>
      </w:pPr>
      <w:r w:rsidRPr="00506607">
        <w:rPr>
          <w:color w:val="FF0000"/>
        </w:rPr>
        <w:t>(UTÖKAD/HÖG)</w:t>
      </w:r>
    </w:p>
    <w:tbl>
      <w:tblPr>
        <w:tblStyle w:val="Tabellrutnt"/>
        <w:tblW w:w="9356" w:type="dxa"/>
        <w:jc w:val="center"/>
        <w:tblCellMar>
          <w:right w:w="28" w:type="dxa"/>
        </w:tblCellMar>
        <w:tblLook w:val="01E0" w:firstRow="1" w:lastRow="1" w:firstColumn="1" w:lastColumn="1" w:noHBand="0" w:noVBand="0"/>
      </w:tblPr>
      <w:tblGrid>
        <w:gridCol w:w="7389"/>
        <w:gridCol w:w="1967"/>
      </w:tblGrid>
      <w:tr w:rsidR="007970CF" w:rsidRPr="00506607" w14:paraId="154CD83C" w14:textId="77777777" w:rsidTr="00EA2418">
        <w:trPr>
          <w:cantSplit/>
          <w:trHeight w:val="322"/>
          <w:tblHeader/>
          <w:jc w:val="center"/>
        </w:trPr>
        <w:tc>
          <w:tcPr>
            <w:tcW w:w="3949" w:type="pct"/>
            <w:shd w:val="clear" w:color="auto" w:fill="D9D9D9" w:themeFill="background1" w:themeFillShade="D9"/>
          </w:tcPr>
          <w:p w14:paraId="1B497793" w14:textId="77777777" w:rsidR="007970CF" w:rsidRPr="00506607" w:rsidRDefault="007970CF" w:rsidP="00EA2418">
            <w:pPr>
              <w:pStyle w:val="Tabellrubrik"/>
            </w:pPr>
            <w:r>
              <w:t>KSF kravtext</w:t>
            </w:r>
          </w:p>
        </w:tc>
        <w:tc>
          <w:tcPr>
            <w:tcW w:w="1051" w:type="pct"/>
            <w:shd w:val="clear" w:color="auto" w:fill="D9D9D9" w:themeFill="background1" w:themeFillShade="D9"/>
          </w:tcPr>
          <w:p w14:paraId="6C7D12F3" w14:textId="4D487DE5" w:rsidR="007970CF" w:rsidRPr="00506607" w:rsidRDefault="007970CF" w:rsidP="00EA2418">
            <w:pPr>
              <w:pStyle w:val="Tabellrubrik"/>
            </w:pPr>
            <w:r w:rsidRPr="00506607">
              <w:t xml:space="preserve">Källa </w:t>
            </w:r>
            <w:r w:rsidRPr="00506607">
              <w:fldChar w:fldCharType="begin"/>
            </w:r>
            <w:r w:rsidRPr="00506607">
              <w:instrText xml:space="preserve"> REF _Ref55808196 \r \h  \* MERGEFORMAT </w:instrText>
            </w:r>
            <w:r w:rsidRPr="00506607">
              <w:fldChar w:fldCharType="separate"/>
            </w:r>
            <w:r w:rsidR="00054F6B">
              <w:t>[2]</w:t>
            </w:r>
            <w:r w:rsidRPr="00506607">
              <w:fldChar w:fldCharType="end"/>
            </w:r>
          </w:p>
        </w:tc>
      </w:tr>
      <w:tr w:rsidR="007970CF" w:rsidRPr="00506607" w14:paraId="2639D158" w14:textId="77777777" w:rsidTr="00EA2418">
        <w:trPr>
          <w:cantSplit/>
          <w:trHeight w:val="260"/>
          <w:jc w:val="center"/>
        </w:trPr>
        <w:tc>
          <w:tcPr>
            <w:tcW w:w="3949" w:type="pct"/>
          </w:tcPr>
          <w:p w14:paraId="40103543" w14:textId="77777777" w:rsidR="007970CF" w:rsidRPr="00506607" w:rsidRDefault="007970CF" w:rsidP="00EA2418">
            <w:pPr>
              <w:pStyle w:val="Tabellcell"/>
              <w:rPr>
                <w:i/>
              </w:rPr>
            </w:pPr>
            <w:r w:rsidRPr="00506607">
              <w:t>Systemutvecklaren ska tillhandahålla systemet med dokumentation som beskriver förberedande åtgärder.</w:t>
            </w:r>
          </w:p>
        </w:tc>
        <w:tc>
          <w:tcPr>
            <w:tcW w:w="1051" w:type="pct"/>
          </w:tcPr>
          <w:p w14:paraId="48D81F69" w14:textId="77777777" w:rsidR="007970CF" w:rsidRPr="00506607" w:rsidRDefault="007970CF" w:rsidP="00EA2418">
            <w:pPr>
              <w:pStyle w:val="Tabellcell"/>
              <w:rPr>
                <w:i/>
              </w:rPr>
            </w:pPr>
            <w:r w:rsidRPr="00506607">
              <w:t>SAOP_INS</w:t>
            </w:r>
            <w:proofErr w:type="gramStart"/>
            <w:r w:rsidRPr="00506607">
              <w:t>.D1</w:t>
            </w:r>
            <w:proofErr w:type="gramEnd"/>
          </w:p>
        </w:tc>
      </w:tr>
      <w:tr w:rsidR="007970CF" w:rsidRPr="00506607" w14:paraId="1E1F63D8" w14:textId="77777777" w:rsidTr="00EA2418">
        <w:trPr>
          <w:cantSplit/>
          <w:trHeight w:val="260"/>
          <w:jc w:val="center"/>
        </w:trPr>
        <w:tc>
          <w:tcPr>
            <w:tcW w:w="3949" w:type="pct"/>
          </w:tcPr>
          <w:p w14:paraId="1320DA6A" w14:textId="77777777" w:rsidR="007970CF" w:rsidRPr="00506607" w:rsidRDefault="007970CF" w:rsidP="00EA2418">
            <w:pPr>
              <w:pStyle w:val="Tabellcell"/>
              <w:rPr>
                <w:i/>
                <w:color w:val="4F81BD" w:themeColor="accent1"/>
              </w:rPr>
            </w:pPr>
            <w:r w:rsidRPr="00506607">
              <w:t>De förberedande åtgärderna ska beskriva alla nödvändiga steg för att säkert kunna acceptera det levererade systemet i enlighet med systemutvecklarens leveransförfarande (SALC_LEV).</w:t>
            </w:r>
          </w:p>
        </w:tc>
        <w:tc>
          <w:tcPr>
            <w:tcW w:w="1051" w:type="pct"/>
          </w:tcPr>
          <w:p w14:paraId="6E67C5E2" w14:textId="77777777" w:rsidR="007970CF" w:rsidRPr="00506607" w:rsidRDefault="007970CF" w:rsidP="00EA2418">
            <w:pPr>
              <w:pStyle w:val="Tabellcell"/>
              <w:rPr>
                <w:i/>
                <w:color w:val="4F81BD" w:themeColor="accent1"/>
              </w:rPr>
            </w:pPr>
            <w:r w:rsidRPr="00506607">
              <w:t>SAOP_INS</w:t>
            </w:r>
            <w:proofErr w:type="gramStart"/>
            <w:r w:rsidRPr="00506607">
              <w:t>.C1</w:t>
            </w:r>
            <w:proofErr w:type="gramEnd"/>
          </w:p>
        </w:tc>
      </w:tr>
      <w:tr w:rsidR="007970CF" w:rsidRPr="00506607" w14:paraId="44FA3CE2" w14:textId="77777777" w:rsidTr="00EA2418">
        <w:trPr>
          <w:cantSplit/>
          <w:trHeight w:val="260"/>
          <w:jc w:val="center"/>
        </w:trPr>
        <w:tc>
          <w:tcPr>
            <w:tcW w:w="3949" w:type="pct"/>
          </w:tcPr>
          <w:p w14:paraId="354608F2" w14:textId="77777777" w:rsidR="007970CF" w:rsidRPr="00506607" w:rsidRDefault="007970CF" w:rsidP="00EA2418">
            <w:pPr>
              <w:pStyle w:val="Tabellcell"/>
              <w:rPr>
                <w:i/>
                <w:color w:val="4F81BD" w:themeColor="accent1"/>
              </w:rPr>
            </w:pPr>
            <w:r w:rsidRPr="00506607">
              <w:t>De förberedande åtgärderna ska beskriva alla nödvändiga steg för säker installation av systemet.</w:t>
            </w:r>
          </w:p>
        </w:tc>
        <w:tc>
          <w:tcPr>
            <w:tcW w:w="1051" w:type="pct"/>
          </w:tcPr>
          <w:p w14:paraId="5AD1FD96" w14:textId="77777777" w:rsidR="007970CF" w:rsidRPr="00506607" w:rsidRDefault="007970CF" w:rsidP="00EA2418">
            <w:pPr>
              <w:pStyle w:val="Tabellcell"/>
              <w:rPr>
                <w:i/>
                <w:color w:val="4F81BD" w:themeColor="accent1"/>
              </w:rPr>
            </w:pPr>
            <w:r w:rsidRPr="00506607">
              <w:t>SAOP_INS</w:t>
            </w:r>
            <w:proofErr w:type="gramStart"/>
            <w:r w:rsidRPr="00506607">
              <w:t>.C2</w:t>
            </w:r>
            <w:proofErr w:type="gramEnd"/>
          </w:p>
        </w:tc>
      </w:tr>
      <w:tr w:rsidR="007970CF" w:rsidRPr="00506607" w14:paraId="243FF50C" w14:textId="77777777" w:rsidTr="00EA2418">
        <w:trPr>
          <w:cantSplit/>
          <w:trHeight w:val="260"/>
          <w:jc w:val="center"/>
        </w:trPr>
        <w:tc>
          <w:tcPr>
            <w:tcW w:w="3949" w:type="pct"/>
          </w:tcPr>
          <w:p w14:paraId="4EFE7853" w14:textId="77777777" w:rsidR="007970CF" w:rsidRPr="00506607" w:rsidRDefault="007970CF" w:rsidP="00EA2418">
            <w:pPr>
              <w:pStyle w:val="Tabellcell"/>
              <w:rPr>
                <w:i/>
                <w:color w:val="4F81BD" w:themeColor="accent1"/>
              </w:rPr>
            </w:pPr>
            <w:r w:rsidRPr="00506607">
              <w:t>De förberedande åtgärderna ska innehålla steg för att säkerställa att den driftmiljön stämmer med kraven på den driftmiljön som dokumenterats i ITSS (SASS_OMG).</w:t>
            </w:r>
          </w:p>
        </w:tc>
        <w:tc>
          <w:tcPr>
            <w:tcW w:w="1051" w:type="pct"/>
          </w:tcPr>
          <w:p w14:paraId="135AFA45" w14:textId="77777777" w:rsidR="007970CF" w:rsidRPr="00506607" w:rsidRDefault="007970CF" w:rsidP="00EA2418">
            <w:pPr>
              <w:pStyle w:val="Tabellcell"/>
              <w:rPr>
                <w:i/>
                <w:color w:val="4F81BD" w:themeColor="accent1"/>
              </w:rPr>
            </w:pPr>
            <w:r w:rsidRPr="00506607">
              <w:t>SAOP_INS</w:t>
            </w:r>
            <w:proofErr w:type="gramStart"/>
            <w:r w:rsidRPr="00506607">
              <w:t>.C3</w:t>
            </w:r>
            <w:proofErr w:type="gramEnd"/>
          </w:p>
        </w:tc>
      </w:tr>
      <w:tr w:rsidR="007970CF" w:rsidRPr="00506607" w14:paraId="70C4949E" w14:textId="77777777" w:rsidTr="00EA2418">
        <w:trPr>
          <w:cantSplit/>
          <w:trHeight w:val="260"/>
          <w:jc w:val="center"/>
        </w:trPr>
        <w:tc>
          <w:tcPr>
            <w:tcW w:w="3949" w:type="pct"/>
          </w:tcPr>
          <w:p w14:paraId="44A887E1" w14:textId="77777777" w:rsidR="007970CF" w:rsidRPr="00506607" w:rsidRDefault="007970CF" w:rsidP="00EA2418">
            <w:pPr>
              <w:pStyle w:val="Tabellcell"/>
              <w:rPr>
                <w:i/>
                <w:color w:val="4F81BD" w:themeColor="accent1"/>
              </w:rPr>
            </w:pPr>
            <w:r w:rsidRPr="00506607">
              <w:t>De förberedande åtgärderna ska innehålla steg för verifikation av korrekt installation.</w:t>
            </w:r>
          </w:p>
        </w:tc>
        <w:tc>
          <w:tcPr>
            <w:tcW w:w="1051" w:type="pct"/>
          </w:tcPr>
          <w:p w14:paraId="10719743" w14:textId="77777777" w:rsidR="007970CF" w:rsidRPr="00506607" w:rsidRDefault="007970CF" w:rsidP="00EA2418">
            <w:pPr>
              <w:pStyle w:val="Tabellcell"/>
              <w:rPr>
                <w:i/>
                <w:color w:val="4F81BD" w:themeColor="accent1"/>
              </w:rPr>
            </w:pPr>
            <w:r w:rsidRPr="00506607">
              <w:t>SAOP_INS</w:t>
            </w:r>
            <w:proofErr w:type="gramStart"/>
            <w:r w:rsidRPr="00506607">
              <w:t>.C4</w:t>
            </w:r>
            <w:proofErr w:type="gramEnd"/>
          </w:p>
        </w:tc>
      </w:tr>
      <w:tr w:rsidR="007970CF" w:rsidRPr="00506607" w14:paraId="28FEB412" w14:textId="77777777" w:rsidTr="00EA2418">
        <w:trPr>
          <w:cantSplit/>
          <w:trHeight w:val="260"/>
          <w:jc w:val="center"/>
        </w:trPr>
        <w:tc>
          <w:tcPr>
            <w:tcW w:w="3949" w:type="pct"/>
          </w:tcPr>
          <w:p w14:paraId="408662D7" w14:textId="77777777" w:rsidR="007970CF" w:rsidRPr="00506607" w:rsidRDefault="007970CF" w:rsidP="00EA2418">
            <w:pPr>
              <w:pStyle w:val="Tabellcell"/>
              <w:rPr>
                <w:i/>
                <w:color w:val="4F81BD" w:themeColor="accent1"/>
              </w:rPr>
            </w:pPr>
            <w:r w:rsidRPr="00506607">
              <w:t>Evalueraren ska verifiera att informationen i underlaget möter alla krav på innehåll och presentation.</w:t>
            </w:r>
          </w:p>
        </w:tc>
        <w:tc>
          <w:tcPr>
            <w:tcW w:w="1051" w:type="pct"/>
          </w:tcPr>
          <w:p w14:paraId="7E8AAC3E" w14:textId="77777777" w:rsidR="007970CF" w:rsidRPr="00506607" w:rsidRDefault="007970CF" w:rsidP="00EA2418">
            <w:pPr>
              <w:pStyle w:val="Tabellcell"/>
              <w:rPr>
                <w:i/>
                <w:color w:val="4F81BD" w:themeColor="accent1"/>
              </w:rPr>
            </w:pPr>
            <w:r w:rsidRPr="00506607">
              <w:t>SAOP_INS</w:t>
            </w:r>
            <w:proofErr w:type="gramStart"/>
            <w:r w:rsidRPr="00506607">
              <w:t>.E1</w:t>
            </w:r>
            <w:proofErr w:type="gramEnd"/>
          </w:p>
        </w:tc>
      </w:tr>
      <w:tr w:rsidR="007970CF" w:rsidRPr="00506607" w14:paraId="59093E86" w14:textId="77777777" w:rsidTr="00EA2418">
        <w:trPr>
          <w:cantSplit/>
          <w:trHeight w:val="260"/>
          <w:jc w:val="center"/>
        </w:trPr>
        <w:tc>
          <w:tcPr>
            <w:tcW w:w="3949" w:type="pct"/>
          </w:tcPr>
          <w:p w14:paraId="4E4EDF98" w14:textId="77777777" w:rsidR="007970CF" w:rsidRPr="00506607" w:rsidRDefault="007970CF" w:rsidP="00EA2418">
            <w:pPr>
              <w:pStyle w:val="Tabellcell"/>
            </w:pPr>
            <w:r w:rsidRPr="00506607">
              <w:t xml:space="preserve">Evalueraren ska tillämpa åtgärderna för att verifiera att systemet kan </w:t>
            </w:r>
            <w:proofErr w:type="gramStart"/>
            <w:r w:rsidRPr="00506607">
              <w:t>mottagas</w:t>
            </w:r>
            <w:proofErr w:type="gramEnd"/>
            <w:r w:rsidRPr="00506607">
              <w:t xml:space="preserve"> och installeras på ett säkert sätt genom att följa beskrivningen av dem.</w:t>
            </w:r>
          </w:p>
        </w:tc>
        <w:tc>
          <w:tcPr>
            <w:tcW w:w="1051" w:type="pct"/>
          </w:tcPr>
          <w:p w14:paraId="42E4A7E1" w14:textId="77777777" w:rsidR="007970CF" w:rsidRPr="00506607" w:rsidRDefault="007970CF" w:rsidP="00EA2418">
            <w:pPr>
              <w:pStyle w:val="Tabellcell"/>
            </w:pPr>
            <w:r w:rsidRPr="00506607">
              <w:t>SAOP_INS</w:t>
            </w:r>
            <w:proofErr w:type="gramStart"/>
            <w:r w:rsidRPr="00506607">
              <w:t>.E2</w:t>
            </w:r>
            <w:proofErr w:type="gramEnd"/>
          </w:p>
        </w:tc>
      </w:tr>
    </w:tbl>
    <w:p w14:paraId="52B08813" w14:textId="4F3C1C67" w:rsidR="007970CF" w:rsidRPr="00506607" w:rsidRDefault="007970CF" w:rsidP="007970CF">
      <w:pPr>
        <w:pStyle w:val="Beskrivning"/>
      </w:pPr>
      <w:r w:rsidRPr="00506607">
        <w:t xml:space="preserve">Tabell </w:t>
      </w:r>
      <w:r w:rsidR="00ED7FB1">
        <w:fldChar w:fldCharType="begin"/>
      </w:r>
      <w:r w:rsidR="00ED7FB1">
        <w:instrText xml:space="preserve"> SEQ Tabell \* ARABIC </w:instrText>
      </w:r>
      <w:r w:rsidR="00ED7FB1">
        <w:fldChar w:fldCharType="separate"/>
      </w:r>
      <w:r w:rsidR="00054F6B">
        <w:rPr>
          <w:noProof/>
        </w:rPr>
        <w:t>84</w:t>
      </w:r>
      <w:r w:rsidR="00ED7FB1">
        <w:rPr>
          <w:noProof/>
        </w:rPr>
        <w:fldChar w:fldCharType="end"/>
      </w:r>
      <w:r w:rsidRPr="00506607">
        <w:t xml:space="preserve"> – Assuranskrav – Installation och Drift SAOP_INS</w:t>
      </w:r>
    </w:p>
    <w:p w14:paraId="5961223C" w14:textId="77777777" w:rsidR="007970CF" w:rsidRPr="00506607" w:rsidRDefault="007970CF" w:rsidP="007970CF">
      <w:pPr>
        <w:pStyle w:val="Rubrik5"/>
      </w:pPr>
      <w:r w:rsidRPr="00506607">
        <w:t>Drift- och förvaltningsdokumentation (SAOP_DOK)</w:t>
      </w:r>
    </w:p>
    <w:p w14:paraId="7E6B2FC2" w14:textId="77777777" w:rsidR="007970CF" w:rsidRPr="00506607" w:rsidRDefault="007970CF" w:rsidP="007970CF">
      <w:pPr>
        <w:pStyle w:val="Brdtext1"/>
      </w:pPr>
      <w:r w:rsidRPr="00506607">
        <w:t>Detta krav innebär att drift- och förvaltningsdokumentationen måste innehålla nödvändig information för att systemet ska kunna fungera på ett säkert sätt, i enlighet med systemutvecklarens intentioner.</w:t>
      </w:r>
    </w:p>
    <w:p w14:paraId="71142F1E" w14:textId="77777777" w:rsidR="007970CF" w:rsidRPr="00506607" w:rsidRDefault="007970CF" w:rsidP="007970CF">
      <w:pPr>
        <w:pStyle w:val="Brdtext1"/>
        <w:rPr>
          <w:color w:val="FF0000"/>
        </w:rPr>
      </w:pPr>
      <w:r w:rsidRPr="00506607">
        <w:rPr>
          <w:color w:val="FF0000"/>
        </w:rPr>
        <w:t>(GRUND/UTÖKAD/HÖG)</w:t>
      </w:r>
    </w:p>
    <w:tbl>
      <w:tblPr>
        <w:tblStyle w:val="Tabellrutnt"/>
        <w:tblW w:w="9356" w:type="dxa"/>
        <w:jc w:val="center"/>
        <w:tblCellMar>
          <w:right w:w="28" w:type="dxa"/>
        </w:tblCellMar>
        <w:tblLook w:val="01E0" w:firstRow="1" w:lastRow="1" w:firstColumn="1" w:lastColumn="1" w:noHBand="0" w:noVBand="0"/>
      </w:tblPr>
      <w:tblGrid>
        <w:gridCol w:w="7389"/>
        <w:gridCol w:w="1967"/>
      </w:tblGrid>
      <w:tr w:rsidR="007970CF" w:rsidRPr="00506607" w14:paraId="0D44AB50" w14:textId="77777777" w:rsidTr="00EA2418">
        <w:trPr>
          <w:cantSplit/>
          <w:trHeight w:val="322"/>
          <w:tblHeader/>
          <w:jc w:val="center"/>
        </w:trPr>
        <w:tc>
          <w:tcPr>
            <w:tcW w:w="3949" w:type="pct"/>
            <w:shd w:val="clear" w:color="auto" w:fill="D9D9D9" w:themeFill="background1" w:themeFillShade="D9"/>
          </w:tcPr>
          <w:p w14:paraId="2E6085AA" w14:textId="77777777" w:rsidR="007970CF" w:rsidRPr="00506607" w:rsidRDefault="007970CF" w:rsidP="00EA2418">
            <w:pPr>
              <w:pStyle w:val="Tabellrubrik"/>
            </w:pPr>
            <w:r>
              <w:t>KSF kravtext</w:t>
            </w:r>
          </w:p>
        </w:tc>
        <w:tc>
          <w:tcPr>
            <w:tcW w:w="1051" w:type="pct"/>
            <w:shd w:val="clear" w:color="auto" w:fill="D9D9D9" w:themeFill="background1" w:themeFillShade="D9"/>
          </w:tcPr>
          <w:p w14:paraId="47F496A9" w14:textId="226A52A4" w:rsidR="007970CF" w:rsidRPr="00506607" w:rsidRDefault="007970CF" w:rsidP="00EA2418">
            <w:pPr>
              <w:pStyle w:val="Tabellrubrik"/>
            </w:pPr>
            <w:r w:rsidRPr="00506607">
              <w:t xml:space="preserve">Källa </w:t>
            </w:r>
            <w:r w:rsidRPr="00506607">
              <w:fldChar w:fldCharType="begin"/>
            </w:r>
            <w:r w:rsidRPr="00506607">
              <w:instrText xml:space="preserve"> REF _Ref55808196 \r \h  \* MERGEFORMAT </w:instrText>
            </w:r>
            <w:r w:rsidRPr="00506607">
              <w:fldChar w:fldCharType="separate"/>
            </w:r>
            <w:r w:rsidR="00054F6B">
              <w:t>[2]</w:t>
            </w:r>
            <w:r w:rsidRPr="00506607">
              <w:fldChar w:fldCharType="end"/>
            </w:r>
          </w:p>
        </w:tc>
      </w:tr>
      <w:tr w:rsidR="007970CF" w:rsidRPr="00506607" w14:paraId="340BC3FA" w14:textId="77777777" w:rsidTr="00EA2418">
        <w:trPr>
          <w:cantSplit/>
          <w:trHeight w:val="260"/>
          <w:jc w:val="center"/>
        </w:trPr>
        <w:tc>
          <w:tcPr>
            <w:tcW w:w="3949" w:type="pct"/>
          </w:tcPr>
          <w:p w14:paraId="1E6CCE57" w14:textId="77777777" w:rsidR="007970CF" w:rsidRPr="00506607" w:rsidRDefault="007970CF" w:rsidP="00EA2418">
            <w:pPr>
              <w:pStyle w:val="Tabellcell"/>
              <w:rPr>
                <w:i/>
              </w:rPr>
            </w:pPr>
            <w:r w:rsidRPr="00506607">
              <w:t>Systemutvecklaren ska tillhandahålla drift- och förvaltningsdokumentation.</w:t>
            </w:r>
          </w:p>
        </w:tc>
        <w:tc>
          <w:tcPr>
            <w:tcW w:w="1051" w:type="pct"/>
          </w:tcPr>
          <w:p w14:paraId="4F34B4E0" w14:textId="77777777" w:rsidR="007970CF" w:rsidRPr="00506607" w:rsidRDefault="007970CF" w:rsidP="00EA2418">
            <w:pPr>
              <w:pStyle w:val="Tabellcell"/>
              <w:rPr>
                <w:i/>
              </w:rPr>
            </w:pPr>
            <w:r w:rsidRPr="00506607">
              <w:t>SAOP_DOK</w:t>
            </w:r>
            <w:proofErr w:type="gramStart"/>
            <w:r w:rsidRPr="00506607">
              <w:t>.D1</w:t>
            </w:r>
            <w:proofErr w:type="gramEnd"/>
          </w:p>
        </w:tc>
      </w:tr>
      <w:tr w:rsidR="007970CF" w:rsidRPr="00506607" w14:paraId="03E94143" w14:textId="77777777" w:rsidTr="00EA2418">
        <w:trPr>
          <w:cantSplit/>
          <w:trHeight w:val="260"/>
          <w:jc w:val="center"/>
        </w:trPr>
        <w:tc>
          <w:tcPr>
            <w:tcW w:w="3949" w:type="pct"/>
          </w:tcPr>
          <w:p w14:paraId="426A160D" w14:textId="77777777" w:rsidR="007970CF" w:rsidRPr="00506607" w:rsidRDefault="007970CF" w:rsidP="00EA2418">
            <w:pPr>
              <w:pStyle w:val="Tabellcell"/>
            </w:pPr>
            <w:r w:rsidRPr="00506607">
              <w:t>Drift- och förvaltningsdokumentation ska för varje användarroll beskriva de användargränssnitt och säkerhetsfunktioner som är tillgängliga för användaren.</w:t>
            </w:r>
          </w:p>
        </w:tc>
        <w:tc>
          <w:tcPr>
            <w:tcW w:w="1051" w:type="pct"/>
          </w:tcPr>
          <w:p w14:paraId="7ADCCE74" w14:textId="77777777" w:rsidR="007970CF" w:rsidRPr="00506607" w:rsidRDefault="007970CF" w:rsidP="00EA2418">
            <w:pPr>
              <w:pStyle w:val="Tabellcell"/>
            </w:pPr>
            <w:r w:rsidRPr="00506607">
              <w:t>SAOP_DOK</w:t>
            </w:r>
            <w:proofErr w:type="gramStart"/>
            <w:r w:rsidRPr="00506607">
              <w:t>.C1</w:t>
            </w:r>
            <w:proofErr w:type="gramEnd"/>
          </w:p>
        </w:tc>
      </w:tr>
      <w:tr w:rsidR="007970CF" w:rsidRPr="00506607" w14:paraId="134E313C" w14:textId="77777777" w:rsidTr="00EA2418">
        <w:trPr>
          <w:cantSplit/>
          <w:trHeight w:val="260"/>
          <w:jc w:val="center"/>
        </w:trPr>
        <w:tc>
          <w:tcPr>
            <w:tcW w:w="3949" w:type="pct"/>
          </w:tcPr>
          <w:p w14:paraId="26796A67" w14:textId="77777777" w:rsidR="007970CF" w:rsidRPr="00506607" w:rsidRDefault="007970CF" w:rsidP="00EA2418">
            <w:pPr>
              <w:pStyle w:val="Tabellcell"/>
            </w:pPr>
            <w:r w:rsidRPr="00506607">
              <w:t>Drift- och förvaltningsdokumentation ska för varje användarroll beskriva hur tillgängliga användargränssnitt tillhandahållna av systemet ska användas på ett säkert sätt. Detta innefattar även samtliga säkerhetsparametrar som användaren kan förändra och med vilka värden de kan anses vara säkra.</w:t>
            </w:r>
          </w:p>
        </w:tc>
        <w:tc>
          <w:tcPr>
            <w:tcW w:w="1051" w:type="pct"/>
          </w:tcPr>
          <w:p w14:paraId="1AF3BAB3" w14:textId="77777777" w:rsidR="007970CF" w:rsidRPr="00506607" w:rsidRDefault="007970CF" w:rsidP="00EA2418">
            <w:pPr>
              <w:pStyle w:val="Tabellcell"/>
            </w:pPr>
            <w:r w:rsidRPr="00506607">
              <w:t>SAOP_DOK</w:t>
            </w:r>
            <w:proofErr w:type="gramStart"/>
            <w:r w:rsidRPr="00506607">
              <w:t>.C2</w:t>
            </w:r>
            <w:proofErr w:type="gramEnd"/>
          </w:p>
        </w:tc>
      </w:tr>
      <w:tr w:rsidR="007970CF" w:rsidRPr="00506607" w14:paraId="388AE109" w14:textId="77777777" w:rsidTr="00EA2418">
        <w:trPr>
          <w:cantSplit/>
          <w:trHeight w:val="260"/>
          <w:jc w:val="center"/>
        </w:trPr>
        <w:tc>
          <w:tcPr>
            <w:tcW w:w="3949" w:type="pct"/>
          </w:tcPr>
          <w:p w14:paraId="39C373DC" w14:textId="77777777" w:rsidR="007970CF" w:rsidRPr="00506607" w:rsidRDefault="007970CF" w:rsidP="00EA2418">
            <w:pPr>
              <w:pStyle w:val="Tabellcell"/>
            </w:pPr>
            <w:r w:rsidRPr="00506607">
              <w:t>Drift- och förvaltningsdokumentation ska för varje användarroll tydligt beskriva varje typ av säkerhetsrelevant aktivitet kopplat till de för användaren tillgängliga åtgärder som måste utföras omfattande drift och underhåll av säkerhetsfunktioner.</w:t>
            </w:r>
          </w:p>
        </w:tc>
        <w:tc>
          <w:tcPr>
            <w:tcW w:w="1051" w:type="pct"/>
          </w:tcPr>
          <w:p w14:paraId="1A408715" w14:textId="77777777" w:rsidR="007970CF" w:rsidRPr="00506607" w:rsidRDefault="007970CF" w:rsidP="00EA2418">
            <w:pPr>
              <w:pStyle w:val="Tabellcell"/>
            </w:pPr>
            <w:r w:rsidRPr="00506607">
              <w:t>SAOP_DOK</w:t>
            </w:r>
            <w:proofErr w:type="gramStart"/>
            <w:r w:rsidRPr="00506607">
              <w:t>.C3</w:t>
            </w:r>
            <w:proofErr w:type="gramEnd"/>
          </w:p>
        </w:tc>
      </w:tr>
      <w:tr w:rsidR="007970CF" w:rsidRPr="00506607" w14:paraId="3220EFD1" w14:textId="77777777" w:rsidTr="00EA2418">
        <w:trPr>
          <w:cantSplit/>
          <w:trHeight w:val="260"/>
          <w:jc w:val="center"/>
        </w:trPr>
        <w:tc>
          <w:tcPr>
            <w:tcW w:w="3949" w:type="pct"/>
          </w:tcPr>
          <w:p w14:paraId="42E7D6C8" w14:textId="77777777" w:rsidR="007970CF" w:rsidRPr="00506607" w:rsidRDefault="007970CF" w:rsidP="00EA2418">
            <w:pPr>
              <w:pStyle w:val="Tabellcell"/>
            </w:pPr>
            <w:r w:rsidRPr="00506607">
              <w:t>Drift- och förvaltningsdokumentation ska identifiera alla tänkbara driftsformer i systemet, inklusive drift efter inträffade fel om systemet hamnar i ett osäkert läge, dess konsekvenser och innebörd för fortsatt säker drift av systemet.</w:t>
            </w:r>
          </w:p>
        </w:tc>
        <w:tc>
          <w:tcPr>
            <w:tcW w:w="1051" w:type="pct"/>
          </w:tcPr>
          <w:p w14:paraId="53279F8E" w14:textId="77777777" w:rsidR="007970CF" w:rsidRPr="00506607" w:rsidRDefault="007970CF" w:rsidP="00EA2418">
            <w:pPr>
              <w:pStyle w:val="Tabellcell"/>
            </w:pPr>
            <w:r w:rsidRPr="00506607">
              <w:t>SAOP_DOK</w:t>
            </w:r>
            <w:proofErr w:type="gramStart"/>
            <w:r w:rsidRPr="00506607">
              <w:t>.C4</w:t>
            </w:r>
            <w:proofErr w:type="gramEnd"/>
          </w:p>
        </w:tc>
      </w:tr>
      <w:tr w:rsidR="007970CF" w:rsidRPr="00506607" w14:paraId="5A6D788C" w14:textId="77777777" w:rsidTr="00EA2418">
        <w:trPr>
          <w:cantSplit/>
          <w:trHeight w:val="260"/>
          <w:jc w:val="center"/>
        </w:trPr>
        <w:tc>
          <w:tcPr>
            <w:tcW w:w="3949" w:type="pct"/>
          </w:tcPr>
          <w:p w14:paraId="349CE79D" w14:textId="77777777" w:rsidR="007970CF" w:rsidRPr="00506607" w:rsidRDefault="007970CF" w:rsidP="00EA2418">
            <w:pPr>
              <w:pStyle w:val="Tabellcell"/>
            </w:pPr>
            <w:r w:rsidRPr="00506607">
              <w:t>Drift- och förvaltningsdokumentation ska beskriva alla säkerhetskrav som systemet och dess komponenter har på miljön och andra komponenter som hanteras av den driftmiljön av respektive användarroll.</w:t>
            </w:r>
          </w:p>
        </w:tc>
        <w:tc>
          <w:tcPr>
            <w:tcW w:w="1051" w:type="pct"/>
          </w:tcPr>
          <w:p w14:paraId="026E3ED7" w14:textId="77777777" w:rsidR="007970CF" w:rsidRPr="00506607" w:rsidRDefault="007970CF" w:rsidP="00EA2418">
            <w:pPr>
              <w:pStyle w:val="Tabellcell"/>
            </w:pPr>
            <w:r w:rsidRPr="00506607">
              <w:t>SAOP_DOK</w:t>
            </w:r>
            <w:proofErr w:type="gramStart"/>
            <w:r w:rsidRPr="00506607">
              <w:t>.C5</w:t>
            </w:r>
            <w:proofErr w:type="gramEnd"/>
          </w:p>
        </w:tc>
      </w:tr>
      <w:tr w:rsidR="007970CF" w:rsidRPr="00506607" w14:paraId="6B0776AA" w14:textId="77777777" w:rsidTr="00EA2418">
        <w:trPr>
          <w:cantSplit/>
          <w:trHeight w:val="260"/>
          <w:jc w:val="center"/>
        </w:trPr>
        <w:tc>
          <w:tcPr>
            <w:tcW w:w="3949" w:type="pct"/>
          </w:tcPr>
          <w:p w14:paraId="34B686C7" w14:textId="77777777" w:rsidR="007970CF" w:rsidRPr="00506607" w:rsidRDefault="007970CF" w:rsidP="00EA2418">
            <w:pPr>
              <w:pStyle w:val="Tabellcell"/>
            </w:pPr>
            <w:r w:rsidRPr="00506607">
              <w:t>Drift- och förvaltningsdokumentation ska för respektive användarroll dokumentera alla tillåtna systemkonfigurationers kritiska beroenden mellan de olika komponenterna konfigurationer.</w:t>
            </w:r>
          </w:p>
        </w:tc>
        <w:tc>
          <w:tcPr>
            <w:tcW w:w="1051" w:type="pct"/>
          </w:tcPr>
          <w:p w14:paraId="595D4AB2" w14:textId="77777777" w:rsidR="007970CF" w:rsidRPr="00506607" w:rsidRDefault="007970CF" w:rsidP="00EA2418">
            <w:pPr>
              <w:pStyle w:val="Tabellcell"/>
            </w:pPr>
            <w:r w:rsidRPr="00506607">
              <w:t>SAOP_DOK</w:t>
            </w:r>
            <w:proofErr w:type="gramStart"/>
            <w:r w:rsidRPr="00506607">
              <w:t>.C6</w:t>
            </w:r>
            <w:proofErr w:type="gramEnd"/>
          </w:p>
        </w:tc>
      </w:tr>
      <w:tr w:rsidR="007970CF" w:rsidRPr="00506607" w14:paraId="54A42450" w14:textId="77777777" w:rsidTr="00EA2418">
        <w:trPr>
          <w:cantSplit/>
          <w:trHeight w:val="260"/>
          <w:jc w:val="center"/>
        </w:trPr>
        <w:tc>
          <w:tcPr>
            <w:tcW w:w="3949" w:type="pct"/>
          </w:tcPr>
          <w:p w14:paraId="18603618" w14:textId="77777777" w:rsidR="007970CF" w:rsidRPr="00506607" w:rsidRDefault="007970CF" w:rsidP="00EA2418">
            <w:pPr>
              <w:pStyle w:val="Tabellcell"/>
            </w:pPr>
            <w:r w:rsidRPr="00506607">
              <w:t>Drift- och förvaltningsdokumentation ska beskriva processer för rapportering av säkerhetsrelaterade händelser, t.ex. förlust av utrustning eller röjda säkerhetsattribut.</w:t>
            </w:r>
          </w:p>
        </w:tc>
        <w:tc>
          <w:tcPr>
            <w:tcW w:w="1051" w:type="pct"/>
          </w:tcPr>
          <w:p w14:paraId="3E080492" w14:textId="77777777" w:rsidR="007970CF" w:rsidRPr="00506607" w:rsidRDefault="007970CF" w:rsidP="00EA2418">
            <w:pPr>
              <w:pStyle w:val="Tabellcell"/>
            </w:pPr>
            <w:r w:rsidRPr="00506607">
              <w:t>SAOP_DOK</w:t>
            </w:r>
            <w:proofErr w:type="gramStart"/>
            <w:r w:rsidRPr="00506607">
              <w:t>.C7</w:t>
            </w:r>
            <w:proofErr w:type="gramEnd"/>
          </w:p>
        </w:tc>
      </w:tr>
      <w:tr w:rsidR="007970CF" w:rsidRPr="00506607" w14:paraId="206CC168" w14:textId="77777777" w:rsidTr="00EA2418">
        <w:trPr>
          <w:cantSplit/>
          <w:trHeight w:val="260"/>
          <w:jc w:val="center"/>
        </w:trPr>
        <w:tc>
          <w:tcPr>
            <w:tcW w:w="3949" w:type="pct"/>
          </w:tcPr>
          <w:p w14:paraId="3811F1A5" w14:textId="77777777" w:rsidR="007970CF" w:rsidRPr="00506607" w:rsidRDefault="007970CF" w:rsidP="00EA2418">
            <w:pPr>
              <w:pStyle w:val="Tabellcell"/>
            </w:pPr>
            <w:r w:rsidRPr="00506607">
              <w:t>Drift- och förvaltningsdokumentation ska vara tydlig och rimlig för de tänkta användarna.</w:t>
            </w:r>
          </w:p>
        </w:tc>
        <w:tc>
          <w:tcPr>
            <w:tcW w:w="1051" w:type="pct"/>
          </w:tcPr>
          <w:p w14:paraId="237025F4" w14:textId="77777777" w:rsidR="007970CF" w:rsidRPr="00506607" w:rsidRDefault="007970CF" w:rsidP="00EA2418">
            <w:pPr>
              <w:pStyle w:val="Tabellcell"/>
            </w:pPr>
            <w:r w:rsidRPr="00506607">
              <w:t>SAOP_DOK</w:t>
            </w:r>
            <w:proofErr w:type="gramStart"/>
            <w:r w:rsidRPr="00506607">
              <w:t>.C8</w:t>
            </w:r>
            <w:proofErr w:type="gramEnd"/>
          </w:p>
        </w:tc>
      </w:tr>
      <w:tr w:rsidR="007970CF" w:rsidRPr="00506607" w14:paraId="32699671" w14:textId="77777777" w:rsidTr="00EA2418">
        <w:trPr>
          <w:cantSplit/>
          <w:trHeight w:val="260"/>
          <w:jc w:val="center"/>
        </w:trPr>
        <w:tc>
          <w:tcPr>
            <w:tcW w:w="3949" w:type="pct"/>
          </w:tcPr>
          <w:p w14:paraId="07447C5D" w14:textId="77777777" w:rsidR="007970CF" w:rsidRPr="00506607" w:rsidRDefault="007970CF" w:rsidP="00EA2418">
            <w:pPr>
              <w:pStyle w:val="Tabellcell"/>
            </w:pPr>
            <w:r w:rsidRPr="00506607">
              <w:t>Evalueraren ska verifiera att informationen i underlaget möter alla krav på innehåll och presentation.</w:t>
            </w:r>
          </w:p>
        </w:tc>
        <w:tc>
          <w:tcPr>
            <w:tcW w:w="1051" w:type="pct"/>
          </w:tcPr>
          <w:p w14:paraId="6963BD7F" w14:textId="77777777" w:rsidR="007970CF" w:rsidRPr="00506607" w:rsidRDefault="007970CF" w:rsidP="00EA2418">
            <w:pPr>
              <w:pStyle w:val="Tabellcell"/>
            </w:pPr>
            <w:r w:rsidRPr="00506607">
              <w:t>SAOP_DOK</w:t>
            </w:r>
            <w:proofErr w:type="gramStart"/>
            <w:r w:rsidRPr="00506607">
              <w:t>.E1</w:t>
            </w:r>
            <w:proofErr w:type="gramEnd"/>
          </w:p>
        </w:tc>
      </w:tr>
    </w:tbl>
    <w:p w14:paraId="17BD36B5" w14:textId="2D351535" w:rsidR="007970CF" w:rsidRPr="00506607" w:rsidRDefault="007970CF" w:rsidP="007970CF">
      <w:pPr>
        <w:pStyle w:val="Beskrivning"/>
      </w:pPr>
      <w:r w:rsidRPr="00506607">
        <w:t xml:space="preserve">Tabell </w:t>
      </w:r>
      <w:r w:rsidR="00ED7FB1">
        <w:fldChar w:fldCharType="begin"/>
      </w:r>
      <w:r w:rsidR="00ED7FB1">
        <w:instrText xml:space="preserve"> SEQ Tabell \* ARABIC </w:instrText>
      </w:r>
      <w:r w:rsidR="00ED7FB1">
        <w:fldChar w:fldCharType="separate"/>
      </w:r>
      <w:r w:rsidR="00054F6B">
        <w:rPr>
          <w:noProof/>
        </w:rPr>
        <w:t>85</w:t>
      </w:r>
      <w:r w:rsidR="00ED7FB1">
        <w:rPr>
          <w:noProof/>
        </w:rPr>
        <w:fldChar w:fldCharType="end"/>
      </w:r>
      <w:r w:rsidRPr="00506607">
        <w:t xml:space="preserve"> – Assuranskrav – Installation och Drift SAOP_DOK</w:t>
      </w:r>
    </w:p>
    <w:p w14:paraId="50E8866F" w14:textId="77777777" w:rsidR="007970CF" w:rsidRPr="00506607" w:rsidRDefault="007970CF" w:rsidP="007970CF">
      <w:pPr>
        <w:pStyle w:val="Rubrik5"/>
      </w:pPr>
      <w:r w:rsidRPr="00506607">
        <w:t>Bristkorrigering (SAOP_BRK)</w:t>
      </w:r>
    </w:p>
    <w:p w14:paraId="037A3183" w14:textId="77777777" w:rsidR="007970CF" w:rsidRPr="00506607" w:rsidRDefault="007970CF" w:rsidP="007970CF">
      <w:pPr>
        <w:pStyle w:val="Brdtext1"/>
      </w:pPr>
      <w:r w:rsidRPr="00506607">
        <w:t>Detta krav ska säkerställa att drift- och förvaltningsorganisationen har förutsättningar att ta emot och implementera åtgärder för att hantera säkerhetsrelevanta brister i systemet.</w:t>
      </w:r>
    </w:p>
    <w:p w14:paraId="01CA1243" w14:textId="77777777" w:rsidR="007970CF" w:rsidRPr="00506607" w:rsidRDefault="007970CF" w:rsidP="007970CF">
      <w:pPr>
        <w:pStyle w:val="Brdtext1"/>
        <w:rPr>
          <w:color w:val="FF0000"/>
        </w:rPr>
      </w:pPr>
      <w:r w:rsidRPr="00506607">
        <w:rPr>
          <w:color w:val="FF0000"/>
        </w:rPr>
        <w:t>(GRUND/UTÖKAD/HÖG)</w:t>
      </w:r>
    </w:p>
    <w:tbl>
      <w:tblPr>
        <w:tblStyle w:val="Tabellrutnt"/>
        <w:tblW w:w="9356" w:type="dxa"/>
        <w:jc w:val="center"/>
        <w:tblCellMar>
          <w:right w:w="28" w:type="dxa"/>
        </w:tblCellMar>
        <w:tblLook w:val="01E0" w:firstRow="1" w:lastRow="1" w:firstColumn="1" w:lastColumn="1" w:noHBand="0" w:noVBand="0"/>
      </w:tblPr>
      <w:tblGrid>
        <w:gridCol w:w="7389"/>
        <w:gridCol w:w="1967"/>
      </w:tblGrid>
      <w:tr w:rsidR="007970CF" w:rsidRPr="00506607" w14:paraId="71DA2A26" w14:textId="77777777" w:rsidTr="00EA2418">
        <w:trPr>
          <w:cantSplit/>
          <w:trHeight w:val="322"/>
          <w:tblHeader/>
          <w:jc w:val="center"/>
        </w:trPr>
        <w:tc>
          <w:tcPr>
            <w:tcW w:w="3949" w:type="pct"/>
            <w:shd w:val="clear" w:color="auto" w:fill="D9D9D9" w:themeFill="background1" w:themeFillShade="D9"/>
          </w:tcPr>
          <w:p w14:paraId="402B3323" w14:textId="77777777" w:rsidR="007970CF" w:rsidRPr="00506607" w:rsidRDefault="007970CF" w:rsidP="00EA2418">
            <w:pPr>
              <w:pStyle w:val="Tabellrubrik"/>
            </w:pPr>
            <w:r>
              <w:t>KSF kravtext</w:t>
            </w:r>
          </w:p>
        </w:tc>
        <w:tc>
          <w:tcPr>
            <w:tcW w:w="1051" w:type="pct"/>
            <w:shd w:val="clear" w:color="auto" w:fill="D9D9D9" w:themeFill="background1" w:themeFillShade="D9"/>
          </w:tcPr>
          <w:p w14:paraId="5455924B" w14:textId="6033FA4E" w:rsidR="007970CF" w:rsidRPr="00506607" w:rsidRDefault="007970CF" w:rsidP="00EA2418">
            <w:pPr>
              <w:pStyle w:val="Tabellrubrik"/>
            </w:pPr>
            <w:r w:rsidRPr="00506607">
              <w:t xml:space="preserve">Källa </w:t>
            </w:r>
            <w:r w:rsidRPr="00506607">
              <w:fldChar w:fldCharType="begin"/>
            </w:r>
            <w:r w:rsidRPr="00506607">
              <w:instrText xml:space="preserve"> REF _Ref55808196 \r \h  \* MERGEFORMAT </w:instrText>
            </w:r>
            <w:r w:rsidRPr="00506607">
              <w:fldChar w:fldCharType="separate"/>
            </w:r>
            <w:r w:rsidR="00054F6B">
              <w:t>[2]</w:t>
            </w:r>
            <w:r w:rsidRPr="00506607">
              <w:fldChar w:fldCharType="end"/>
            </w:r>
          </w:p>
        </w:tc>
      </w:tr>
      <w:tr w:rsidR="007970CF" w:rsidRPr="00506607" w14:paraId="557FD96F" w14:textId="77777777" w:rsidTr="00EA2418">
        <w:trPr>
          <w:cantSplit/>
          <w:trHeight w:val="260"/>
          <w:jc w:val="center"/>
        </w:trPr>
        <w:tc>
          <w:tcPr>
            <w:tcW w:w="3949" w:type="pct"/>
          </w:tcPr>
          <w:p w14:paraId="598FEB04" w14:textId="77777777" w:rsidR="007970CF" w:rsidRPr="00506607" w:rsidRDefault="007970CF" w:rsidP="00EA2418">
            <w:pPr>
              <w:pStyle w:val="Tabellcell"/>
              <w:rPr>
                <w:i/>
              </w:rPr>
            </w:pPr>
            <w:r w:rsidRPr="00506607">
              <w:t>Systemutvecklaren ska tillhandahålla instruktioner som möjliggör för drift- och förvaltningsorganisationen att utföra bevakning av brister samt bristkorrigering.</w:t>
            </w:r>
          </w:p>
        </w:tc>
        <w:tc>
          <w:tcPr>
            <w:tcW w:w="1051" w:type="pct"/>
          </w:tcPr>
          <w:p w14:paraId="0137D1FF" w14:textId="77777777" w:rsidR="007970CF" w:rsidRPr="00506607" w:rsidRDefault="007970CF" w:rsidP="00EA2418">
            <w:pPr>
              <w:pStyle w:val="Tabellcell"/>
              <w:rPr>
                <w:i/>
              </w:rPr>
            </w:pPr>
            <w:r w:rsidRPr="00506607">
              <w:t>SAOP_BRK</w:t>
            </w:r>
            <w:proofErr w:type="gramStart"/>
            <w:r w:rsidRPr="00506607">
              <w:t>.D1</w:t>
            </w:r>
            <w:proofErr w:type="gramEnd"/>
          </w:p>
        </w:tc>
      </w:tr>
      <w:tr w:rsidR="007970CF" w:rsidRPr="00506607" w14:paraId="729799AA" w14:textId="77777777" w:rsidTr="00EA2418">
        <w:trPr>
          <w:cantSplit/>
          <w:trHeight w:val="260"/>
          <w:jc w:val="center"/>
        </w:trPr>
        <w:tc>
          <w:tcPr>
            <w:tcW w:w="3949" w:type="pct"/>
          </w:tcPr>
          <w:p w14:paraId="24C56133" w14:textId="77777777" w:rsidR="007970CF" w:rsidRPr="00506607" w:rsidRDefault="007970CF" w:rsidP="00EA2418">
            <w:pPr>
              <w:pStyle w:val="Tabellcell"/>
              <w:rPr>
                <w:i/>
                <w:color w:val="4F81BD" w:themeColor="accent1"/>
              </w:rPr>
            </w:pPr>
            <w:r w:rsidRPr="00506607">
              <w:t>Systemutvecklaren ska tillhandahålla nödvändiga kontakter till drift- och förvaltningsorganisationen för att bristkorrigeringsinformation för systemets komponenter ska kunna bevakas.</w:t>
            </w:r>
          </w:p>
        </w:tc>
        <w:tc>
          <w:tcPr>
            <w:tcW w:w="1051" w:type="pct"/>
          </w:tcPr>
          <w:p w14:paraId="432EB9B8" w14:textId="77777777" w:rsidR="007970CF" w:rsidRPr="00506607" w:rsidRDefault="007970CF" w:rsidP="00EA2418">
            <w:pPr>
              <w:pStyle w:val="Tabellcell"/>
              <w:rPr>
                <w:i/>
                <w:color w:val="4F81BD" w:themeColor="accent1"/>
              </w:rPr>
            </w:pPr>
            <w:r w:rsidRPr="00506607">
              <w:t>SAOP_BRK</w:t>
            </w:r>
            <w:proofErr w:type="gramStart"/>
            <w:r w:rsidRPr="00506607">
              <w:t>.D2</w:t>
            </w:r>
            <w:proofErr w:type="gramEnd"/>
          </w:p>
        </w:tc>
      </w:tr>
      <w:tr w:rsidR="007970CF" w:rsidRPr="00506607" w14:paraId="1FCE7632" w14:textId="77777777" w:rsidTr="00EA2418">
        <w:trPr>
          <w:cantSplit/>
          <w:trHeight w:val="260"/>
          <w:jc w:val="center"/>
        </w:trPr>
        <w:tc>
          <w:tcPr>
            <w:tcW w:w="3949" w:type="pct"/>
          </w:tcPr>
          <w:p w14:paraId="3CEEF616" w14:textId="77777777" w:rsidR="007970CF" w:rsidRPr="00506607" w:rsidRDefault="007970CF" w:rsidP="00EA2418">
            <w:pPr>
              <w:pStyle w:val="Tabellcell"/>
              <w:rPr>
                <w:i/>
                <w:color w:val="4F81BD" w:themeColor="accent1"/>
              </w:rPr>
            </w:pPr>
            <w:r w:rsidRPr="00506607">
              <w:t>Instruktionerna ska innehålla processer för bevakning av källor till information om säkerhetsrelevanta brister i systemet och dess ingående komponenter.</w:t>
            </w:r>
          </w:p>
        </w:tc>
        <w:tc>
          <w:tcPr>
            <w:tcW w:w="1051" w:type="pct"/>
          </w:tcPr>
          <w:p w14:paraId="3663700D" w14:textId="77777777" w:rsidR="007970CF" w:rsidRPr="00506607" w:rsidRDefault="007970CF" w:rsidP="00EA2418">
            <w:pPr>
              <w:pStyle w:val="Tabellcell"/>
              <w:rPr>
                <w:i/>
                <w:color w:val="4F81BD" w:themeColor="accent1"/>
              </w:rPr>
            </w:pPr>
            <w:r w:rsidRPr="00506607">
              <w:t>SAOP_BRK</w:t>
            </w:r>
            <w:proofErr w:type="gramStart"/>
            <w:r w:rsidRPr="00506607">
              <w:t>.C1</w:t>
            </w:r>
            <w:proofErr w:type="gramEnd"/>
          </w:p>
        </w:tc>
      </w:tr>
      <w:tr w:rsidR="007970CF" w:rsidRPr="00506607" w14:paraId="18DF892E" w14:textId="77777777" w:rsidTr="00EA2418">
        <w:trPr>
          <w:cantSplit/>
          <w:trHeight w:val="260"/>
          <w:jc w:val="center"/>
        </w:trPr>
        <w:tc>
          <w:tcPr>
            <w:tcW w:w="3949" w:type="pct"/>
          </w:tcPr>
          <w:p w14:paraId="4E991CFA" w14:textId="77777777" w:rsidR="007970CF" w:rsidRPr="00506607" w:rsidRDefault="007970CF" w:rsidP="00EA2418">
            <w:pPr>
              <w:pStyle w:val="Tabellcell"/>
              <w:rPr>
                <w:i/>
                <w:color w:val="4F81BD" w:themeColor="accent1"/>
              </w:rPr>
            </w:pPr>
            <w:r w:rsidRPr="00506607">
              <w:t>Instruktionerna ska innehålla processer för hur säkerhetsrelevanta brister följs upp och korrigeras.</w:t>
            </w:r>
          </w:p>
        </w:tc>
        <w:tc>
          <w:tcPr>
            <w:tcW w:w="1051" w:type="pct"/>
          </w:tcPr>
          <w:p w14:paraId="62F9813A" w14:textId="77777777" w:rsidR="007970CF" w:rsidRPr="00506607" w:rsidRDefault="007970CF" w:rsidP="00EA2418">
            <w:pPr>
              <w:pStyle w:val="Tabellcell"/>
              <w:rPr>
                <w:i/>
                <w:color w:val="4F81BD" w:themeColor="accent1"/>
              </w:rPr>
            </w:pPr>
            <w:r w:rsidRPr="00506607">
              <w:t>SAOP_BRK</w:t>
            </w:r>
            <w:proofErr w:type="gramStart"/>
            <w:r w:rsidRPr="00506607">
              <w:t>.C2</w:t>
            </w:r>
            <w:proofErr w:type="gramEnd"/>
          </w:p>
        </w:tc>
      </w:tr>
      <w:tr w:rsidR="007970CF" w:rsidRPr="00506607" w14:paraId="251E652E" w14:textId="77777777" w:rsidTr="00EA2418">
        <w:trPr>
          <w:cantSplit/>
          <w:trHeight w:val="260"/>
          <w:jc w:val="center"/>
        </w:trPr>
        <w:tc>
          <w:tcPr>
            <w:tcW w:w="3949" w:type="pct"/>
          </w:tcPr>
          <w:p w14:paraId="529E6DE5" w14:textId="77777777" w:rsidR="007970CF" w:rsidRPr="00506607" w:rsidRDefault="007970CF" w:rsidP="00EA2418">
            <w:pPr>
              <w:pStyle w:val="Tabellcell"/>
              <w:rPr>
                <w:i/>
                <w:color w:val="4F81BD" w:themeColor="accent1"/>
              </w:rPr>
            </w:pPr>
            <w:r w:rsidRPr="00506607">
              <w:t>Instruktionerna ska beskriva hur uppföljning av säkerhetsrelevanta brister ska dokumenteras och visa att dokumentationen ska innehålla källor, analys, slutsats och rekommenderade åtgärder.</w:t>
            </w:r>
          </w:p>
        </w:tc>
        <w:tc>
          <w:tcPr>
            <w:tcW w:w="1051" w:type="pct"/>
          </w:tcPr>
          <w:p w14:paraId="22EACF46" w14:textId="77777777" w:rsidR="007970CF" w:rsidRPr="00506607" w:rsidRDefault="007970CF" w:rsidP="00EA2418">
            <w:pPr>
              <w:pStyle w:val="Tabellcell"/>
              <w:rPr>
                <w:i/>
                <w:color w:val="4F81BD" w:themeColor="accent1"/>
              </w:rPr>
            </w:pPr>
            <w:r w:rsidRPr="00506607">
              <w:t>SAOP_BRK</w:t>
            </w:r>
            <w:proofErr w:type="gramStart"/>
            <w:r w:rsidRPr="00506607">
              <w:t>.C3</w:t>
            </w:r>
            <w:proofErr w:type="gramEnd"/>
          </w:p>
        </w:tc>
      </w:tr>
      <w:tr w:rsidR="007970CF" w:rsidRPr="00506607" w14:paraId="3E1BC294" w14:textId="77777777" w:rsidTr="00EA2418">
        <w:trPr>
          <w:cantSplit/>
          <w:trHeight w:val="260"/>
          <w:jc w:val="center"/>
        </w:trPr>
        <w:tc>
          <w:tcPr>
            <w:tcW w:w="3949" w:type="pct"/>
          </w:tcPr>
          <w:p w14:paraId="1A1C6AC2" w14:textId="77777777" w:rsidR="007970CF" w:rsidRPr="00506607" w:rsidRDefault="007970CF" w:rsidP="00EA2418">
            <w:pPr>
              <w:pStyle w:val="Tabellcell"/>
              <w:rPr>
                <w:i/>
                <w:color w:val="4F81BD" w:themeColor="accent1"/>
              </w:rPr>
            </w:pPr>
            <w:r w:rsidRPr="00506607">
              <w:t xml:space="preserve">Instruktionerna ska innehålla processer för integrering av säkerhetsuppdateringar i systemet, inklusive </w:t>
            </w:r>
            <w:proofErr w:type="spellStart"/>
            <w:r w:rsidRPr="00506607">
              <w:t>avinstallering</w:t>
            </w:r>
            <w:proofErr w:type="spellEnd"/>
            <w:r w:rsidRPr="00506607">
              <w:t>.</w:t>
            </w:r>
          </w:p>
        </w:tc>
        <w:tc>
          <w:tcPr>
            <w:tcW w:w="1051" w:type="pct"/>
          </w:tcPr>
          <w:p w14:paraId="4F384E2C" w14:textId="77777777" w:rsidR="007970CF" w:rsidRPr="00506607" w:rsidRDefault="007970CF" w:rsidP="00EA2418">
            <w:pPr>
              <w:pStyle w:val="Tabellcell"/>
              <w:rPr>
                <w:i/>
                <w:color w:val="4F81BD" w:themeColor="accent1"/>
              </w:rPr>
            </w:pPr>
            <w:r w:rsidRPr="00506607">
              <w:t>SAOP_BRK</w:t>
            </w:r>
            <w:proofErr w:type="gramStart"/>
            <w:r w:rsidRPr="00506607">
              <w:t>.C4</w:t>
            </w:r>
            <w:proofErr w:type="gramEnd"/>
          </w:p>
        </w:tc>
      </w:tr>
      <w:tr w:rsidR="007970CF" w:rsidRPr="00506607" w14:paraId="70E00C86" w14:textId="77777777" w:rsidTr="00EA2418">
        <w:trPr>
          <w:cantSplit/>
          <w:trHeight w:val="260"/>
          <w:jc w:val="center"/>
        </w:trPr>
        <w:tc>
          <w:tcPr>
            <w:tcW w:w="3949" w:type="pct"/>
          </w:tcPr>
          <w:p w14:paraId="4A048460" w14:textId="77777777" w:rsidR="007970CF" w:rsidRPr="00506607" w:rsidRDefault="007970CF" w:rsidP="00EA2418">
            <w:pPr>
              <w:pStyle w:val="Tabellcell"/>
              <w:rPr>
                <w:i/>
                <w:color w:val="4F81BD" w:themeColor="accent1"/>
              </w:rPr>
            </w:pPr>
            <w:r w:rsidRPr="00506607">
              <w:t>Instruktionerna ska innehålla metoder för säkert mottagande av bristinformation och bristkorrigering för systemet och dess ingående komponenter.</w:t>
            </w:r>
          </w:p>
        </w:tc>
        <w:tc>
          <w:tcPr>
            <w:tcW w:w="1051" w:type="pct"/>
          </w:tcPr>
          <w:p w14:paraId="2A574432" w14:textId="77777777" w:rsidR="007970CF" w:rsidRPr="00506607" w:rsidRDefault="007970CF" w:rsidP="00EA2418">
            <w:pPr>
              <w:pStyle w:val="Tabellcell"/>
              <w:rPr>
                <w:i/>
                <w:color w:val="4F81BD" w:themeColor="accent1"/>
              </w:rPr>
            </w:pPr>
            <w:r w:rsidRPr="00506607">
              <w:t>SAOP_BRK</w:t>
            </w:r>
            <w:proofErr w:type="gramStart"/>
            <w:r w:rsidRPr="00506607">
              <w:t>.C5</w:t>
            </w:r>
            <w:proofErr w:type="gramEnd"/>
          </w:p>
        </w:tc>
      </w:tr>
      <w:tr w:rsidR="007970CF" w:rsidRPr="00506607" w14:paraId="1BDA50EA" w14:textId="77777777" w:rsidTr="00EA2418">
        <w:trPr>
          <w:cantSplit/>
          <w:trHeight w:val="260"/>
          <w:jc w:val="center"/>
        </w:trPr>
        <w:tc>
          <w:tcPr>
            <w:tcW w:w="3949" w:type="pct"/>
          </w:tcPr>
          <w:p w14:paraId="5E4D7321" w14:textId="77777777" w:rsidR="007970CF" w:rsidRPr="00506607" w:rsidRDefault="007970CF" w:rsidP="00EA2418">
            <w:pPr>
              <w:pStyle w:val="Tabellcell"/>
              <w:rPr>
                <w:i/>
                <w:color w:val="4F81BD" w:themeColor="accent1"/>
              </w:rPr>
            </w:pPr>
            <w:r w:rsidRPr="00506607">
              <w:t>Instruktionerna ska innehålla rutiner för verifiering av riktighet och ursprung hos säkerhetuppdateringar innan de införs i systemet.</w:t>
            </w:r>
          </w:p>
        </w:tc>
        <w:tc>
          <w:tcPr>
            <w:tcW w:w="1051" w:type="pct"/>
          </w:tcPr>
          <w:p w14:paraId="5C469BF8" w14:textId="77777777" w:rsidR="007970CF" w:rsidRPr="00506607" w:rsidRDefault="007970CF" w:rsidP="00EA2418">
            <w:pPr>
              <w:pStyle w:val="Tabellcell"/>
              <w:rPr>
                <w:i/>
                <w:color w:val="4F81BD" w:themeColor="accent1"/>
              </w:rPr>
            </w:pPr>
            <w:r w:rsidRPr="00506607">
              <w:t>SAOP_BRK</w:t>
            </w:r>
            <w:proofErr w:type="gramStart"/>
            <w:r w:rsidRPr="00506607">
              <w:t>.C6</w:t>
            </w:r>
            <w:proofErr w:type="gramEnd"/>
          </w:p>
        </w:tc>
      </w:tr>
      <w:tr w:rsidR="007970CF" w:rsidRPr="00506607" w14:paraId="282C1CCC" w14:textId="77777777" w:rsidTr="00EA2418">
        <w:trPr>
          <w:cantSplit/>
          <w:trHeight w:val="260"/>
          <w:jc w:val="center"/>
        </w:trPr>
        <w:tc>
          <w:tcPr>
            <w:tcW w:w="3949" w:type="pct"/>
          </w:tcPr>
          <w:p w14:paraId="215ECFFD" w14:textId="77777777" w:rsidR="007970CF" w:rsidRPr="00506607" w:rsidRDefault="007970CF" w:rsidP="00EA2418">
            <w:pPr>
              <w:pStyle w:val="Tabellcell"/>
              <w:rPr>
                <w:i/>
                <w:color w:val="4F81BD" w:themeColor="accent1"/>
              </w:rPr>
            </w:pPr>
            <w:r w:rsidRPr="00506607">
              <w:t>Livscykelmodellen ska innehålla rutiner för att bedöma om en åtgärdad brist i en komponent är säkerhetsrelevant och ska införas och hur den ska accepteras.</w:t>
            </w:r>
          </w:p>
        </w:tc>
        <w:tc>
          <w:tcPr>
            <w:tcW w:w="1051" w:type="pct"/>
          </w:tcPr>
          <w:p w14:paraId="4D5DF27A" w14:textId="77777777" w:rsidR="007970CF" w:rsidRPr="00506607" w:rsidRDefault="007970CF" w:rsidP="00EA2418">
            <w:pPr>
              <w:pStyle w:val="Tabellcell"/>
              <w:rPr>
                <w:i/>
                <w:color w:val="4F81BD" w:themeColor="accent1"/>
              </w:rPr>
            </w:pPr>
            <w:r w:rsidRPr="00506607">
              <w:t>SAOP_BRK</w:t>
            </w:r>
            <w:proofErr w:type="gramStart"/>
            <w:r w:rsidRPr="00506607">
              <w:t>.C7</w:t>
            </w:r>
            <w:proofErr w:type="gramEnd"/>
          </w:p>
        </w:tc>
      </w:tr>
      <w:tr w:rsidR="007970CF" w:rsidRPr="00506607" w14:paraId="56820D6A" w14:textId="77777777" w:rsidTr="00EA2418">
        <w:trPr>
          <w:cantSplit/>
          <w:trHeight w:val="260"/>
          <w:jc w:val="center"/>
        </w:trPr>
        <w:tc>
          <w:tcPr>
            <w:tcW w:w="3949" w:type="pct"/>
          </w:tcPr>
          <w:p w14:paraId="3F5975DB" w14:textId="77777777" w:rsidR="007970CF" w:rsidRPr="00506607" w:rsidRDefault="007970CF" w:rsidP="00EA2418">
            <w:pPr>
              <w:pStyle w:val="Tabellcell"/>
              <w:rPr>
                <w:i/>
                <w:color w:val="4F81BD" w:themeColor="accent1"/>
              </w:rPr>
            </w:pPr>
            <w:r w:rsidRPr="00506607">
              <w:t>Instruktionerna ska innehålla rutiner för att testa säkerhetsuppdateringar för att säkerställa att säkerhetsfunktionaliteten fortfarande är intakt efter införandet.</w:t>
            </w:r>
          </w:p>
        </w:tc>
        <w:tc>
          <w:tcPr>
            <w:tcW w:w="1051" w:type="pct"/>
          </w:tcPr>
          <w:p w14:paraId="660B31CA" w14:textId="77777777" w:rsidR="007970CF" w:rsidRPr="00506607" w:rsidRDefault="007970CF" w:rsidP="00EA2418">
            <w:pPr>
              <w:pStyle w:val="Tabellcell"/>
              <w:rPr>
                <w:i/>
                <w:color w:val="4F81BD" w:themeColor="accent1"/>
              </w:rPr>
            </w:pPr>
            <w:r w:rsidRPr="00506607">
              <w:t>SAOP_BRK</w:t>
            </w:r>
            <w:proofErr w:type="gramStart"/>
            <w:r w:rsidRPr="00506607">
              <w:t>.C8</w:t>
            </w:r>
            <w:proofErr w:type="gramEnd"/>
          </w:p>
        </w:tc>
      </w:tr>
      <w:tr w:rsidR="007970CF" w:rsidRPr="00506607" w14:paraId="1B4D2A8B" w14:textId="77777777" w:rsidTr="00EA2418">
        <w:trPr>
          <w:cantSplit/>
          <w:trHeight w:val="260"/>
          <w:jc w:val="center"/>
        </w:trPr>
        <w:tc>
          <w:tcPr>
            <w:tcW w:w="3949" w:type="pct"/>
          </w:tcPr>
          <w:p w14:paraId="56497F16" w14:textId="77777777" w:rsidR="007970CF" w:rsidRPr="00506607" w:rsidRDefault="007970CF" w:rsidP="00EA2418">
            <w:pPr>
              <w:pStyle w:val="Tabellcell"/>
            </w:pPr>
            <w:r w:rsidRPr="00506607">
              <w:t>Evalueraren ska verifiera att informationen i underlaget möter alla krav på innehåll och presentation.</w:t>
            </w:r>
          </w:p>
        </w:tc>
        <w:tc>
          <w:tcPr>
            <w:tcW w:w="1051" w:type="pct"/>
          </w:tcPr>
          <w:p w14:paraId="5C9D5831" w14:textId="77777777" w:rsidR="007970CF" w:rsidRPr="00506607" w:rsidRDefault="007970CF" w:rsidP="00EA2418">
            <w:pPr>
              <w:pStyle w:val="Tabellcell"/>
            </w:pPr>
            <w:r w:rsidRPr="00506607">
              <w:t>SAOP_BRK</w:t>
            </w:r>
            <w:proofErr w:type="gramStart"/>
            <w:r w:rsidRPr="00506607">
              <w:t>.E1</w:t>
            </w:r>
            <w:proofErr w:type="gramEnd"/>
          </w:p>
        </w:tc>
      </w:tr>
    </w:tbl>
    <w:p w14:paraId="7A65C8B2" w14:textId="3DCC67A2" w:rsidR="007970CF" w:rsidRPr="00506607" w:rsidRDefault="007970CF" w:rsidP="007970CF">
      <w:pPr>
        <w:pStyle w:val="Beskrivning"/>
      </w:pPr>
      <w:r w:rsidRPr="00506607">
        <w:t xml:space="preserve">Tabell </w:t>
      </w:r>
      <w:r w:rsidR="00ED7FB1">
        <w:fldChar w:fldCharType="begin"/>
      </w:r>
      <w:r w:rsidR="00ED7FB1">
        <w:instrText xml:space="preserve"> SEQ </w:instrText>
      </w:r>
      <w:r w:rsidR="00ED7FB1">
        <w:instrText xml:space="preserve">Tabell \* ARABIC </w:instrText>
      </w:r>
      <w:r w:rsidR="00ED7FB1">
        <w:fldChar w:fldCharType="separate"/>
      </w:r>
      <w:r w:rsidR="00054F6B">
        <w:rPr>
          <w:noProof/>
        </w:rPr>
        <w:t>86</w:t>
      </w:r>
      <w:r w:rsidR="00ED7FB1">
        <w:rPr>
          <w:noProof/>
        </w:rPr>
        <w:fldChar w:fldCharType="end"/>
      </w:r>
      <w:r w:rsidRPr="00506607">
        <w:t xml:space="preserve"> – Assuranskrav – Installation och Drift SAOP_BRK</w:t>
      </w:r>
    </w:p>
    <w:p w14:paraId="2DD14954" w14:textId="77777777" w:rsidR="007970CF" w:rsidRPr="00506607" w:rsidRDefault="007970CF" w:rsidP="007970CF">
      <w:pPr>
        <w:pStyle w:val="Rubrik4"/>
      </w:pPr>
      <w:bookmarkStart w:id="71" w:name="_Toc30521495"/>
      <w:r w:rsidRPr="00506607">
        <w:t>Administrativa rutiner (SARU)</w:t>
      </w:r>
      <w:bookmarkEnd w:id="71"/>
    </w:p>
    <w:p w14:paraId="75CF5C51" w14:textId="77777777" w:rsidR="000071E4" w:rsidRDefault="000071E4" w:rsidP="000071E4">
      <w:pPr>
        <w:pStyle w:val="Brdtext1"/>
      </w:pPr>
      <w:r>
        <w:t>Syftet med denna klass är att verifiera att den dokumentation som systemutvecklaren producerat innehåller alla de administrativa rutiner som behövs för att systemets säkerhetsfunktioner ska kunna administreras på ett korrekt sätt. Detta behövs för att säkerställa att systemet används på det sätt som avsågs då systemutvecklaren designade och implementerade säkerhetsfunktionerna så att rätt IT-säkerhetsförmågor för systemet erhålls.</w:t>
      </w:r>
    </w:p>
    <w:p w14:paraId="2C2141E3" w14:textId="77777777" w:rsidR="007970CF" w:rsidRPr="00506607" w:rsidRDefault="007970CF" w:rsidP="007970CF">
      <w:pPr>
        <w:pStyle w:val="Rubrik5"/>
      </w:pPr>
      <w:r w:rsidRPr="00506607">
        <w:t>Åtkomsträttigheter (SARU_ÅTK)</w:t>
      </w:r>
    </w:p>
    <w:p w14:paraId="12E97E9B" w14:textId="77777777" w:rsidR="007970CF" w:rsidRPr="00506607" w:rsidRDefault="007970CF" w:rsidP="007970CF">
      <w:pPr>
        <w:pStyle w:val="Brdtext1"/>
      </w:pPr>
      <w:r w:rsidRPr="00506607">
        <w:t>Detta krav skall se till att de administrativa rutinerna beskriver all nödvändig information som behövs för administrationen av användares rättigheter.</w:t>
      </w:r>
    </w:p>
    <w:p w14:paraId="22AAAB52" w14:textId="77777777" w:rsidR="007970CF" w:rsidRPr="00506607" w:rsidRDefault="007970CF" w:rsidP="007970CF">
      <w:pPr>
        <w:pStyle w:val="Brdtext1"/>
        <w:rPr>
          <w:color w:val="FF0000"/>
        </w:rPr>
      </w:pPr>
      <w:r w:rsidRPr="00506607">
        <w:rPr>
          <w:color w:val="FF0000"/>
        </w:rPr>
        <w:t>(GRUND)</w:t>
      </w:r>
    </w:p>
    <w:tbl>
      <w:tblPr>
        <w:tblStyle w:val="Tabellrutnt"/>
        <w:tblW w:w="9356" w:type="dxa"/>
        <w:jc w:val="center"/>
        <w:tblCellMar>
          <w:right w:w="28" w:type="dxa"/>
        </w:tblCellMar>
        <w:tblLook w:val="01E0" w:firstRow="1" w:lastRow="1" w:firstColumn="1" w:lastColumn="1" w:noHBand="0" w:noVBand="0"/>
      </w:tblPr>
      <w:tblGrid>
        <w:gridCol w:w="7389"/>
        <w:gridCol w:w="1967"/>
      </w:tblGrid>
      <w:tr w:rsidR="007970CF" w:rsidRPr="00506607" w14:paraId="05F35F9E" w14:textId="77777777" w:rsidTr="00EA2418">
        <w:trPr>
          <w:cantSplit/>
          <w:trHeight w:val="322"/>
          <w:tblHeader/>
          <w:jc w:val="center"/>
        </w:trPr>
        <w:tc>
          <w:tcPr>
            <w:tcW w:w="3949" w:type="pct"/>
            <w:shd w:val="clear" w:color="auto" w:fill="D9D9D9" w:themeFill="background1" w:themeFillShade="D9"/>
          </w:tcPr>
          <w:p w14:paraId="087B264F" w14:textId="77777777" w:rsidR="007970CF" w:rsidRPr="00506607" w:rsidRDefault="007970CF" w:rsidP="00EA2418">
            <w:pPr>
              <w:pStyle w:val="Tabellrubrik"/>
            </w:pPr>
            <w:r>
              <w:t>KSF kravtext</w:t>
            </w:r>
          </w:p>
        </w:tc>
        <w:tc>
          <w:tcPr>
            <w:tcW w:w="1051" w:type="pct"/>
            <w:shd w:val="clear" w:color="auto" w:fill="D9D9D9" w:themeFill="background1" w:themeFillShade="D9"/>
          </w:tcPr>
          <w:p w14:paraId="77795D0B" w14:textId="3EFD6D38" w:rsidR="007970CF" w:rsidRPr="00506607" w:rsidRDefault="007970CF" w:rsidP="00EA2418">
            <w:pPr>
              <w:pStyle w:val="Tabellrubrik"/>
            </w:pPr>
            <w:r w:rsidRPr="00506607">
              <w:t xml:space="preserve">Källa </w:t>
            </w:r>
            <w:r w:rsidRPr="00506607">
              <w:fldChar w:fldCharType="begin"/>
            </w:r>
            <w:r w:rsidRPr="00506607">
              <w:instrText xml:space="preserve"> REF _Ref55808196 \r \h  \* MERGEFORMAT </w:instrText>
            </w:r>
            <w:r w:rsidRPr="00506607">
              <w:fldChar w:fldCharType="separate"/>
            </w:r>
            <w:r w:rsidR="00054F6B">
              <w:t>[2]</w:t>
            </w:r>
            <w:r w:rsidRPr="00506607">
              <w:fldChar w:fldCharType="end"/>
            </w:r>
          </w:p>
        </w:tc>
      </w:tr>
      <w:tr w:rsidR="007970CF" w:rsidRPr="00506607" w14:paraId="6E1C7F4F" w14:textId="77777777" w:rsidTr="00EA2418">
        <w:trPr>
          <w:cantSplit/>
          <w:trHeight w:val="260"/>
          <w:jc w:val="center"/>
        </w:trPr>
        <w:tc>
          <w:tcPr>
            <w:tcW w:w="3949" w:type="pct"/>
          </w:tcPr>
          <w:p w14:paraId="64A7E42C" w14:textId="77777777" w:rsidR="007970CF" w:rsidRPr="00506607" w:rsidRDefault="007970CF" w:rsidP="00EA2418">
            <w:pPr>
              <w:pStyle w:val="Tabellcell"/>
              <w:rPr>
                <w:i/>
              </w:rPr>
            </w:pPr>
            <w:r w:rsidRPr="00506607">
              <w:t>Systemutvecklaren ska tillhandahålla dokumenterade administrativa rutiner för tilldelning och återkallning av åtkomsträttigheter.</w:t>
            </w:r>
          </w:p>
        </w:tc>
        <w:tc>
          <w:tcPr>
            <w:tcW w:w="1051" w:type="pct"/>
          </w:tcPr>
          <w:p w14:paraId="17E95988" w14:textId="77777777" w:rsidR="007970CF" w:rsidRPr="00506607" w:rsidRDefault="007970CF" w:rsidP="00EA2418">
            <w:pPr>
              <w:pStyle w:val="Tabellcell"/>
              <w:rPr>
                <w:i/>
              </w:rPr>
            </w:pPr>
            <w:r w:rsidRPr="00506607">
              <w:t>SARU_ÅTK</w:t>
            </w:r>
            <w:proofErr w:type="gramStart"/>
            <w:r w:rsidRPr="00506607">
              <w:t>.D1</w:t>
            </w:r>
            <w:proofErr w:type="gramEnd"/>
          </w:p>
        </w:tc>
      </w:tr>
      <w:tr w:rsidR="007970CF" w:rsidRPr="00506607" w14:paraId="3BFB7702" w14:textId="77777777" w:rsidTr="00EA2418">
        <w:trPr>
          <w:cantSplit/>
          <w:trHeight w:val="260"/>
          <w:jc w:val="center"/>
        </w:trPr>
        <w:tc>
          <w:tcPr>
            <w:tcW w:w="3949" w:type="pct"/>
          </w:tcPr>
          <w:p w14:paraId="564CEFC9" w14:textId="77777777" w:rsidR="007970CF" w:rsidRPr="00506607" w:rsidRDefault="007970CF" w:rsidP="00EA2418">
            <w:pPr>
              <w:pStyle w:val="Tabellcell"/>
              <w:rPr>
                <w:i/>
                <w:color w:val="4F81BD" w:themeColor="accent1"/>
              </w:rPr>
            </w:pPr>
            <w:r w:rsidRPr="00506607">
              <w:t>Rutinerna ska beskriva hur åtkomsträttigheter tilldelas och återkallas.</w:t>
            </w:r>
          </w:p>
        </w:tc>
        <w:tc>
          <w:tcPr>
            <w:tcW w:w="1051" w:type="pct"/>
          </w:tcPr>
          <w:p w14:paraId="6097D60C" w14:textId="77777777" w:rsidR="007970CF" w:rsidRPr="00506607" w:rsidRDefault="007970CF" w:rsidP="00EA2418">
            <w:pPr>
              <w:pStyle w:val="Tabellcell"/>
              <w:rPr>
                <w:i/>
                <w:color w:val="4F81BD" w:themeColor="accent1"/>
              </w:rPr>
            </w:pPr>
            <w:r w:rsidRPr="00506607">
              <w:t>SARU_ÅTK</w:t>
            </w:r>
            <w:proofErr w:type="gramStart"/>
            <w:r w:rsidRPr="00506607">
              <w:t>.C1</w:t>
            </w:r>
            <w:proofErr w:type="gramEnd"/>
          </w:p>
        </w:tc>
      </w:tr>
      <w:tr w:rsidR="007970CF" w:rsidRPr="00506607" w14:paraId="1E39AB7E" w14:textId="77777777" w:rsidTr="00EA2418">
        <w:trPr>
          <w:cantSplit/>
          <w:trHeight w:val="260"/>
          <w:jc w:val="center"/>
        </w:trPr>
        <w:tc>
          <w:tcPr>
            <w:tcW w:w="3949" w:type="pct"/>
          </w:tcPr>
          <w:p w14:paraId="391149BD" w14:textId="77777777" w:rsidR="007970CF" w:rsidRPr="00506607" w:rsidRDefault="007970CF" w:rsidP="00EA2418">
            <w:pPr>
              <w:pStyle w:val="Tabellcell"/>
              <w:rPr>
                <w:i/>
                <w:color w:val="4F81BD" w:themeColor="accent1"/>
              </w:rPr>
            </w:pPr>
            <w:r w:rsidRPr="00506607">
              <w:t>Rutinerna ska visa att åtkomsträttigheter som huvudregel tilldelas via roller (eller grupper) och beskriva de fall där särskilda åtkomsträttigheter kan behöva tilldelas direkt till subjekt.</w:t>
            </w:r>
          </w:p>
        </w:tc>
        <w:tc>
          <w:tcPr>
            <w:tcW w:w="1051" w:type="pct"/>
          </w:tcPr>
          <w:p w14:paraId="6746B279" w14:textId="77777777" w:rsidR="007970CF" w:rsidRPr="00506607" w:rsidRDefault="007970CF" w:rsidP="00EA2418">
            <w:pPr>
              <w:pStyle w:val="Tabellcell"/>
              <w:rPr>
                <w:i/>
                <w:color w:val="4F81BD" w:themeColor="accent1"/>
              </w:rPr>
            </w:pPr>
            <w:r w:rsidRPr="00506607">
              <w:t>SARU_ÅTK</w:t>
            </w:r>
            <w:proofErr w:type="gramStart"/>
            <w:r w:rsidRPr="00506607">
              <w:t>.C2</w:t>
            </w:r>
            <w:proofErr w:type="gramEnd"/>
          </w:p>
        </w:tc>
      </w:tr>
      <w:tr w:rsidR="007970CF" w:rsidRPr="00506607" w14:paraId="28A0A7FF" w14:textId="77777777" w:rsidTr="00EA2418">
        <w:trPr>
          <w:cantSplit/>
          <w:trHeight w:val="260"/>
          <w:jc w:val="center"/>
        </w:trPr>
        <w:tc>
          <w:tcPr>
            <w:tcW w:w="3949" w:type="pct"/>
          </w:tcPr>
          <w:p w14:paraId="2574CAF4" w14:textId="77777777" w:rsidR="007970CF" w:rsidRPr="00506607" w:rsidRDefault="007970CF" w:rsidP="00EA2418">
            <w:pPr>
              <w:pStyle w:val="Tabellcell"/>
              <w:rPr>
                <w:i/>
                <w:color w:val="4F81BD" w:themeColor="accent1"/>
              </w:rPr>
            </w:pPr>
            <w:r w:rsidRPr="00506607">
              <w:t>Rutinerna ska visa att användare eller subjekt endast tilldelas de roller (och grupper) som de är behöriga till och som är nödvändiga för deras tjänst.</w:t>
            </w:r>
          </w:p>
        </w:tc>
        <w:tc>
          <w:tcPr>
            <w:tcW w:w="1051" w:type="pct"/>
          </w:tcPr>
          <w:p w14:paraId="0C9AC5BD" w14:textId="77777777" w:rsidR="007970CF" w:rsidRPr="00506607" w:rsidRDefault="007970CF" w:rsidP="00EA2418">
            <w:pPr>
              <w:pStyle w:val="Tabellcell"/>
              <w:rPr>
                <w:i/>
                <w:color w:val="4F81BD" w:themeColor="accent1"/>
              </w:rPr>
            </w:pPr>
            <w:r w:rsidRPr="00506607">
              <w:t>SARU_ÅTK</w:t>
            </w:r>
            <w:proofErr w:type="gramStart"/>
            <w:r w:rsidRPr="00506607">
              <w:t>.C3</w:t>
            </w:r>
            <w:proofErr w:type="gramEnd"/>
          </w:p>
        </w:tc>
      </w:tr>
      <w:tr w:rsidR="007970CF" w:rsidRPr="00506607" w14:paraId="334F04E8" w14:textId="77777777" w:rsidTr="00EA2418">
        <w:trPr>
          <w:cantSplit/>
          <w:trHeight w:val="260"/>
          <w:jc w:val="center"/>
        </w:trPr>
        <w:tc>
          <w:tcPr>
            <w:tcW w:w="3949" w:type="pct"/>
          </w:tcPr>
          <w:p w14:paraId="3659AE4A" w14:textId="77777777" w:rsidR="007970CF" w:rsidRPr="00506607" w:rsidRDefault="007970CF" w:rsidP="00EA2418">
            <w:pPr>
              <w:pStyle w:val="Tabellcell"/>
              <w:rPr>
                <w:i/>
                <w:color w:val="4F81BD" w:themeColor="accent1"/>
              </w:rPr>
            </w:pPr>
            <w:r w:rsidRPr="00506607">
              <w:t>Rutinerna ska beskriva hur uppföljning av tilldelning sker för att säkerställa att systemets användare och subjekt har korrekt tilldelade roller och åtkomsträttigheter.</w:t>
            </w:r>
          </w:p>
        </w:tc>
        <w:tc>
          <w:tcPr>
            <w:tcW w:w="1051" w:type="pct"/>
          </w:tcPr>
          <w:p w14:paraId="29801FC1" w14:textId="77777777" w:rsidR="007970CF" w:rsidRPr="00506607" w:rsidRDefault="007970CF" w:rsidP="00EA2418">
            <w:pPr>
              <w:pStyle w:val="Tabellcell"/>
              <w:rPr>
                <w:i/>
                <w:color w:val="4F81BD" w:themeColor="accent1"/>
              </w:rPr>
            </w:pPr>
            <w:r w:rsidRPr="00506607">
              <w:t>SARU_ÅTK</w:t>
            </w:r>
            <w:proofErr w:type="gramStart"/>
            <w:r w:rsidRPr="00506607">
              <w:t>.C4</w:t>
            </w:r>
            <w:proofErr w:type="gramEnd"/>
          </w:p>
        </w:tc>
      </w:tr>
      <w:tr w:rsidR="007970CF" w:rsidRPr="00506607" w14:paraId="34BA1D7E" w14:textId="77777777" w:rsidTr="00EA2418">
        <w:trPr>
          <w:cantSplit/>
          <w:trHeight w:val="260"/>
          <w:jc w:val="center"/>
        </w:trPr>
        <w:tc>
          <w:tcPr>
            <w:tcW w:w="3949" w:type="pct"/>
          </w:tcPr>
          <w:p w14:paraId="797C114B" w14:textId="77777777" w:rsidR="007970CF" w:rsidRPr="00506607" w:rsidRDefault="007970CF" w:rsidP="00EA2418">
            <w:pPr>
              <w:pStyle w:val="Tabellcell"/>
              <w:rPr>
                <w:i/>
                <w:color w:val="4F81BD" w:themeColor="accent1"/>
              </w:rPr>
            </w:pPr>
            <w:r w:rsidRPr="00506607">
              <w:t>Rutinerna ska beskriva att endast behörig driftspersonal ska tilldelas åtkomsträttigheter till administrativa funktioner för säkerhetsfunktioner, deras konfiguration och styrande data.</w:t>
            </w:r>
          </w:p>
        </w:tc>
        <w:tc>
          <w:tcPr>
            <w:tcW w:w="1051" w:type="pct"/>
          </w:tcPr>
          <w:p w14:paraId="27B0625C" w14:textId="77777777" w:rsidR="007970CF" w:rsidRPr="00506607" w:rsidRDefault="007970CF" w:rsidP="00EA2418">
            <w:pPr>
              <w:pStyle w:val="Tabellcell"/>
              <w:rPr>
                <w:i/>
                <w:color w:val="4F81BD" w:themeColor="accent1"/>
              </w:rPr>
            </w:pPr>
            <w:r w:rsidRPr="00506607">
              <w:t>SARU_ÅTK</w:t>
            </w:r>
            <w:proofErr w:type="gramStart"/>
            <w:r w:rsidRPr="00506607">
              <w:t>.C5</w:t>
            </w:r>
            <w:proofErr w:type="gramEnd"/>
          </w:p>
        </w:tc>
      </w:tr>
      <w:tr w:rsidR="007970CF" w:rsidRPr="00506607" w14:paraId="0980EFF0" w14:textId="77777777" w:rsidTr="00EA2418">
        <w:trPr>
          <w:cantSplit/>
          <w:trHeight w:val="260"/>
          <w:jc w:val="center"/>
        </w:trPr>
        <w:tc>
          <w:tcPr>
            <w:tcW w:w="3949" w:type="pct"/>
          </w:tcPr>
          <w:p w14:paraId="630A3BD8" w14:textId="77777777" w:rsidR="007970CF" w:rsidRPr="00506607" w:rsidRDefault="007970CF" w:rsidP="00EA2418">
            <w:pPr>
              <w:pStyle w:val="Tabellcell"/>
            </w:pPr>
            <w:r w:rsidRPr="00506607">
              <w:t>Evalueraren ska verifiera att informationen i underlaget möter alla krav på innehåll och presentation.</w:t>
            </w:r>
          </w:p>
        </w:tc>
        <w:tc>
          <w:tcPr>
            <w:tcW w:w="1051" w:type="pct"/>
          </w:tcPr>
          <w:p w14:paraId="1AA6BBD7" w14:textId="77777777" w:rsidR="007970CF" w:rsidRPr="00506607" w:rsidRDefault="007970CF" w:rsidP="00EA2418">
            <w:pPr>
              <w:pStyle w:val="Tabellcell"/>
            </w:pPr>
            <w:r w:rsidRPr="00506607">
              <w:t>SARU_ÅTK</w:t>
            </w:r>
            <w:proofErr w:type="gramStart"/>
            <w:r w:rsidRPr="00506607">
              <w:t>.E1</w:t>
            </w:r>
            <w:proofErr w:type="gramEnd"/>
          </w:p>
        </w:tc>
      </w:tr>
    </w:tbl>
    <w:p w14:paraId="328192F2" w14:textId="66FC5008" w:rsidR="007970CF" w:rsidRPr="00506607" w:rsidRDefault="007970CF" w:rsidP="007970CF">
      <w:pPr>
        <w:pStyle w:val="Beskrivning"/>
      </w:pPr>
      <w:r w:rsidRPr="00506607">
        <w:t xml:space="preserve">Tabell </w:t>
      </w:r>
      <w:r w:rsidR="00ED7FB1">
        <w:fldChar w:fldCharType="begin"/>
      </w:r>
      <w:r w:rsidR="00ED7FB1">
        <w:instrText xml:space="preserve"> SEQ Tabell \* ARABIC </w:instrText>
      </w:r>
      <w:r w:rsidR="00ED7FB1">
        <w:fldChar w:fldCharType="separate"/>
      </w:r>
      <w:r w:rsidR="00054F6B">
        <w:rPr>
          <w:noProof/>
        </w:rPr>
        <w:t>87</w:t>
      </w:r>
      <w:r w:rsidR="00ED7FB1">
        <w:rPr>
          <w:noProof/>
        </w:rPr>
        <w:fldChar w:fldCharType="end"/>
      </w:r>
      <w:r w:rsidRPr="00506607">
        <w:t xml:space="preserve"> – Assuranskrav – Administrativa rutiner SARU_ÅTK</w:t>
      </w:r>
    </w:p>
    <w:p w14:paraId="2FEF0FB4" w14:textId="77777777" w:rsidR="007970CF" w:rsidRPr="00506607" w:rsidRDefault="007970CF" w:rsidP="007970CF">
      <w:pPr>
        <w:pStyle w:val="Brdtext1"/>
        <w:keepNext/>
        <w:rPr>
          <w:color w:val="FF0000"/>
        </w:rPr>
      </w:pPr>
      <w:r w:rsidRPr="00506607">
        <w:rPr>
          <w:color w:val="FF0000"/>
        </w:rPr>
        <w:t>(UTÖKAD)</w:t>
      </w:r>
    </w:p>
    <w:tbl>
      <w:tblPr>
        <w:tblStyle w:val="Tabellrutnt"/>
        <w:tblW w:w="9356" w:type="dxa"/>
        <w:jc w:val="center"/>
        <w:tblCellMar>
          <w:right w:w="28" w:type="dxa"/>
        </w:tblCellMar>
        <w:tblLook w:val="01E0" w:firstRow="1" w:lastRow="1" w:firstColumn="1" w:lastColumn="1" w:noHBand="0" w:noVBand="0"/>
      </w:tblPr>
      <w:tblGrid>
        <w:gridCol w:w="7389"/>
        <w:gridCol w:w="1967"/>
      </w:tblGrid>
      <w:tr w:rsidR="007970CF" w:rsidRPr="00506607" w14:paraId="4A4A3948" w14:textId="77777777" w:rsidTr="00EA2418">
        <w:trPr>
          <w:cantSplit/>
          <w:trHeight w:val="322"/>
          <w:tblHeader/>
          <w:jc w:val="center"/>
        </w:trPr>
        <w:tc>
          <w:tcPr>
            <w:tcW w:w="3949" w:type="pct"/>
            <w:shd w:val="clear" w:color="auto" w:fill="D9D9D9" w:themeFill="background1" w:themeFillShade="D9"/>
          </w:tcPr>
          <w:p w14:paraId="013A324E" w14:textId="77777777" w:rsidR="007970CF" w:rsidRPr="00506607" w:rsidRDefault="007970CF" w:rsidP="00EA2418">
            <w:pPr>
              <w:pStyle w:val="Tabellrubrik"/>
              <w:keepNext/>
            </w:pPr>
            <w:r>
              <w:t>KSF kravtext</w:t>
            </w:r>
          </w:p>
        </w:tc>
        <w:tc>
          <w:tcPr>
            <w:tcW w:w="1051" w:type="pct"/>
            <w:shd w:val="clear" w:color="auto" w:fill="D9D9D9" w:themeFill="background1" w:themeFillShade="D9"/>
          </w:tcPr>
          <w:p w14:paraId="30A87982" w14:textId="5DC57D0A" w:rsidR="007970CF" w:rsidRPr="00506607" w:rsidRDefault="007970CF" w:rsidP="00EA2418">
            <w:pPr>
              <w:pStyle w:val="Tabellrubrik"/>
            </w:pPr>
            <w:r w:rsidRPr="00506607">
              <w:t xml:space="preserve">Källa </w:t>
            </w:r>
            <w:r w:rsidRPr="00506607">
              <w:fldChar w:fldCharType="begin"/>
            </w:r>
            <w:r w:rsidRPr="00506607">
              <w:instrText xml:space="preserve"> REF _Ref55808196 \r \h  \* MERGEFORMAT </w:instrText>
            </w:r>
            <w:r w:rsidRPr="00506607">
              <w:fldChar w:fldCharType="separate"/>
            </w:r>
            <w:r w:rsidR="00054F6B">
              <w:t>[2]</w:t>
            </w:r>
            <w:r w:rsidRPr="00506607">
              <w:fldChar w:fldCharType="end"/>
            </w:r>
          </w:p>
        </w:tc>
      </w:tr>
      <w:tr w:rsidR="007970CF" w:rsidRPr="00506607" w14:paraId="67F1D6CB" w14:textId="77777777" w:rsidTr="00EA2418">
        <w:trPr>
          <w:cantSplit/>
          <w:trHeight w:val="260"/>
          <w:jc w:val="center"/>
        </w:trPr>
        <w:tc>
          <w:tcPr>
            <w:tcW w:w="3949" w:type="pct"/>
          </w:tcPr>
          <w:p w14:paraId="1C846852" w14:textId="77777777" w:rsidR="007970CF" w:rsidRPr="00506607" w:rsidRDefault="007970CF" w:rsidP="00EA2418">
            <w:pPr>
              <w:pStyle w:val="Tabellcell"/>
              <w:keepNext/>
              <w:rPr>
                <w:i/>
              </w:rPr>
            </w:pPr>
            <w:r w:rsidRPr="00506607">
              <w:t>Systemutvecklaren ska tillhandahålla dokumenterade administrativa rutiner för tilldelning och återkallning av åtkomsträttigheter.</w:t>
            </w:r>
          </w:p>
        </w:tc>
        <w:tc>
          <w:tcPr>
            <w:tcW w:w="1051" w:type="pct"/>
          </w:tcPr>
          <w:p w14:paraId="1EA2D5D4" w14:textId="77777777" w:rsidR="007970CF" w:rsidRPr="00506607" w:rsidRDefault="007970CF" w:rsidP="00EA2418">
            <w:pPr>
              <w:pStyle w:val="Tabellcell"/>
              <w:keepNext/>
              <w:rPr>
                <w:i/>
              </w:rPr>
            </w:pPr>
            <w:r w:rsidRPr="00506607">
              <w:t>SARU_ÅTK</w:t>
            </w:r>
            <w:proofErr w:type="gramStart"/>
            <w:r w:rsidRPr="00506607">
              <w:t>.D1</w:t>
            </w:r>
            <w:proofErr w:type="gramEnd"/>
          </w:p>
        </w:tc>
      </w:tr>
      <w:tr w:rsidR="007970CF" w:rsidRPr="00506607" w14:paraId="03EFA3C4" w14:textId="77777777" w:rsidTr="00EA2418">
        <w:trPr>
          <w:cantSplit/>
          <w:trHeight w:val="260"/>
          <w:jc w:val="center"/>
        </w:trPr>
        <w:tc>
          <w:tcPr>
            <w:tcW w:w="3949" w:type="pct"/>
          </w:tcPr>
          <w:p w14:paraId="43CA0D1A" w14:textId="77777777" w:rsidR="007970CF" w:rsidRPr="00506607" w:rsidRDefault="007970CF" w:rsidP="00EA2418">
            <w:pPr>
              <w:pStyle w:val="Tabellcell"/>
              <w:rPr>
                <w:i/>
                <w:color w:val="4F81BD" w:themeColor="accent1"/>
              </w:rPr>
            </w:pPr>
            <w:r w:rsidRPr="00506607">
              <w:t>Rutinerna ska beskriva hur åtkomsträttigheter tilldelas och återkallas.</w:t>
            </w:r>
          </w:p>
        </w:tc>
        <w:tc>
          <w:tcPr>
            <w:tcW w:w="1051" w:type="pct"/>
          </w:tcPr>
          <w:p w14:paraId="396572BE" w14:textId="77777777" w:rsidR="007970CF" w:rsidRPr="00506607" w:rsidRDefault="007970CF" w:rsidP="00EA2418">
            <w:pPr>
              <w:pStyle w:val="Tabellcell"/>
              <w:rPr>
                <w:i/>
                <w:color w:val="4F81BD" w:themeColor="accent1"/>
              </w:rPr>
            </w:pPr>
            <w:r w:rsidRPr="00506607">
              <w:t>SARU_ÅTK</w:t>
            </w:r>
            <w:proofErr w:type="gramStart"/>
            <w:r w:rsidRPr="00506607">
              <w:t>.C1</w:t>
            </w:r>
            <w:proofErr w:type="gramEnd"/>
          </w:p>
        </w:tc>
      </w:tr>
      <w:tr w:rsidR="007970CF" w:rsidRPr="00506607" w14:paraId="6AB29FFD" w14:textId="77777777" w:rsidTr="00EA2418">
        <w:trPr>
          <w:cantSplit/>
          <w:trHeight w:val="260"/>
          <w:jc w:val="center"/>
        </w:trPr>
        <w:tc>
          <w:tcPr>
            <w:tcW w:w="3949" w:type="pct"/>
          </w:tcPr>
          <w:p w14:paraId="1B6A4749" w14:textId="77777777" w:rsidR="007970CF" w:rsidRPr="00506607" w:rsidRDefault="007970CF" w:rsidP="00EA2418">
            <w:pPr>
              <w:pStyle w:val="Tabellcell"/>
              <w:rPr>
                <w:i/>
                <w:color w:val="4F81BD" w:themeColor="accent1"/>
              </w:rPr>
            </w:pPr>
            <w:r w:rsidRPr="00506607">
              <w:t>Rutinerna ska visa att åtkomsträttigheter som huvudregel tilldelas via roller (eller grupper) och beskriva de fall där särskilda åtkomsträttigheter kan behöva tilldelas direkt till subjekt.</w:t>
            </w:r>
          </w:p>
        </w:tc>
        <w:tc>
          <w:tcPr>
            <w:tcW w:w="1051" w:type="pct"/>
          </w:tcPr>
          <w:p w14:paraId="573D6E05" w14:textId="77777777" w:rsidR="007970CF" w:rsidRPr="00506607" w:rsidRDefault="007970CF" w:rsidP="00EA2418">
            <w:pPr>
              <w:pStyle w:val="Tabellcell"/>
              <w:rPr>
                <w:i/>
                <w:color w:val="4F81BD" w:themeColor="accent1"/>
              </w:rPr>
            </w:pPr>
            <w:r w:rsidRPr="00506607">
              <w:t>SARU_ÅTK</w:t>
            </w:r>
            <w:proofErr w:type="gramStart"/>
            <w:r w:rsidRPr="00506607">
              <w:t>.C2</w:t>
            </w:r>
            <w:proofErr w:type="gramEnd"/>
          </w:p>
        </w:tc>
      </w:tr>
      <w:tr w:rsidR="007970CF" w:rsidRPr="00506607" w14:paraId="02599617" w14:textId="77777777" w:rsidTr="00EA2418">
        <w:trPr>
          <w:cantSplit/>
          <w:trHeight w:val="260"/>
          <w:jc w:val="center"/>
        </w:trPr>
        <w:tc>
          <w:tcPr>
            <w:tcW w:w="3949" w:type="pct"/>
          </w:tcPr>
          <w:p w14:paraId="61B09582" w14:textId="77777777" w:rsidR="007970CF" w:rsidRPr="00506607" w:rsidRDefault="007970CF" w:rsidP="00EA2418">
            <w:pPr>
              <w:pStyle w:val="Tabellcell"/>
              <w:rPr>
                <w:i/>
                <w:color w:val="4F81BD" w:themeColor="accent1"/>
              </w:rPr>
            </w:pPr>
            <w:r w:rsidRPr="00506607">
              <w:t>Rutinerna ska visa att användare eller subjekt endast tilldelas de roller (och grupper) som de är behöriga till och som är nödvändiga för deras tjänst.</w:t>
            </w:r>
          </w:p>
        </w:tc>
        <w:tc>
          <w:tcPr>
            <w:tcW w:w="1051" w:type="pct"/>
          </w:tcPr>
          <w:p w14:paraId="4E648BF2" w14:textId="77777777" w:rsidR="007970CF" w:rsidRPr="00506607" w:rsidRDefault="007970CF" w:rsidP="00EA2418">
            <w:pPr>
              <w:pStyle w:val="Tabellcell"/>
              <w:rPr>
                <w:i/>
                <w:color w:val="4F81BD" w:themeColor="accent1"/>
              </w:rPr>
            </w:pPr>
            <w:r w:rsidRPr="00506607">
              <w:t>SARU_ÅTK</w:t>
            </w:r>
            <w:proofErr w:type="gramStart"/>
            <w:r w:rsidRPr="00506607">
              <w:t>.C3</w:t>
            </w:r>
            <w:proofErr w:type="gramEnd"/>
          </w:p>
        </w:tc>
      </w:tr>
      <w:tr w:rsidR="007970CF" w:rsidRPr="00506607" w14:paraId="7DEF4853" w14:textId="77777777" w:rsidTr="00EA2418">
        <w:trPr>
          <w:cantSplit/>
          <w:trHeight w:val="260"/>
          <w:jc w:val="center"/>
        </w:trPr>
        <w:tc>
          <w:tcPr>
            <w:tcW w:w="3949" w:type="pct"/>
          </w:tcPr>
          <w:p w14:paraId="41DF954C" w14:textId="77777777" w:rsidR="007970CF" w:rsidRPr="00506607" w:rsidRDefault="007970CF" w:rsidP="00EA2418">
            <w:pPr>
              <w:pStyle w:val="Tabellcell"/>
              <w:rPr>
                <w:i/>
                <w:color w:val="4F81BD" w:themeColor="accent1"/>
              </w:rPr>
            </w:pPr>
            <w:r w:rsidRPr="00506607">
              <w:t>Rutinerna ska beskriva hur uppföljning av tilldelning sker för att säkerställa att systemets användare och subjekt har korrekt tilldelade roller och åtkomsträttigheter.</w:t>
            </w:r>
          </w:p>
        </w:tc>
        <w:tc>
          <w:tcPr>
            <w:tcW w:w="1051" w:type="pct"/>
          </w:tcPr>
          <w:p w14:paraId="396F4D25" w14:textId="77777777" w:rsidR="007970CF" w:rsidRPr="00506607" w:rsidRDefault="007970CF" w:rsidP="00EA2418">
            <w:pPr>
              <w:pStyle w:val="Tabellcell"/>
              <w:rPr>
                <w:i/>
                <w:color w:val="4F81BD" w:themeColor="accent1"/>
              </w:rPr>
            </w:pPr>
            <w:r w:rsidRPr="00506607">
              <w:t>SARU_ÅTK</w:t>
            </w:r>
            <w:proofErr w:type="gramStart"/>
            <w:r w:rsidRPr="00506607">
              <w:t>.C4</w:t>
            </w:r>
            <w:proofErr w:type="gramEnd"/>
          </w:p>
        </w:tc>
      </w:tr>
      <w:tr w:rsidR="007970CF" w:rsidRPr="00506607" w14:paraId="1C856778" w14:textId="77777777" w:rsidTr="00EA2418">
        <w:trPr>
          <w:cantSplit/>
          <w:trHeight w:val="260"/>
          <w:jc w:val="center"/>
        </w:trPr>
        <w:tc>
          <w:tcPr>
            <w:tcW w:w="3949" w:type="pct"/>
          </w:tcPr>
          <w:p w14:paraId="5FB687B8" w14:textId="77777777" w:rsidR="007970CF" w:rsidRPr="00506607" w:rsidRDefault="007970CF" w:rsidP="00EA2418">
            <w:pPr>
              <w:pStyle w:val="Tabellcell"/>
              <w:rPr>
                <w:i/>
                <w:color w:val="4F81BD" w:themeColor="accent1"/>
              </w:rPr>
            </w:pPr>
            <w:r w:rsidRPr="00506607">
              <w:t>Rutinerna ska beskriva att endast behörig driftspersonal ska tilldelas åtkomsträttigheter till administrativa funktioner för säkerhetsfunktioner, deras konfiguration och styrande data.</w:t>
            </w:r>
          </w:p>
        </w:tc>
        <w:tc>
          <w:tcPr>
            <w:tcW w:w="1051" w:type="pct"/>
          </w:tcPr>
          <w:p w14:paraId="78818983" w14:textId="77777777" w:rsidR="007970CF" w:rsidRPr="00506607" w:rsidRDefault="007970CF" w:rsidP="00EA2418">
            <w:pPr>
              <w:pStyle w:val="Tabellcell"/>
              <w:rPr>
                <w:i/>
                <w:color w:val="4F81BD" w:themeColor="accent1"/>
              </w:rPr>
            </w:pPr>
            <w:r w:rsidRPr="00506607">
              <w:t>SARU_ÅTK</w:t>
            </w:r>
            <w:proofErr w:type="gramStart"/>
            <w:r w:rsidRPr="00506607">
              <w:t>.C5</w:t>
            </w:r>
            <w:proofErr w:type="gramEnd"/>
          </w:p>
        </w:tc>
      </w:tr>
      <w:tr w:rsidR="007970CF" w:rsidRPr="00506607" w14:paraId="5790C375" w14:textId="77777777" w:rsidTr="00EA2418">
        <w:trPr>
          <w:cantSplit/>
          <w:trHeight w:val="260"/>
          <w:jc w:val="center"/>
        </w:trPr>
        <w:tc>
          <w:tcPr>
            <w:tcW w:w="3949" w:type="pct"/>
          </w:tcPr>
          <w:p w14:paraId="44DF2A41" w14:textId="77777777" w:rsidR="007970CF" w:rsidRPr="00506607" w:rsidRDefault="007970CF" w:rsidP="00EA2418">
            <w:pPr>
              <w:pStyle w:val="Tabellcell"/>
            </w:pPr>
            <w:r w:rsidRPr="00506607">
              <w:t xml:space="preserve">Rutinerna ska beskriva att en person inte får tilldelas åtkomsträttigheter till fler än en av följande funktioner eller roller: </w:t>
            </w:r>
          </w:p>
          <w:p w14:paraId="4064DA47" w14:textId="77777777" w:rsidR="007970CF" w:rsidRPr="00506607" w:rsidRDefault="007970CF" w:rsidP="00EA2418">
            <w:pPr>
              <w:pStyle w:val="Tabellcell"/>
              <w:numPr>
                <w:ilvl w:val="0"/>
                <w:numId w:val="43"/>
              </w:numPr>
            </w:pPr>
            <w:r w:rsidRPr="00506607">
              <w:t xml:space="preserve">administration av behörighetskontroll </w:t>
            </w:r>
          </w:p>
          <w:p w14:paraId="7816A763" w14:textId="77777777" w:rsidR="007970CF" w:rsidRPr="00506607" w:rsidRDefault="007970CF" w:rsidP="00EA2418">
            <w:pPr>
              <w:pStyle w:val="Tabellcell"/>
              <w:numPr>
                <w:ilvl w:val="0"/>
                <w:numId w:val="43"/>
              </w:numPr>
            </w:pPr>
            <w:r w:rsidRPr="00506607">
              <w:t xml:space="preserve">administration av säkerhetslogg </w:t>
            </w:r>
          </w:p>
          <w:p w14:paraId="182079C1" w14:textId="77777777" w:rsidR="007970CF" w:rsidRPr="00506607" w:rsidRDefault="007970CF" w:rsidP="00EA2418">
            <w:pPr>
              <w:pStyle w:val="Tabellcell"/>
              <w:numPr>
                <w:ilvl w:val="0"/>
                <w:numId w:val="43"/>
              </w:numPr>
            </w:pPr>
            <w:r w:rsidRPr="00506607">
              <w:t>övrig driftsadministration</w:t>
            </w:r>
          </w:p>
        </w:tc>
        <w:tc>
          <w:tcPr>
            <w:tcW w:w="1051" w:type="pct"/>
          </w:tcPr>
          <w:p w14:paraId="30EB8D19" w14:textId="77777777" w:rsidR="007970CF" w:rsidRPr="00506607" w:rsidRDefault="007970CF" w:rsidP="00EA2418">
            <w:pPr>
              <w:pStyle w:val="Tabellcell"/>
              <w:rPr>
                <w:i/>
                <w:color w:val="4F81BD" w:themeColor="accent1"/>
              </w:rPr>
            </w:pPr>
            <w:r w:rsidRPr="00506607">
              <w:t>SARU_ÅTK</w:t>
            </w:r>
            <w:proofErr w:type="gramStart"/>
            <w:r w:rsidRPr="00506607">
              <w:t>.C6</w:t>
            </w:r>
            <w:proofErr w:type="gramEnd"/>
          </w:p>
        </w:tc>
      </w:tr>
      <w:tr w:rsidR="007970CF" w:rsidRPr="00506607" w14:paraId="48FD3E13" w14:textId="77777777" w:rsidTr="00EA2418">
        <w:trPr>
          <w:cantSplit/>
          <w:trHeight w:val="260"/>
          <w:jc w:val="center"/>
        </w:trPr>
        <w:tc>
          <w:tcPr>
            <w:tcW w:w="3949" w:type="pct"/>
          </w:tcPr>
          <w:p w14:paraId="67A7555D" w14:textId="77777777" w:rsidR="007970CF" w:rsidRPr="00506607" w:rsidRDefault="007970CF" w:rsidP="00EA2418">
            <w:pPr>
              <w:pStyle w:val="Tabellcell"/>
              <w:rPr>
                <w:i/>
                <w:color w:val="4F81BD" w:themeColor="accent1"/>
              </w:rPr>
            </w:pPr>
            <w:r w:rsidRPr="00506607">
              <w:t>Rutinerna ska beskriva att en person som tilldelas åtkomsträttigheter till funktioner för administration av intrångsskydd inte samtidigt får ha tilldelad åtkomsträttighet att initiera informationsöverföringar som kontrolleras av intrångsskyddet.</w:t>
            </w:r>
          </w:p>
        </w:tc>
        <w:tc>
          <w:tcPr>
            <w:tcW w:w="1051" w:type="pct"/>
          </w:tcPr>
          <w:p w14:paraId="1982C646" w14:textId="77777777" w:rsidR="007970CF" w:rsidRPr="00506607" w:rsidRDefault="007970CF" w:rsidP="00EA2418">
            <w:pPr>
              <w:pStyle w:val="Tabellcell"/>
              <w:rPr>
                <w:i/>
                <w:color w:val="4F81BD" w:themeColor="accent1"/>
              </w:rPr>
            </w:pPr>
            <w:r w:rsidRPr="00506607">
              <w:t>SARU_ÅTK</w:t>
            </w:r>
            <w:proofErr w:type="gramStart"/>
            <w:r w:rsidRPr="00506607">
              <w:t>.C7</w:t>
            </w:r>
            <w:proofErr w:type="gramEnd"/>
          </w:p>
        </w:tc>
      </w:tr>
      <w:tr w:rsidR="007970CF" w:rsidRPr="00506607" w14:paraId="387E6A7C" w14:textId="77777777" w:rsidTr="00EA2418">
        <w:trPr>
          <w:cantSplit/>
          <w:trHeight w:val="260"/>
          <w:jc w:val="center"/>
        </w:trPr>
        <w:tc>
          <w:tcPr>
            <w:tcW w:w="3949" w:type="pct"/>
          </w:tcPr>
          <w:p w14:paraId="36434628" w14:textId="77777777" w:rsidR="007970CF" w:rsidRPr="00506607" w:rsidRDefault="007970CF" w:rsidP="00EA2418">
            <w:pPr>
              <w:pStyle w:val="Tabellcell"/>
              <w:rPr>
                <w:i/>
                <w:color w:val="4F81BD" w:themeColor="accent1"/>
              </w:rPr>
            </w:pPr>
            <w:r w:rsidRPr="00506607">
              <w:t>Rutinerna ska beskriva att endast den person som ansvarar för administration av säkerhetslogg får tilldelas åtkomsträttigheter till systemets säkerhetsloggar.</w:t>
            </w:r>
          </w:p>
        </w:tc>
        <w:tc>
          <w:tcPr>
            <w:tcW w:w="1051" w:type="pct"/>
          </w:tcPr>
          <w:p w14:paraId="4DE72B8C" w14:textId="77777777" w:rsidR="007970CF" w:rsidRPr="00506607" w:rsidRDefault="007970CF" w:rsidP="00EA2418">
            <w:pPr>
              <w:pStyle w:val="Tabellcell"/>
              <w:rPr>
                <w:i/>
                <w:color w:val="4F81BD" w:themeColor="accent1"/>
              </w:rPr>
            </w:pPr>
            <w:r w:rsidRPr="00506607">
              <w:t>SARU_ÅTK</w:t>
            </w:r>
            <w:proofErr w:type="gramStart"/>
            <w:r w:rsidRPr="00506607">
              <w:t>.C9</w:t>
            </w:r>
            <w:proofErr w:type="gramEnd"/>
          </w:p>
        </w:tc>
      </w:tr>
      <w:tr w:rsidR="007970CF" w:rsidRPr="00506607" w14:paraId="65E7CD27" w14:textId="77777777" w:rsidTr="00EA2418">
        <w:trPr>
          <w:cantSplit/>
          <w:trHeight w:val="260"/>
          <w:jc w:val="center"/>
        </w:trPr>
        <w:tc>
          <w:tcPr>
            <w:tcW w:w="3949" w:type="pct"/>
          </w:tcPr>
          <w:p w14:paraId="64C7DB9B" w14:textId="77777777" w:rsidR="007970CF" w:rsidRPr="00506607" w:rsidRDefault="007970CF" w:rsidP="00EA2418">
            <w:pPr>
              <w:pStyle w:val="Tabellcell"/>
            </w:pPr>
            <w:r w:rsidRPr="00506607">
              <w:t>Evalueraren ska verifiera att informationen i underlaget möter alla krav på innehåll och presentation.</w:t>
            </w:r>
          </w:p>
        </w:tc>
        <w:tc>
          <w:tcPr>
            <w:tcW w:w="1051" w:type="pct"/>
          </w:tcPr>
          <w:p w14:paraId="6240AADD" w14:textId="77777777" w:rsidR="007970CF" w:rsidRPr="00506607" w:rsidRDefault="007970CF" w:rsidP="00EA2418">
            <w:pPr>
              <w:pStyle w:val="Tabellcell"/>
            </w:pPr>
            <w:r w:rsidRPr="00506607">
              <w:t>SARU_ÅTK</w:t>
            </w:r>
            <w:proofErr w:type="gramStart"/>
            <w:r w:rsidRPr="00506607">
              <w:t>.E1</w:t>
            </w:r>
            <w:proofErr w:type="gramEnd"/>
          </w:p>
        </w:tc>
      </w:tr>
    </w:tbl>
    <w:p w14:paraId="08B64E74" w14:textId="043784B9" w:rsidR="007970CF" w:rsidRPr="00506607" w:rsidRDefault="007970CF" w:rsidP="007970CF">
      <w:pPr>
        <w:pStyle w:val="Beskrivning"/>
      </w:pPr>
      <w:r w:rsidRPr="00506607">
        <w:t xml:space="preserve">Tabell </w:t>
      </w:r>
      <w:r w:rsidR="00ED7FB1">
        <w:fldChar w:fldCharType="begin"/>
      </w:r>
      <w:r w:rsidR="00ED7FB1">
        <w:instrText xml:space="preserve"> SEQ Tabell \* ARABIC </w:instrText>
      </w:r>
      <w:r w:rsidR="00ED7FB1">
        <w:fldChar w:fldCharType="separate"/>
      </w:r>
      <w:r w:rsidR="00054F6B">
        <w:rPr>
          <w:noProof/>
        </w:rPr>
        <w:t>88</w:t>
      </w:r>
      <w:r w:rsidR="00ED7FB1">
        <w:rPr>
          <w:noProof/>
        </w:rPr>
        <w:fldChar w:fldCharType="end"/>
      </w:r>
      <w:r w:rsidRPr="00506607">
        <w:t xml:space="preserve"> – Assuranskrav – Administrativa rutiner SARU_ÅTK</w:t>
      </w:r>
    </w:p>
    <w:p w14:paraId="54EC603A" w14:textId="77777777" w:rsidR="007970CF" w:rsidRPr="00506607" w:rsidRDefault="007970CF" w:rsidP="007970CF">
      <w:pPr>
        <w:pStyle w:val="Brdtext1"/>
        <w:rPr>
          <w:color w:val="FF0000"/>
        </w:rPr>
      </w:pPr>
      <w:r w:rsidRPr="00506607">
        <w:rPr>
          <w:color w:val="FF0000"/>
        </w:rPr>
        <w:t>(HÖG)</w:t>
      </w:r>
    </w:p>
    <w:tbl>
      <w:tblPr>
        <w:tblStyle w:val="Tabellrutnt"/>
        <w:tblW w:w="9356" w:type="dxa"/>
        <w:jc w:val="center"/>
        <w:tblCellMar>
          <w:right w:w="28" w:type="dxa"/>
        </w:tblCellMar>
        <w:tblLook w:val="01E0" w:firstRow="1" w:lastRow="1" w:firstColumn="1" w:lastColumn="1" w:noHBand="0" w:noVBand="0"/>
      </w:tblPr>
      <w:tblGrid>
        <w:gridCol w:w="7389"/>
        <w:gridCol w:w="1967"/>
      </w:tblGrid>
      <w:tr w:rsidR="007970CF" w:rsidRPr="00506607" w14:paraId="58C926DD" w14:textId="77777777" w:rsidTr="00EA2418">
        <w:trPr>
          <w:cantSplit/>
          <w:trHeight w:val="322"/>
          <w:tblHeader/>
          <w:jc w:val="center"/>
        </w:trPr>
        <w:tc>
          <w:tcPr>
            <w:tcW w:w="3949" w:type="pct"/>
            <w:shd w:val="clear" w:color="auto" w:fill="D9D9D9" w:themeFill="background1" w:themeFillShade="D9"/>
          </w:tcPr>
          <w:p w14:paraId="0B3471BB" w14:textId="77777777" w:rsidR="007970CF" w:rsidRPr="00506607" w:rsidRDefault="007970CF" w:rsidP="00EA2418">
            <w:pPr>
              <w:pStyle w:val="Tabellrubrik"/>
            </w:pPr>
            <w:r>
              <w:t>KSF kravtext</w:t>
            </w:r>
          </w:p>
        </w:tc>
        <w:tc>
          <w:tcPr>
            <w:tcW w:w="1051" w:type="pct"/>
            <w:shd w:val="clear" w:color="auto" w:fill="D9D9D9" w:themeFill="background1" w:themeFillShade="D9"/>
          </w:tcPr>
          <w:p w14:paraId="75FBD28B" w14:textId="426FD9A8" w:rsidR="007970CF" w:rsidRPr="00506607" w:rsidRDefault="007970CF" w:rsidP="00EA2418">
            <w:pPr>
              <w:pStyle w:val="Tabellrubrik"/>
            </w:pPr>
            <w:r w:rsidRPr="00506607">
              <w:t xml:space="preserve">Källa </w:t>
            </w:r>
            <w:r w:rsidRPr="00506607">
              <w:fldChar w:fldCharType="begin"/>
            </w:r>
            <w:r w:rsidRPr="00506607">
              <w:instrText xml:space="preserve"> REF _Ref55808196 \r \h  \* MERGEFORMAT </w:instrText>
            </w:r>
            <w:r w:rsidRPr="00506607">
              <w:fldChar w:fldCharType="separate"/>
            </w:r>
            <w:r w:rsidR="00054F6B">
              <w:t>[2]</w:t>
            </w:r>
            <w:r w:rsidRPr="00506607">
              <w:fldChar w:fldCharType="end"/>
            </w:r>
          </w:p>
        </w:tc>
      </w:tr>
      <w:tr w:rsidR="007970CF" w:rsidRPr="00506607" w14:paraId="4B1DD333" w14:textId="77777777" w:rsidTr="00EA2418">
        <w:trPr>
          <w:cantSplit/>
          <w:trHeight w:val="260"/>
          <w:jc w:val="center"/>
        </w:trPr>
        <w:tc>
          <w:tcPr>
            <w:tcW w:w="3949" w:type="pct"/>
          </w:tcPr>
          <w:p w14:paraId="37E4DC9A" w14:textId="77777777" w:rsidR="007970CF" w:rsidRPr="00506607" w:rsidRDefault="007970CF" w:rsidP="00EA2418">
            <w:pPr>
              <w:pStyle w:val="Tabellcell"/>
              <w:rPr>
                <w:i/>
              </w:rPr>
            </w:pPr>
            <w:r w:rsidRPr="00506607">
              <w:t>Systemutvecklaren ska tillhandahålla dokumenterade administrativa rutiner för tilldelning och återkallning av åtkomsträttigheter.</w:t>
            </w:r>
          </w:p>
        </w:tc>
        <w:tc>
          <w:tcPr>
            <w:tcW w:w="1051" w:type="pct"/>
          </w:tcPr>
          <w:p w14:paraId="61EFE47F" w14:textId="77777777" w:rsidR="007970CF" w:rsidRPr="00506607" w:rsidRDefault="007970CF" w:rsidP="00EA2418">
            <w:pPr>
              <w:pStyle w:val="Tabellcell"/>
              <w:rPr>
                <w:i/>
              </w:rPr>
            </w:pPr>
            <w:r w:rsidRPr="00506607">
              <w:t>SARU_ÅTK</w:t>
            </w:r>
            <w:proofErr w:type="gramStart"/>
            <w:r w:rsidRPr="00506607">
              <w:t>.D1</w:t>
            </w:r>
            <w:proofErr w:type="gramEnd"/>
          </w:p>
        </w:tc>
      </w:tr>
      <w:tr w:rsidR="007970CF" w:rsidRPr="00506607" w14:paraId="3F3D4890" w14:textId="77777777" w:rsidTr="00EA2418">
        <w:trPr>
          <w:cantSplit/>
          <w:trHeight w:val="260"/>
          <w:jc w:val="center"/>
        </w:trPr>
        <w:tc>
          <w:tcPr>
            <w:tcW w:w="3949" w:type="pct"/>
          </w:tcPr>
          <w:p w14:paraId="523C170E" w14:textId="77777777" w:rsidR="007970CF" w:rsidRPr="00506607" w:rsidRDefault="007970CF" w:rsidP="00EA2418">
            <w:pPr>
              <w:pStyle w:val="Tabellcell"/>
              <w:rPr>
                <w:i/>
                <w:color w:val="4F81BD" w:themeColor="accent1"/>
              </w:rPr>
            </w:pPr>
            <w:r w:rsidRPr="00506607">
              <w:t>Rutinerna ska beskriva hur åtkomsträttigheter tilldelas och återkallas.</w:t>
            </w:r>
          </w:p>
        </w:tc>
        <w:tc>
          <w:tcPr>
            <w:tcW w:w="1051" w:type="pct"/>
          </w:tcPr>
          <w:p w14:paraId="664D5185" w14:textId="77777777" w:rsidR="007970CF" w:rsidRPr="00506607" w:rsidRDefault="007970CF" w:rsidP="00EA2418">
            <w:pPr>
              <w:pStyle w:val="Tabellcell"/>
              <w:rPr>
                <w:i/>
                <w:color w:val="4F81BD" w:themeColor="accent1"/>
              </w:rPr>
            </w:pPr>
            <w:r w:rsidRPr="00506607">
              <w:t>SARU_ÅTK</w:t>
            </w:r>
            <w:proofErr w:type="gramStart"/>
            <w:r w:rsidRPr="00506607">
              <w:t>.C1</w:t>
            </w:r>
            <w:proofErr w:type="gramEnd"/>
          </w:p>
        </w:tc>
      </w:tr>
      <w:tr w:rsidR="007970CF" w:rsidRPr="00506607" w14:paraId="6A13A9E5" w14:textId="77777777" w:rsidTr="00EA2418">
        <w:trPr>
          <w:cantSplit/>
          <w:trHeight w:val="260"/>
          <w:jc w:val="center"/>
        </w:trPr>
        <w:tc>
          <w:tcPr>
            <w:tcW w:w="3949" w:type="pct"/>
          </w:tcPr>
          <w:p w14:paraId="2D158FB6" w14:textId="77777777" w:rsidR="007970CF" w:rsidRPr="00506607" w:rsidRDefault="007970CF" w:rsidP="00EA2418">
            <w:pPr>
              <w:pStyle w:val="Tabellcell"/>
              <w:rPr>
                <w:i/>
                <w:color w:val="4F81BD" w:themeColor="accent1"/>
              </w:rPr>
            </w:pPr>
            <w:r w:rsidRPr="00506607">
              <w:t>Rutinerna ska visa att åtkomsträttigheter som huvudregel tilldelas via roller (eller grupper) och beskriva de fall där särskilda åtkomsträttigheter kan behöva tilldelas direkt till subjekt.</w:t>
            </w:r>
          </w:p>
        </w:tc>
        <w:tc>
          <w:tcPr>
            <w:tcW w:w="1051" w:type="pct"/>
          </w:tcPr>
          <w:p w14:paraId="2F36F2F7" w14:textId="77777777" w:rsidR="007970CF" w:rsidRPr="00506607" w:rsidRDefault="007970CF" w:rsidP="00EA2418">
            <w:pPr>
              <w:pStyle w:val="Tabellcell"/>
              <w:rPr>
                <w:i/>
                <w:color w:val="4F81BD" w:themeColor="accent1"/>
              </w:rPr>
            </w:pPr>
            <w:r w:rsidRPr="00506607">
              <w:t>SARU_ÅTK</w:t>
            </w:r>
            <w:proofErr w:type="gramStart"/>
            <w:r w:rsidRPr="00506607">
              <w:t>.C2</w:t>
            </w:r>
            <w:proofErr w:type="gramEnd"/>
          </w:p>
        </w:tc>
      </w:tr>
      <w:tr w:rsidR="007970CF" w:rsidRPr="00506607" w14:paraId="17C42129" w14:textId="77777777" w:rsidTr="00EA2418">
        <w:trPr>
          <w:cantSplit/>
          <w:trHeight w:val="260"/>
          <w:jc w:val="center"/>
        </w:trPr>
        <w:tc>
          <w:tcPr>
            <w:tcW w:w="3949" w:type="pct"/>
          </w:tcPr>
          <w:p w14:paraId="0F69B0ED" w14:textId="77777777" w:rsidR="007970CF" w:rsidRPr="00506607" w:rsidRDefault="007970CF" w:rsidP="00EA2418">
            <w:pPr>
              <w:pStyle w:val="Tabellcell"/>
              <w:rPr>
                <w:i/>
                <w:color w:val="4F81BD" w:themeColor="accent1"/>
              </w:rPr>
            </w:pPr>
            <w:r w:rsidRPr="00506607">
              <w:t>Rutinerna ska visa att användare eller subjekt endast tilldelas de roller (och grupper) som de är behöriga till och som är nödvändiga för deras tjänst.</w:t>
            </w:r>
          </w:p>
        </w:tc>
        <w:tc>
          <w:tcPr>
            <w:tcW w:w="1051" w:type="pct"/>
          </w:tcPr>
          <w:p w14:paraId="64B53BCD" w14:textId="77777777" w:rsidR="007970CF" w:rsidRPr="00506607" w:rsidRDefault="007970CF" w:rsidP="00EA2418">
            <w:pPr>
              <w:pStyle w:val="Tabellcell"/>
              <w:rPr>
                <w:i/>
                <w:color w:val="4F81BD" w:themeColor="accent1"/>
              </w:rPr>
            </w:pPr>
            <w:r w:rsidRPr="00506607">
              <w:t>SARU_ÅTK</w:t>
            </w:r>
            <w:proofErr w:type="gramStart"/>
            <w:r w:rsidRPr="00506607">
              <w:t>.C3</w:t>
            </w:r>
            <w:proofErr w:type="gramEnd"/>
          </w:p>
        </w:tc>
      </w:tr>
      <w:tr w:rsidR="007970CF" w:rsidRPr="00506607" w14:paraId="3CA8E857" w14:textId="77777777" w:rsidTr="00EA2418">
        <w:trPr>
          <w:cantSplit/>
          <w:trHeight w:val="260"/>
          <w:jc w:val="center"/>
        </w:trPr>
        <w:tc>
          <w:tcPr>
            <w:tcW w:w="3949" w:type="pct"/>
          </w:tcPr>
          <w:p w14:paraId="5A38D4C5" w14:textId="77777777" w:rsidR="007970CF" w:rsidRPr="00506607" w:rsidRDefault="007970CF" w:rsidP="00EA2418">
            <w:pPr>
              <w:pStyle w:val="Tabellcell"/>
              <w:rPr>
                <w:i/>
                <w:color w:val="4F81BD" w:themeColor="accent1"/>
              </w:rPr>
            </w:pPr>
            <w:r w:rsidRPr="00506607">
              <w:t>Rutinerna ska beskriva hur uppföljning av tilldelning sker för att säkerställa att systemets användare och subjekt har korrekt tilldelade roller och åtkomsträttigheter.</w:t>
            </w:r>
          </w:p>
        </w:tc>
        <w:tc>
          <w:tcPr>
            <w:tcW w:w="1051" w:type="pct"/>
          </w:tcPr>
          <w:p w14:paraId="51477038" w14:textId="77777777" w:rsidR="007970CF" w:rsidRPr="00506607" w:rsidRDefault="007970CF" w:rsidP="00EA2418">
            <w:pPr>
              <w:pStyle w:val="Tabellcell"/>
              <w:rPr>
                <w:i/>
                <w:color w:val="4F81BD" w:themeColor="accent1"/>
              </w:rPr>
            </w:pPr>
            <w:r w:rsidRPr="00506607">
              <w:t>SARU_ÅTK</w:t>
            </w:r>
            <w:proofErr w:type="gramStart"/>
            <w:r w:rsidRPr="00506607">
              <w:t>.C4</w:t>
            </w:r>
            <w:proofErr w:type="gramEnd"/>
          </w:p>
        </w:tc>
      </w:tr>
      <w:tr w:rsidR="007970CF" w:rsidRPr="00506607" w14:paraId="030B2AB5" w14:textId="77777777" w:rsidTr="00EA2418">
        <w:trPr>
          <w:cantSplit/>
          <w:trHeight w:val="260"/>
          <w:jc w:val="center"/>
        </w:trPr>
        <w:tc>
          <w:tcPr>
            <w:tcW w:w="3949" w:type="pct"/>
          </w:tcPr>
          <w:p w14:paraId="36E61CD6" w14:textId="77777777" w:rsidR="007970CF" w:rsidRPr="00506607" w:rsidRDefault="007970CF" w:rsidP="00EA2418">
            <w:pPr>
              <w:pStyle w:val="Tabellcell"/>
              <w:rPr>
                <w:i/>
                <w:color w:val="4F81BD" w:themeColor="accent1"/>
              </w:rPr>
            </w:pPr>
            <w:r w:rsidRPr="00506607">
              <w:t>Rutinerna ska beskriva att endast behörig driftspersonal ska tilldelas åtkomsträttigheter till administrativa funktioner för säkerhetsfunktioner, deras konfiguration och styrande data.</w:t>
            </w:r>
          </w:p>
        </w:tc>
        <w:tc>
          <w:tcPr>
            <w:tcW w:w="1051" w:type="pct"/>
          </w:tcPr>
          <w:p w14:paraId="34ECFF4E" w14:textId="77777777" w:rsidR="007970CF" w:rsidRPr="00506607" w:rsidRDefault="007970CF" w:rsidP="00EA2418">
            <w:pPr>
              <w:pStyle w:val="Tabellcell"/>
              <w:rPr>
                <w:i/>
                <w:color w:val="4F81BD" w:themeColor="accent1"/>
              </w:rPr>
            </w:pPr>
            <w:r w:rsidRPr="00506607">
              <w:t>SARU_ÅTK</w:t>
            </w:r>
            <w:proofErr w:type="gramStart"/>
            <w:r w:rsidRPr="00506607">
              <w:t>.C5</w:t>
            </w:r>
            <w:proofErr w:type="gramEnd"/>
          </w:p>
        </w:tc>
      </w:tr>
      <w:tr w:rsidR="007970CF" w:rsidRPr="00506607" w14:paraId="77D76ACA" w14:textId="77777777" w:rsidTr="00EA2418">
        <w:trPr>
          <w:cantSplit/>
          <w:trHeight w:val="260"/>
          <w:jc w:val="center"/>
        </w:trPr>
        <w:tc>
          <w:tcPr>
            <w:tcW w:w="3949" w:type="pct"/>
          </w:tcPr>
          <w:p w14:paraId="5E720D49" w14:textId="77777777" w:rsidR="007970CF" w:rsidRPr="00506607" w:rsidRDefault="007970CF" w:rsidP="00EA2418">
            <w:pPr>
              <w:pStyle w:val="Tabellcell"/>
            </w:pPr>
            <w:r w:rsidRPr="00506607">
              <w:t xml:space="preserve">Rutinerna ska beskriva att en person inte får tilldelas åtkomsträttigheter till fler än en av följande funktioner eller roller: </w:t>
            </w:r>
          </w:p>
          <w:p w14:paraId="587497D1" w14:textId="77777777" w:rsidR="007970CF" w:rsidRPr="00506607" w:rsidRDefault="007970CF" w:rsidP="00EA2418">
            <w:pPr>
              <w:pStyle w:val="Tabellcell"/>
              <w:numPr>
                <w:ilvl w:val="0"/>
                <w:numId w:val="45"/>
              </w:numPr>
            </w:pPr>
            <w:r w:rsidRPr="00506607">
              <w:t xml:space="preserve">administration av behörighetskontroll </w:t>
            </w:r>
          </w:p>
          <w:p w14:paraId="0BF105CB" w14:textId="77777777" w:rsidR="007970CF" w:rsidRPr="00506607" w:rsidRDefault="007970CF" w:rsidP="00EA2418">
            <w:pPr>
              <w:pStyle w:val="Tabellcell"/>
              <w:numPr>
                <w:ilvl w:val="0"/>
                <w:numId w:val="45"/>
              </w:numPr>
            </w:pPr>
            <w:r w:rsidRPr="00506607">
              <w:t xml:space="preserve">administration av säkerhetslogg </w:t>
            </w:r>
          </w:p>
          <w:p w14:paraId="3878008F" w14:textId="77777777" w:rsidR="007970CF" w:rsidRPr="00506607" w:rsidRDefault="007970CF" w:rsidP="00EA2418">
            <w:pPr>
              <w:pStyle w:val="Tabellcell"/>
              <w:numPr>
                <w:ilvl w:val="0"/>
                <w:numId w:val="45"/>
              </w:numPr>
            </w:pPr>
            <w:r w:rsidRPr="00506607">
              <w:t>övrig driftsadministration</w:t>
            </w:r>
          </w:p>
        </w:tc>
        <w:tc>
          <w:tcPr>
            <w:tcW w:w="1051" w:type="pct"/>
          </w:tcPr>
          <w:p w14:paraId="6EBA302F" w14:textId="77777777" w:rsidR="007970CF" w:rsidRPr="00506607" w:rsidRDefault="007970CF" w:rsidP="00EA2418">
            <w:pPr>
              <w:pStyle w:val="Tabellcell"/>
              <w:rPr>
                <w:i/>
                <w:color w:val="4F81BD" w:themeColor="accent1"/>
              </w:rPr>
            </w:pPr>
            <w:r w:rsidRPr="00506607">
              <w:t>SARU_ÅTK</w:t>
            </w:r>
            <w:proofErr w:type="gramStart"/>
            <w:r w:rsidRPr="00506607">
              <w:t>.C6</w:t>
            </w:r>
            <w:proofErr w:type="gramEnd"/>
          </w:p>
        </w:tc>
      </w:tr>
      <w:tr w:rsidR="007970CF" w:rsidRPr="00506607" w14:paraId="0DEB7925" w14:textId="77777777" w:rsidTr="00EA2418">
        <w:trPr>
          <w:cantSplit/>
          <w:trHeight w:val="260"/>
          <w:jc w:val="center"/>
        </w:trPr>
        <w:tc>
          <w:tcPr>
            <w:tcW w:w="3949" w:type="pct"/>
          </w:tcPr>
          <w:p w14:paraId="1E28C0FE" w14:textId="77777777" w:rsidR="007970CF" w:rsidRPr="00506607" w:rsidRDefault="007970CF" w:rsidP="00EA2418">
            <w:pPr>
              <w:pStyle w:val="Tabellcell"/>
              <w:rPr>
                <w:i/>
                <w:color w:val="4F81BD" w:themeColor="accent1"/>
              </w:rPr>
            </w:pPr>
            <w:r w:rsidRPr="00506607">
              <w:t>Rutinerna ska beskriva att en person som tilldelas åtkomsträttigheter till funktioner för administration av intrångsskydd inte samtidigt får ha tilldelad åtkomsträttighet att initiera informationsöverföringar som kontrolleras av intrångsskyddet.</w:t>
            </w:r>
          </w:p>
        </w:tc>
        <w:tc>
          <w:tcPr>
            <w:tcW w:w="1051" w:type="pct"/>
          </w:tcPr>
          <w:p w14:paraId="1C80A29F" w14:textId="77777777" w:rsidR="007970CF" w:rsidRPr="00506607" w:rsidRDefault="007970CF" w:rsidP="00EA2418">
            <w:pPr>
              <w:pStyle w:val="Tabellcell"/>
              <w:rPr>
                <w:i/>
                <w:color w:val="4F81BD" w:themeColor="accent1"/>
              </w:rPr>
            </w:pPr>
            <w:r w:rsidRPr="00506607">
              <w:t>SARU_ÅTK</w:t>
            </w:r>
            <w:proofErr w:type="gramStart"/>
            <w:r w:rsidRPr="00506607">
              <w:t>.C7</w:t>
            </w:r>
            <w:proofErr w:type="gramEnd"/>
          </w:p>
        </w:tc>
      </w:tr>
      <w:tr w:rsidR="007970CF" w:rsidRPr="00506607" w14:paraId="679125A1" w14:textId="77777777" w:rsidTr="00EA2418">
        <w:trPr>
          <w:cantSplit/>
          <w:trHeight w:val="260"/>
          <w:jc w:val="center"/>
        </w:trPr>
        <w:tc>
          <w:tcPr>
            <w:tcW w:w="3949" w:type="pct"/>
          </w:tcPr>
          <w:p w14:paraId="1D932994" w14:textId="77777777" w:rsidR="007970CF" w:rsidRPr="00506607" w:rsidRDefault="007970CF" w:rsidP="00EA2418">
            <w:pPr>
              <w:pStyle w:val="Tabellcell"/>
            </w:pPr>
            <w:r w:rsidRPr="00506607">
              <w:t xml:space="preserve">Rutinerna ska beskriva att en person inte får tilldelas åtkomsträttigheter till fler än en av följande funktioner eller roller: </w:t>
            </w:r>
          </w:p>
          <w:p w14:paraId="31AEE1E4" w14:textId="77777777" w:rsidR="007970CF" w:rsidRPr="00506607" w:rsidRDefault="007970CF" w:rsidP="00EA2418">
            <w:pPr>
              <w:pStyle w:val="Tabellcell"/>
              <w:numPr>
                <w:ilvl w:val="0"/>
                <w:numId w:val="46"/>
              </w:numPr>
            </w:pPr>
            <w:r w:rsidRPr="00506607">
              <w:t xml:space="preserve">administration av identiteter och säkerhetsattribut för autentisering </w:t>
            </w:r>
          </w:p>
          <w:p w14:paraId="1D1CBA7A" w14:textId="77777777" w:rsidR="007970CF" w:rsidRPr="00506607" w:rsidRDefault="007970CF" w:rsidP="00EA2418">
            <w:pPr>
              <w:pStyle w:val="Tabellcell"/>
              <w:numPr>
                <w:ilvl w:val="0"/>
                <w:numId w:val="46"/>
              </w:numPr>
            </w:pPr>
            <w:r w:rsidRPr="00506607">
              <w:t>tilldelande av roller eller åtkomsträttigheter till användare eller subjekt</w:t>
            </w:r>
          </w:p>
        </w:tc>
        <w:tc>
          <w:tcPr>
            <w:tcW w:w="1051" w:type="pct"/>
          </w:tcPr>
          <w:p w14:paraId="722A9B35" w14:textId="77777777" w:rsidR="007970CF" w:rsidRPr="00506607" w:rsidRDefault="007970CF" w:rsidP="00EA2418">
            <w:pPr>
              <w:pStyle w:val="Tabellcell"/>
            </w:pPr>
            <w:r w:rsidRPr="00506607">
              <w:t>SARU_ÅTK</w:t>
            </w:r>
            <w:proofErr w:type="gramStart"/>
            <w:r w:rsidRPr="00506607">
              <w:t>.C8</w:t>
            </w:r>
            <w:proofErr w:type="gramEnd"/>
          </w:p>
        </w:tc>
      </w:tr>
      <w:tr w:rsidR="007970CF" w:rsidRPr="00506607" w14:paraId="445C2730" w14:textId="77777777" w:rsidTr="00EA2418">
        <w:trPr>
          <w:cantSplit/>
          <w:trHeight w:val="260"/>
          <w:jc w:val="center"/>
        </w:trPr>
        <w:tc>
          <w:tcPr>
            <w:tcW w:w="3949" w:type="pct"/>
          </w:tcPr>
          <w:p w14:paraId="465D888D" w14:textId="77777777" w:rsidR="007970CF" w:rsidRPr="00506607" w:rsidRDefault="007970CF" w:rsidP="00EA2418">
            <w:pPr>
              <w:pStyle w:val="Tabellcell"/>
              <w:rPr>
                <w:i/>
                <w:color w:val="4F81BD" w:themeColor="accent1"/>
              </w:rPr>
            </w:pPr>
            <w:r w:rsidRPr="00506607">
              <w:t>Rutinerna ska beskriva att endast den person som ansvarar för administration av säkerhetslogg får tilldelas åtkomsträttigheter till systemets säkerhetsloggar.</w:t>
            </w:r>
          </w:p>
        </w:tc>
        <w:tc>
          <w:tcPr>
            <w:tcW w:w="1051" w:type="pct"/>
          </w:tcPr>
          <w:p w14:paraId="0D4C54C1" w14:textId="77777777" w:rsidR="007970CF" w:rsidRPr="00506607" w:rsidRDefault="007970CF" w:rsidP="00EA2418">
            <w:pPr>
              <w:pStyle w:val="Tabellcell"/>
              <w:rPr>
                <w:i/>
                <w:color w:val="4F81BD" w:themeColor="accent1"/>
              </w:rPr>
            </w:pPr>
            <w:r w:rsidRPr="00506607">
              <w:t>SARU_ÅTK</w:t>
            </w:r>
            <w:proofErr w:type="gramStart"/>
            <w:r w:rsidRPr="00506607">
              <w:t>.C9</w:t>
            </w:r>
            <w:proofErr w:type="gramEnd"/>
          </w:p>
        </w:tc>
      </w:tr>
      <w:tr w:rsidR="007970CF" w:rsidRPr="00506607" w14:paraId="2F8BEF49" w14:textId="77777777" w:rsidTr="00EA2418">
        <w:trPr>
          <w:cantSplit/>
          <w:trHeight w:val="260"/>
          <w:jc w:val="center"/>
        </w:trPr>
        <w:tc>
          <w:tcPr>
            <w:tcW w:w="3949" w:type="pct"/>
          </w:tcPr>
          <w:p w14:paraId="1E582352" w14:textId="77777777" w:rsidR="007970CF" w:rsidRPr="00506607" w:rsidRDefault="007970CF" w:rsidP="00EA2418">
            <w:pPr>
              <w:pStyle w:val="Tabellcell"/>
            </w:pPr>
            <w:r w:rsidRPr="00506607">
              <w:t>Evalueraren ska verifiera att informationen i underlaget möter alla krav på innehåll och presentation.</w:t>
            </w:r>
          </w:p>
        </w:tc>
        <w:tc>
          <w:tcPr>
            <w:tcW w:w="1051" w:type="pct"/>
          </w:tcPr>
          <w:p w14:paraId="364FD42F" w14:textId="77777777" w:rsidR="007970CF" w:rsidRPr="00506607" w:rsidRDefault="007970CF" w:rsidP="00EA2418">
            <w:pPr>
              <w:pStyle w:val="Tabellcell"/>
            </w:pPr>
            <w:r w:rsidRPr="00506607">
              <w:t>SARU_ÅTK</w:t>
            </w:r>
            <w:proofErr w:type="gramStart"/>
            <w:r w:rsidRPr="00506607">
              <w:t>.E1</w:t>
            </w:r>
            <w:proofErr w:type="gramEnd"/>
          </w:p>
        </w:tc>
      </w:tr>
    </w:tbl>
    <w:p w14:paraId="26677FB0" w14:textId="0E8A864C" w:rsidR="007970CF" w:rsidRPr="00506607" w:rsidRDefault="007970CF" w:rsidP="007970CF">
      <w:pPr>
        <w:pStyle w:val="Beskrivning"/>
      </w:pPr>
      <w:r w:rsidRPr="00506607">
        <w:t xml:space="preserve">Tabell </w:t>
      </w:r>
      <w:r w:rsidR="00ED7FB1">
        <w:fldChar w:fldCharType="begin"/>
      </w:r>
      <w:r w:rsidR="00ED7FB1">
        <w:instrText xml:space="preserve"> SEQ Tabell \* ARABIC </w:instrText>
      </w:r>
      <w:r w:rsidR="00ED7FB1">
        <w:fldChar w:fldCharType="separate"/>
      </w:r>
      <w:r w:rsidR="00054F6B">
        <w:rPr>
          <w:noProof/>
        </w:rPr>
        <w:t>89</w:t>
      </w:r>
      <w:r w:rsidR="00ED7FB1">
        <w:rPr>
          <w:noProof/>
        </w:rPr>
        <w:fldChar w:fldCharType="end"/>
      </w:r>
      <w:r w:rsidRPr="00506607">
        <w:t xml:space="preserve"> – Assuranskrav – Administrativa rutiner SARU_ÅTK</w:t>
      </w:r>
    </w:p>
    <w:p w14:paraId="6B9A574E" w14:textId="77777777" w:rsidR="007970CF" w:rsidRPr="00506607" w:rsidRDefault="007970CF" w:rsidP="007970CF">
      <w:pPr>
        <w:pStyle w:val="Rubrik5"/>
      </w:pPr>
      <w:r w:rsidRPr="00506607">
        <w:t>Säkerhetsattribut för autentisering (SARU_ATT)</w:t>
      </w:r>
    </w:p>
    <w:p w14:paraId="1B143968" w14:textId="77777777" w:rsidR="007970CF" w:rsidRPr="00506607" w:rsidRDefault="007970CF" w:rsidP="007970CF">
      <w:pPr>
        <w:pStyle w:val="Brdtext1"/>
      </w:pPr>
      <w:r w:rsidRPr="00506607">
        <w:t>Detta krav skall se till att de administrativa rutinerna beskriver hur kvaliteten på säkerhetsattribut för autentisering ska kontrolleras.</w:t>
      </w:r>
    </w:p>
    <w:p w14:paraId="71EB1E2C" w14:textId="77777777" w:rsidR="007970CF" w:rsidRPr="00506607" w:rsidRDefault="007970CF" w:rsidP="007970CF">
      <w:pPr>
        <w:pStyle w:val="Brdtext1"/>
        <w:rPr>
          <w:color w:val="FF0000"/>
        </w:rPr>
      </w:pPr>
      <w:r w:rsidRPr="00506607">
        <w:rPr>
          <w:color w:val="FF0000"/>
        </w:rPr>
        <w:t>(GRUND/UTÖKAD/HÖG)</w:t>
      </w:r>
    </w:p>
    <w:tbl>
      <w:tblPr>
        <w:tblStyle w:val="Tabellrutnt"/>
        <w:tblW w:w="9356" w:type="dxa"/>
        <w:jc w:val="center"/>
        <w:tblCellMar>
          <w:right w:w="28" w:type="dxa"/>
        </w:tblCellMar>
        <w:tblLook w:val="01E0" w:firstRow="1" w:lastRow="1" w:firstColumn="1" w:lastColumn="1" w:noHBand="0" w:noVBand="0"/>
      </w:tblPr>
      <w:tblGrid>
        <w:gridCol w:w="7389"/>
        <w:gridCol w:w="1967"/>
      </w:tblGrid>
      <w:tr w:rsidR="007970CF" w:rsidRPr="00506607" w14:paraId="4BCB3944" w14:textId="77777777" w:rsidTr="00EA2418">
        <w:trPr>
          <w:cantSplit/>
          <w:trHeight w:val="322"/>
          <w:tblHeader/>
          <w:jc w:val="center"/>
        </w:trPr>
        <w:tc>
          <w:tcPr>
            <w:tcW w:w="3949" w:type="pct"/>
            <w:shd w:val="clear" w:color="auto" w:fill="D9D9D9" w:themeFill="background1" w:themeFillShade="D9"/>
          </w:tcPr>
          <w:p w14:paraId="63F1848E" w14:textId="77777777" w:rsidR="007970CF" w:rsidRPr="00506607" w:rsidRDefault="007970CF" w:rsidP="00EA2418">
            <w:pPr>
              <w:pStyle w:val="Tabellrubrik"/>
            </w:pPr>
            <w:r>
              <w:t>KSF kravtext</w:t>
            </w:r>
          </w:p>
        </w:tc>
        <w:tc>
          <w:tcPr>
            <w:tcW w:w="1051" w:type="pct"/>
            <w:shd w:val="clear" w:color="auto" w:fill="D9D9D9" w:themeFill="background1" w:themeFillShade="D9"/>
          </w:tcPr>
          <w:p w14:paraId="43771E1E" w14:textId="2EE8FA4E" w:rsidR="007970CF" w:rsidRPr="00506607" w:rsidRDefault="007970CF" w:rsidP="00EA2418">
            <w:pPr>
              <w:pStyle w:val="Tabellrubrik"/>
            </w:pPr>
            <w:r w:rsidRPr="00506607">
              <w:t xml:space="preserve">Källa </w:t>
            </w:r>
            <w:r w:rsidRPr="00506607">
              <w:fldChar w:fldCharType="begin"/>
            </w:r>
            <w:r w:rsidRPr="00506607">
              <w:instrText xml:space="preserve"> REF _Ref55808196 \r \h  \* MERGEFORMAT </w:instrText>
            </w:r>
            <w:r w:rsidRPr="00506607">
              <w:fldChar w:fldCharType="separate"/>
            </w:r>
            <w:r w:rsidR="00054F6B">
              <w:t>[2]</w:t>
            </w:r>
            <w:r w:rsidRPr="00506607">
              <w:fldChar w:fldCharType="end"/>
            </w:r>
          </w:p>
        </w:tc>
      </w:tr>
      <w:tr w:rsidR="007970CF" w:rsidRPr="00506607" w14:paraId="3B2D3E7D" w14:textId="77777777" w:rsidTr="00EA2418">
        <w:trPr>
          <w:cantSplit/>
          <w:trHeight w:val="260"/>
          <w:jc w:val="center"/>
        </w:trPr>
        <w:tc>
          <w:tcPr>
            <w:tcW w:w="3949" w:type="pct"/>
          </w:tcPr>
          <w:p w14:paraId="4E60D3C6" w14:textId="77777777" w:rsidR="007970CF" w:rsidRPr="00506607" w:rsidRDefault="007970CF" w:rsidP="00EA2418">
            <w:pPr>
              <w:pStyle w:val="Tabellcell"/>
              <w:rPr>
                <w:i/>
              </w:rPr>
            </w:pPr>
            <w:r w:rsidRPr="00506607">
              <w:t>Systemutvecklaren ska tillhandahålla dokumenterade administrativa rutiner för kontroll av kvaliteten på säkerhetsattribut som används för autentisering.</w:t>
            </w:r>
          </w:p>
        </w:tc>
        <w:tc>
          <w:tcPr>
            <w:tcW w:w="1051" w:type="pct"/>
          </w:tcPr>
          <w:p w14:paraId="73A9263F" w14:textId="77777777" w:rsidR="007970CF" w:rsidRPr="00506607" w:rsidRDefault="007970CF" w:rsidP="00EA2418">
            <w:pPr>
              <w:pStyle w:val="Tabellcell"/>
              <w:rPr>
                <w:i/>
              </w:rPr>
            </w:pPr>
            <w:r w:rsidRPr="00506607">
              <w:t>SARU_ATT</w:t>
            </w:r>
            <w:proofErr w:type="gramStart"/>
            <w:r w:rsidRPr="00506607">
              <w:t>.D1</w:t>
            </w:r>
            <w:proofErr w:type="gramEnd"/>
          </w:p>
        </w:tc>
      </w:tr>
      <w:tr w:rsidR="007970CF" w:rsidRPr="00506607" w14:paraId="3F325751" w14:textId="77777777" w:rsidTr="00EA2418">
        <w:trPr>
          <w:cantSplit/>
          <w:trHeight w:val="260"/>
          <w:jc w:val="center"/>
        </w:trPr>
        <w:tc>
          <w:tcPr>
            <w:tcW w:w="3949" w:type="pct"/>
          </w:tcPr>
          <w:p w14:paraId="51C32823" w14:textId="77777777" w:rsidR="007970CF" w:rsidRPr="00506607" w:rsidRDefault="007970CF" w:rsidP="00EA2418">
            <w:pPr>
              <w:pStyle w:val="Tabellcell"/>
            </w:pPr>
            <w:r w:rsidRPr="00506607">
              <w:t>Rutinerna ska beskriva en lägsta acceptabel kvalitetsnivå för lösenord som väljs av användare.</w:t>
            </w:r>
          </w:p>
        </w:tc>
        <w:tc>
          <w:tcPr>
            <w:tcW w:w="1051" w:type="pct"/>
          </w:tcPr>
          <w:p w14:paraId="46E7A1AD" w14:textId="77777777" w:rsidR="007970CF" w:rsidRPr="00506607" w:rsidRDefault="007970CF" w:rsidP="00EA2418">
            <w:pPr>
              <w:pStyle w:val="Tabellcell"/>
            </w:pPr>
            <w:r w:rsidRPr="00506607">
              <w:t>SARU_ATT</w:t>
            </w:r>
            <w:proofErr w:type="gramStart"/>
            <w:r w:rsidRPr="00506607">
              <w:t>.C1</w:t>
            </w:r>
            <w:proofErr w:type="gramEnd"/>
          </w:p>
        </w:tc>
      </w:tr>
      <w:tr w:rsidR="007970CF" w:rsidRPr="00506607" w14:paraId="4134232A" w14:textId="77777777" w:rsidTr="00EA2418">
        <w:trPr>
          <w:cantSplit/>
          <w:trHeight w:val="260"/>
          <w:jc w:val="center"/>
        </w:trPr>
        <w:tc>
          <w:tcPr>
            <w:tcW w:w="3949" w:type="pct"/>
          </w:tcPr>
          <w:p w14:paraId="094CA6BB" w14:textId="77777777" w:rsidR="007970CF" w:rsidRPr="00506607" w:rsidRDefault="007970CF" w:rsidP="00EA2418">
            <w:pPr>
              <w:pStyle w:val="Tabellcell"/>
            </w:pPr>
            <w:r w:rsidRPr="00506607">
              <w:t>Rutinerna ska beskriva att alla tilldelade lösenord genereras slumpmässigt och hur detta sker.</w:t>
            </w:r>
          </w:p>
        </w:tc>
        <w:tc>
          <w:tcPr>
            <w:tcW w:w="1051" w:type="pct"/>
          </w:tcPr>
          <w:p w14:paraId="5CA5016A" w14:textId="77777777" w:rsidR="007970CF" w:rsidRPr="00506607" w:rsidRDefault="007970CF" w:rsidP="00EA2418">
            <w:pPr>
              <w:pStyle w:val="Tabellcell"/>
            </w:pPr>
            <w:r w:rsidRPr="00506607">
              <w:t>SARU_ATT</w:t>
            </w:r>
            <w:proofErr w:type="gramStart"/>
            <w:r w:rsidRPr="00506607">
              <w:t>.C2</w:t>
            </w:r>
            <w:proofErr w:type="gramEnd"/>
          </w:p>
        </w:tc>
      </w:tr>
      <w:tr w:rsidR="007970CF" w:rsidRPr="00506607" w14:paraId="10674CE7" w14:textId="77777777" w:rsidTr="00EA2418">
        <w:trPr>
          <w:cantSplit/>
          <w:trHeight w:val="260"/>
          <w:jc w:val="center"/>
        </w:trPr>
        <w:tc>
          <w:tcPr>
            <w:tcW w:w="3949" w:type="pct"/>
          </w:tcPr>
          <w:p w14:paraId="0835CC11" w14:textId="77777777" w:rsidR="007970CF" w:rsidRPr="00506607" w:rsidRDefault="007970CF" w:rsidP="00EA2418">
            <w:pPr>
              <w:pStyle w:val="Tabellcell"/>
            </w:pPr>
            <w:r w:rsidRPr="00506607">
              <w:t>Rutinerna ska visa att slumpmässigt genererade lösenord alltid består av minst 12 tecken.</w:t>
            </w:r>
          </w:p>
        </w:tc>
        <w:tc>
          <w:tcPr>
            <w:tcW w:w="1051" w:type="pct"/>
          </w:tcPr>
          <w:p w14:paraId="12E2586F" w14:textId="77777777" w:rsidR="007970CF" w:rsidRPr="00506607" w:rsidRDefault="007970CF" w:rsidP="00EA2418">
            <w:pPr>
              <w:pStyle w:val="Tabellcell"/>
            </w:pPr>
            <w:r w:rsidRPr="00506607">
              <w:t>SARU_ATT</w:t>
            </w:r>
            <w:proofErr w:type="gramStart"/>
            <w:r w:rsidRPr="00506607">
              <w:t>.C3</w:t>
            </w:r>
            <w:proofErr w:type="gramEnd"/>
          </w:p>
        </w:tc>
      </w:tr>
      <w:tr w:rsidR="007970CF" w:rsidRPr="00506607" w14:paraId="715D262B" w14:textId="77777777" w:rsidTr="00EA2418">
        <w:trPr>
          <w:cantSplit/>
          <w:trHeight w:val="260"/>
          <w:jc w:val="center"/>
        </w:trPr>
        <w:tc>
          <w:tcPr>
            <w:tcW w:w="3949" w:type="pct"/>
          </w:tcPr>
          <w:p w14:paraId="65FE04B2" w14:textId="77777777" w:rsidR="007970CF" w:rsidRPr="00506607" w:rsidRDefault="007970CF" w:rsidP="00EA2418">
            <w:pPr>
              <w:pStyle w:val="Tabellcell"/>
            </w:pPr>
            <w:r w:rsidRPr="00506607">
              <w:t>Rutinerna ska visa att lösenord byts vid driftsättning av systemet samt löpande med en bestämd intervall.</w:t>
            </w:r>
          </w:p>
        </w:tc>
        <w:tc>
          <w:tcPr>
            <w:tcW w:w="1051" w:type="pct"/>
          </w:tcPr>
          <w:p w14:paraId="5D070524" w14:textId="77777777" w:rsidR="007970CF" w:rsidRPr="00506607" w:rsidRDefault="007970CF" w:rsidP="00EA2418">
            <w:pPr>
              <w:pStyle w:val="Tabellcell"/>
            </w:pPr>
            <w:r w:rsidRPr="00506607">
              <w:t>SARU_ATT</w:t>
            </w:r>
            <w:proofErr w:type="gramStart"/>
            <w:r w:rsidRPr="00506607">
              <w:t>.C4</w:t>
            </w:r>
            <w:proofErr w:type="gramEnd"/>
          </w:p>
        </w:tc>
      </w:tr>
      <w:tr w:rsidR="007970CF" w:rsidRPr="00506607" w14:paraId="37AB0F48" w14:textId="77777777" w:rsidTr="00EA2418">
        <w:trPr>
          <w:cantSplit/>
          <w:trHeight w:val="260"/>
          <w:jc w:val="center"/>
        </w:trPr>
        <w:tc>
          <w:tcPr>
            <w:tcW w:w="3949" w:type="pct"/>
          </w:tcPr>
          <w:p w14:paraId="1D8E35A3" w14:textId="77777777" w:rsidR="007970CF" w:rsidRPr="00506607" w:rsidRDefault="007970CF" w:rsidP="00EA2418">
            <w:pPr>
              <w:pStyle w:val="Tabellcell"/>
            </w:pPr>
            <w:r w:rsidRPr="00506607">
              <w:t>Rutinerna ska beskriva att regelbunden uppdatering av revokeringslistor för certifikat ska ske.</w:t>
            </w:r>
          </w:p>
        </w:tc>
        <w:tc>
          <w:tcPr>
            <w:tcW w:w="1051" w:type="pct"/>
          </w:tcPr>
          <w:p w14:paraId="73AC64FC" w14:textId="77777777" w:rsidR="007970CF" w:rsidRPr="00506607" w:rsidRDefault="007970CF" w:rsidP="00EA2418">
            <w:pPr>
              <w:pStyle w:val="Tabellcell"/>
            </w:pPr>
            <w:r w:rsidRPr="00506607">
              <w:t>SARU_ATT</w:t>
            </w:r>
            <w:proofErr w:type="gramStart"/>
            <w:r w:rsidRPr="00506607">
              <w:t>.C5</w:t>
            </w:r>
            <w:proofErr w:type="gramEnd"/>
          </w:p>
        </w:tc>
      </w:tr>
      <w:tr w:rsidR="007970CF" w:rsidRPr="00506607" w14:paraId="12301F39" w14:textId="77777777" w:rsidTr="00EA2418">
        <w:trPr>
          <w:cantSplit/>
          <w:trHeight w:val="260"/>
          <w:jc w:val="center"/>
        </w:trPr>
        <w:tc>
          <w:tcPr>
            <w:tcW w:w="3949" w:type="pct"/>
          </w:tcPr>
          <w:p w14:paraId="38762130" w14:textId="77777777" w:rsidR="007970CF" w:rsidRPr="00506607" w:rsidRDefault="007970CF" w:rsidP="00EA2418">
            <w:pPr>
              <w:pStyle w:val="Tabellcell"/>
            </w:pPr>
            <w:r w:rsidRPr="00506607">
              <w:t>Rutinerna ska visa att varje användaridentitet i systemet kan bindas till en specifik person.</w:t>
            </w:r>
          </w:p>
        </w:tc>
        <w:tc>
          <w:tcPr>
            <w:tcW w:w="1051" w:type="pct"/>
          </w:tcPr>
          <w:p w14:paraId="26E3F4B9" w14:textId="77777777" w:rsidR="007970CF" w:rsidRPr="00506607" w:rsidRDefault="007970CF" w:rsidP="00EA2418">
            <w:pPr>
              <w:pStyle w:val="Tabellcell"/>
            </w:pPr>
            <w:r w:rsidRPr="00506607">
              <w:t>SARU_ATT</w:t>
            </w:r>
            <w:proofErr w:type="gramStart"/>
            <w:r w:rsidRPr="00506607">
              <w:t>.C6</w:t>
            </w:r>
            <w:proofErr w:type="gramEnd"/>
          </w:p>
        </w:tc>
      </w:tr>
      <w:tr w:rsidR="007970CF" w:rsidRPr="00506607" w14:paraId="32380E5B" w14:textId="77777777" w:rsidTr="00EA2418">
        <w:trPr>
          <w:cantSplit/>
          <w:trHeight w:val="260"/>
          <w:jc w:val="center"/>
        </w:trPr>
        <w:tc>
          <w:tcPr>
            <w:tcW w:w="3949" w:type="pct"/>
          </w:tcPr>
          <w:p w14:paraId="5B2A8228" w14:textId="77777777" w:rsidR="007970CF" w:rsidRPr="00506607" w:rsidRDefault="007970CF" w:rsidP="00EA2418">
            <w:pPr>
              <w:pStyle w:val="Tabellcell"/>
            </w:pPr>
            <w:r w:rsidRPr="00506607">
              <w:t>Rutinerna ska beskriva hur uppföljning av systemets subjekt ska ske för att säkerställa att endast behöriga användares subjekt har giltiga säkerhetsattribut för autentisering.</w:t>
            </w:r>
          </w:p>
        </w:tc>
        <w:tc>
          <w:tcPr>
            <w:tcW w:w="1051" w:type="pct"/>
          </w:tcPr>
          <w:p w14:paraId="08D01812" w14:textId="77777777" w:rsidR="007970CF" w:rsidRPr="00506607" w:rsidRDefault="007970CF" w:rsidP="00EA2418">
            <w:pPr>
              <w:pStyle w:val="Tabellcell"/>
            </w:pPr>
            <w:r w:rsidRPr="00506607">
              <w:t>SARU_ATT</w:t>
            </w:r>
            <w:proofErr w:type="gramStart"/>
            <w:r w:rsidRPr="00506607">
              <w:t>.C7</w:t>
            </w:r>
            <w:proofErr w:type="gramEnd"/>
          </w:p>
        </w:tc>
      </w:tr>
      <w:tr w:rsidR="007970CF" w:rsidRPr="00506607" w14:paraId="64B7774C" w14:textId="77777777" w:rsidTr="00EA2418">
        <w:trPr>
          <w:cantSplit/>
          <w:trHeight w:val="260"/>
          <w:jc w:val="center"/>
        </w:trPr>
        <w:tc>
          <w:tcPr>
            <w:tcW w:w="3949" w:type="pct"/>
          </w:tcPr>
          <w:p w14:paraId="2B8B8C28" w14:textId="77777777" w:rsidR="007970CF" w:rsidRPr="00506607" w:rsidRDefault="007970CF" w:rsidP="00EA2418">
            <w:pPr>
              <w:pStyle w:val="Tabellcell"/>
            </w:pPr>
            <w:r w:rsidRPr="00506607">
              <w:t>Evalueraren ska verifiera att informationen i underlaget möter alla krav på innehåll och presentation.</w:t>
            </w:r>
          </w:p>
        </w:tc>
        <w:tc>
          <w:tcPr>
            <w:tcW w:w="1051" w:type="pct"/>
          </w:tcPr>
          <w:p w14:paraId="238C9EDE" w14:textId="77777777" w:rsidR="007970CF" w:rsidRPr="00506607" w:rsidRDefault="007970CF" w:rsidP="00EA2418">
            <w:pPr>
              <w:pStyle w:val="Tabellcell"/>
            </w:pPr>
            <w:r w:rsidRPr="00506607">
              <w:t>SARU_ATT</w:t>
            </w:r>
            <w:proofErr w:type="gramStart"/>
            <w:r w:rsidRPr="00506607">
              <w:t>.E1</w:t>
            </w:r>
            <w:proofErr w:type="gramEnd"/>
          </w:p>
        </w:tc>
      </w:tr>
    </w:tbl>
    <w:p w14:paraId="6D6897D7" w14:textId="0D050CDF" w:rsidR="007970CF" w:rsidRPr="00506607" w:rsidRDefault="007970CF" w:rsidP="007970CF">
      <w:pPr>
        <w:pStyle w:val="Beskrivning"/>
      </w:pPr>
      <w:r w:rsidRPr="00506607">
        <w:t xml:space="preserve">Tabell </w:t>
      </w:r>
      <w:r w:rsidR="00ED7FB1">
        <w:fldChar w:fldCharType="begin"/>
      </w:r>
      <w:r w:rsidR="00ED7FB1">
        <w:instrText xml:space="preserve"> SEQ Tabell \* ARABIC </w:instrText>
      </w:r>
      <w:r w:rsidR="00ED7FB1">
        <w:fldChar w:fldCharType="separate"/>
      </w:r>
      <w:r w:rsidR="00054F6B">
        <w:rPr>
          <w:noProof/>
        </w:rPr>
        <w:t>90</w:t>
      </w:r>
      <w:r w:rsidR="00ED7FB1">
        <w:rPr>
          <w:noProof/>
        </w:rPr>
        <w:fldChar w:fldCharType="end"/>
      </w:r>
      <w:r w:rsidRPr="00506607">
        <w:t xml:space="preserve"> – Assuranskrav – Administrativa rutiner SARU_ATT</w:t>
      </w:r>
    </w:p>
    <w:p w14:paraId="60960F43" w14:textId="77777777" w:rsidR="007970CF" w:rsidRPr="00506607" w:rsidRDefault="007970CF" w:rsidP="007970CF">
      <w:pPr>
        <w:pStyle w:val="Rubrik5"/>
      </w:pPr>
      <w:r w:rsidRPr="00506607">
        <w:t>Upptäcka och spåra intrång och missbruk (SARU_</w:t>
      </w:r>
      <w:proofErr w:type="gramStart"/>
      <w:r w:rsidRPr="00506607">
        <w:t>INT</w:t>
      </w:r>
      <w:proofErr w:type="gramEnd"/>
      <w:r w:rsidRPr="00506607">
        <w:t>)</w:t>
      </w:r>
    </w:p>
    <w:p w14:paraId="77D4566D" w14:textId="77777777" w:rsidR="007970CF" w:rsidRPr="00506607" w:rsidRDefault="007970CF" w:rsidP="007970CF">
      <w:pPr>
        <w:pStyle w:val="Brdtext1"/>
      </w:pPr>
      <w:r w:rsidRPr="00506607">
        <w:t>Detta krav skall se till att de administrativa rutinerna beskriver all nödvändig information som behövs för att upptäcka och spåra intrång och missbruk i systemet.</w:t>
      </w:r>
    </w:p>
    <w:p w14:paraId="280492AE" w14:textId="77777777" w:rsidR="007970CF" w:rsidRPr="00506607" w:rsidRDefault="007970CF" w:rsidP="007970CF">
      <w:pPr>
        <w:pStyle w:val="Brdtext1"/>
        <w:keepNext/>
        <w:rPr>
          <w:color w:val="FF0000"/>
        </w:rPr>
      </w:pPr>
      <w:r w:rsidRPr="00506607">
        <w:rPr>
          <w:color w:val="FF0000"/>
        </w:rPr>
        <w:t>(GRUND)</w:t>
      </w:r>
    </w:p>
    <w:tbl>
      <w:tblPr>
        <w:tblStyle w:val="Tabellrutnt"/>
        <w:tblW w:w="9356" w:type="dxa"/>
        <w:jc w:val="center"/>
        <w:tblCellMar>
          <w:right w:w="28" w:type="dxa"/>
        </w:tblCellMar>
        <w:tblLook w:val="01E0" w:firstRow="1" w:lastRow="1" w:firstColumn="1" w:lastColumn="1" w:noHBand="0" w:noVBand="0"/>
      </w:tblPr>
      <w:tblGrid>
        <w:gridCol w:w="7389"/>
        <w:gridCol w:w="1967"/>
      </w:tblGrid>
      <w:tr w:rsidR="007970CF" w:rsidRPr="00506607" w14:paraId="6E3A938F" w14:textId="77777777" w:rsidTr="00EA2418">
        <w:trPr>
          <w:cantSplit/>
          <w:trHeight w:val="322"/>
          <w:tblHeader/>
          <w:jc w:val="center"/>
        </w:trPr>
        <w:tc>
          <w:tcPr>
            <w:tcW w:w="3949" w:type="pct"/>
            <w:shd w:val="clear" w:color="auto" w:fill="D9D9D9" w:themeFill="background1" w:themeFillShade="D9"/>
          </w:tcPr>
          <w:p w14:paraId="527BD315" w14:textId="77777777" w:rsidR="007970CF" w:rsidRPr="00506607" w:rsidRDefault="007970CF" w:rsidP="00EA2418">
            <w:pPr>
              <w:pStyle w:val="Tabellrubrik"/>
              <w:keepNext/>
            </w:pPr>
            <w:r>
              <w:t>KSF kravtext</w:t>
            </w:r>
          </w:p>
        </w:tc>
        <w:tc>
          <w:tcPr>
            <w:tcW w:w="1051" w:type="pct"/>
            <w:shd w:val="clear" w:color="auto" w:fill="D9D9D9" w:themeFill="background1" w:themeFillShade="D9"/>
          </w:tcPr>
          <w:p w14:paraId="735DBD78" w14:textId="39FBC106" w:rsidR="007970CF" w:rsidRPr="00506607" w:rsidRDefault="007970CF" w:rsidP="00EA2418">
            <w:pPr>
              <w:pStyle w:val="Tabellrubrik"/>
              <w:keepNext/>
            </w:pPr>
            <w:r w:rsidRPr="00506607">
              <w:t xml:space="preserve">Källa </w:t>
            </w:r>
            <w:r w:rsidRPr="00506607">
              <w:fldChar w:fldCharType="begin"/>
            </w:r>
            <w:r w:rsidRPr="00506607">
              <w:instrText xml:space="preserve"> REF _Ref55808196 \r \h  \* MERGEFORMAT </w:instrText>
            </w:r>
            <w:r w:rsidRPr="00506607">
              <w:fldChar w:fldCharType="separate"/>
            </w:r>
            <w:r w:rsidR="00054F6B">
              <w:t>[2]</w:t>
            </w:r>
            <w:r w:rsidRPr="00506607">
              <w:fldChar w:fldCharType="end"/>
            </w:r>
          </w:p>
        </w:tc>
      </w:tr>
      <w:tr w:rsidR="007970CF" w:rsidRPr="00506607" w14:paraId="29EF0EB6" w14:textId="77777777" w:rsidTr="00EA2418">
        <w:trPr>
          <w:cantSplit/>
          <w:trHeight w:val="260"/>
          <w:jc w:val="center"/>
        </w:trPr>
        <w:tc>
          <w:tcPr>
            <w:tcW w:w="3949" w:type="pct"/>
          </w:tcPr>
          <w:p w14:paraId="583BD59A" w14:textId="77777777" w:rsidR="007970CF" w:rsidRPr="00506607" w:rsidRDefault="007970CF" w:rsidP="00EA2418">
            <w:pPr>
              <w:pStyle w:val="Tabellcell"/>
              <w:keepNext/>
              <w:rPr>
                <w:i/>
              </w:rPr>
            </w:pPr>
            <w:r w:rsidRPr="00506607">
              <w:t>Systemutvecklaren ska tillhandahålla dokumenterade administrativa rutiner för att upptäcka och spåra intrång och missbruk i systemet.</w:t>
            </w:r>
          </w:p>
        </w:tc>
        <w:tc>
          <w:tcPr>
            <w:tcW w:w="1051" w:type="pct"/>
          </w:tcPr>
          <w:p w14:paraId="0A7E4A24" w14:textId="77777777" w:rsidR="007970CF" w:rsidRPr="00506607" w:rsidRDefault="007970CF" w:rsidP="00EA2418">
            <w:pPr>
              <w:pStyle w:val="Tabellcell"/>
              <w:keepNext/>
              <w:rPr>
                <w:i/>
              </w:rPr>
            </w:pPr>
            <w:r w:rsidRPr="00506607">
              <w:t>SARU_INT</w:t>
            </w:r>
            <w:proofErr w:type="gramStart"/>
            <w:r w:rsidRPr="00506607">
              <w:t>.D1</w:t>
            </w:r>
            <w:proofErr w:type="gramEnd"/>
          </w:p>
        </w:tc>
      </w:tr>
      <w:tr w:rsidR="007970CF" w:rsidRPr="00506607" w14:paraId="7DD156EA" w14:textId="77777777" w:rsidTr="00EA2418">
        <w:trPr>
          <w:cantSplit/>
          <w:trHeight w:val="260"/>
          <w:jc w:val="center"/>
        </w:trPr>
        <w:tc>
          <w:tcPr>
            <w:tcW w:w="3949" w:type="pct"/>
          </w:tcPr>
          <w:p w14:paraId="53142878" w14:textId="77777777" w:rsidR="007970CF" w:rsidRPr="00506607" w:rsidRDefault="007970CF" w:rsidP="00EA2418">
            <w:pPr>
              <w:pStyle w:val="Tabellcell"/>
            </w:pPr>
            <w:r w:rsidRPr="00506607">
              <w:t>Rutinerna ska beskriva hur länge säkerhetsloggar ska sparas och visa att de överensstämmer med minst den tid som de gällande föreskrifterna påbjuder.</w:t>
            </w:r>
          </w:p>
        </w:tc>
        <w:tc>
          <w:tcPr>
            <w:tcW w:w="1051" w:type="pct"/>
          </w:tcPr>
          <w:p w14:paraId="476160F4" w14:textId="77777777" w:rsidR="007970CF" w:rsidRPr="00506607" w:rsidRDefault="007970CF" w:rsidP="00EA2418">
            <w:pPr>
              <w:pStyle w:val="Tabellcell"/>
            </w:pPr>
            <w:r w:rsidRPr="00506607">
              <w:t>SARU_INT</w:t>
            </w:r>
            <w:proofErr w:type="gramStart"/>
            <w:r w:rsidRPr="00506607">
              <w:t>.C1</w:t>
            </w:r>
            <w:proofErr w:type="gramEnd"/>
          </w:p>
        </w:tc>
      </w:tr>
      <w:tr w:rsidR="007970CF" w:rsidRPr="00506607" w14:paraId="1850C9AA" w14:textId="77777777" w:rsidTr="00EA2418">
        <w:trPr>
          <w:cantSplit/>
          <w:trHeight w:val="260"/>
          <w:jc w:val="center"/>
        </w:trPr>
        <w:tc>
          <w:tcPr>
            <w:tcW w:w="3949" w:type="pct"/>
          </w:tcPr>
          <w:p w14:paraId="63004CE3" w14:textId="77777777" w:rsidR="007970CF" w:rsidRPr="00506607" w:rsidRDefault="007970CF" w:rsidP="00EA2418">
            <w:pPr>
              <w:pStyle w:val="Tabellcell"/>
            </w:pPr>
            <w:r w:rsidRPr="00506607">
              <w:t>Rutinerna ska beskriva hur och med vilken regelbundenhet som verktygsbaserad analys av registrerade händelser i säkerhetsloggen ska ske.</w:t>
            </w:r>
          </w:p>
        </w:tc>
        <w:tc>
          <w:tcPr>
            <w:tcW w:w="1051" w:type="pct"/>
          </w:tcPr>
          <w:p w14:paraId="1D92804D" w14:textId="77777777" w:rsidR="007970CF" w:rsidRPr="00506607" w:rsidRDefault="007970CF" w:rsidP="00EA2418">
            <w:pPr>
              <w:pStyle w:val="Tabellcell"/>
            </w:pPr>
            <w:r w:rsidRPr="00506607">
              <w:t>SARU_INT</w:t>
            </w:r>
            <w:proofErr w:type="gramStart"/>
            <w:r w:rsidRPr="00506607">
              <w:t>.C2</w:t>
            </w:r>
            <w:proofErr w:type="gramEnd"/>
          </w:p>
        </w:tc>
      </w:tr>
      <w:tr w:rsidR="007970CF" w:rsidRPr="00506607" w14:paraId="0722D7E7" w14:textId="77777777" w:rsidTr="00EA2418">
        <w:trPr>
          <w:cantSplit/>
          <w:trHeight w:val="260"/>
          <w:jc w:val="center"/>
        </w:trPr>
        <w:tc>
          <w:tcPr>
            <w:tcW w:w="3949" w:type="pct"/>
          </w:tcPr>
          <w:p w14:paraId="6E55415E" w14:textId="77777777" w:rsidR="007970CF" w:rsidRPr="00506607" w:rsidRDefault="007970CF" w:rsidP="00EA2418">
            <w:pPr>
              <w:pStyle w:val="Tabellcell"/>
            </w:pPr>
            <w:r w:rsidRPr="00506607">
              <w:t>Rutinerna ska beskriva hur analys av driftsrelaterade felhändelser i systemet ska ske och hur de ska dokumenteras.</w:t>
            </w:r>
          </w:p>
        </w:tc>
        <w:tc>
          <w:tcPr>
            <w:tcW w:w="1051" w:type="pct"/>
          </w:tcPr>
          <w:p w14:paraId="57B99F58" w14:textId="77777777" w:rsidR="007970CF" w:rsidRPr="00506607" w:rsidRDefault="007970CF" w:rsidP="00EA2418">
            <w:pPr>
              <w:pStyle w:val="Tabellcell"/>
            </w:pPr>
            <w:r w:rsidRPr="00506607">
              <w:t>SARU_INT</w:t>
            </w:r>
            <w:proofErr w:type="gramStart"/>
            <w:r w:rsidRPr="00506607">
              <w:t>.C3</w:t>
            </w:r>
            <w:proofErr w:type="gramEnd"/>
          </w:p>
        </w:tc>
      </w:tr>
      <w:tr w:rsidR="007970CF" w:rsidRPr="00506607" w14:paraId="149851A8" w14:textId="77777777" w:rsidTr="00EA2418">
        <w:trPr>
          <w:cantSplit/>
          <w:trHeight w:val="260"/>
          <w:jc w:val="center"/>
        </w:trPr>
        <w:tc>
          <w:tcPr>
            <w:tcW w:w="3949" w:type="pct"/>
          </w:tcPr>
          <w:p w14:paraId="5EC15FBB" w14:textId="77777777" w:rsidR="007970CF" w:rsidRPr="00506607" w:rsidRDefault="007970CF" w:rsidP="00EA2418">
            <w:pPr>
              <w:pStyle w:val="Tabellcell"/>
            </w:pPr>
            <w:r w:rsidRPr="00506607">
              <w:t>Rutinerna ska beskriva hur analysresultat klassificeras och visa hur klassificeringsbeslutet samt beslut om åtgärd dokumenteras.</w:t>
            </w:r>
          </w:p>
        </w:tc>
        <w:tc>
          <w:tcPr>
            <w:tcW w:w="1051" w:type="pct"/>
          </w:tcPr>
          <w:p w14:paraId="3B826638" w14:textId="77777777" w:rsidR="007970CF" w:rsidRPr="00506607" w:rsidRDefault="007970CF" w:rsidP="00EA2418">
            <w:pPr>
              <w:pStyle w:val="Tabellcell"/>
            </w:pPr>
            <w:r w:rsidRPr="00506607">
              <w:t>SARU_INT</w:t>
            </w:r>
            <w:proofErr w:type="gramStart"/>
            <w:r w:rsidRPr="00506607">
              <w:t>.C4</w:t>
            </w:r>
            <w:proofErr w:type="gramEnd"/>
          </w:p>
        </w:tc>
      </w:tr>
      <w:tr w:rsidR="007970CF" w:rsidRPr="00506607" w14:paraId="282B4F52" w14:textId="77777777" w:rsidTr="00EA2418">
        <w:trPr>
          <w:cantSplit/>
          <w:trHeight w:val="260"/>
          <w:jc w:val="center"/>
        </w:trPr>
        <w:tc>
          <w:tcPr>
            <w:tcW w:w="3949" w:type="pct"/>
          </w:tcPr>
          <w:p w14:paraId="32814F4E" w14:textId="77777777" w:rsidR="007970CF" w:rsidRPr="00506607" w:rsidRDefault="007970CF" w:rsidP="00EA2418">
            <w:pPr>
              <w:pStyle w:val="Tabellcell"/>
            </w:pPr>
            <w:r w:rsidRPr="00506607">
              <w:t>Rutinerna ska beskriva att analys och klassificering av analysresultat endast utförs av utbildad operatör.</w:t>
            </w:r>
          </w:p>
        </w:tc>
        <w:tc>
          <w:tcPr>
            <w:tcW w:w="1051" w:type="pct"/>
          </w:tcPr>
          <w:p w14:paraId="25CC42CC" w14:textId="77777777" w:rsidR="007970CF" w:rsidRPr="00506607" w:rsidRDefault="007970CF" w:rsidP="00EA2418">
            <w:pPr>
              <w:pStyle w:val="Tabellcell"/>
            </w:pPr>
            <w:r w:rsidRPr="00506607">
              <w:t>SARU_INT</w:t>
            </w:r>
            <w:proofErr w:type="gramStart"/>
            <w:r w:rsidRPr="00506607">
              <w:t>.C5</w:t>
            </w:r>
            <w:proofErr w:type="gramEnd"/>
          </w:p>
        </w:tc>
      </w:tr>
      <w:tr w:rsidR="007970CF" w:rsidRPr="00506607" w14:paraId="0DEE741D" w14:textId="77777777" w:rsidTr="00EA2418">
        <w:trPr>
          <w:cantSplit/>
          <w:trHeight w:val="260"/>
          <w:jc w:val="center"/>
        </w:trPr>
        <w:tc>
          <w:tcPr>
            <w:tcW w:w="3949" w:type="pct"/>
          </w:tcPr>
          <w:p w14:paraId="208ED402" w14:textId="77777777" w:rsidR="007970CF" w:rsidRPr="00506607" w:rsidRDefault="007970CF" w:rsidP="00EA2418">
            <w:pPr>
              <w:pStyle w:val="Tabellcell"/>
            </w:pPr>
            <w:r w:rsidRPr="00506607">
              <w:t>Rutinerna ska beskriva hur rapporter om säkerhetsrelaterade händelser, t.ex. förlust av utrustning eller röjda säkerhetsattribut, ska hanteras och vilka åtgärder som ska vidtas.</w:t>
            </w:r>
          </w:p>
        </w:tc>
        <w:tc>
          <w:tcPr>
            <w:tcW w:w="1051" w:type="pct"/>
          </w:tcPr>
          <w:p w14:paraId="226814B0" w14:textId="77777777" w:rsidR="007970CF" w:rsidRPr="00506607" w:rsidRDefault="007970CF" w:rsidP="00EA2418">
            <w:pPr>
              <w:pStyle w:val="Tabellcell"/>
            </w:pPr>
            <w:r w:rsidRPr="00506607">
              <w:t>SARU_INT</w:t>
            </w:r>
            <w:proofErr w:type="gramStart"/>
            <w:r w:rsidRPr="00506607">
              <w:t>.C6</w:t>
            </w:r>
            <w:proofErr w:type="gramEnd"/>
          </w:p>
        </w:tc>
      </w:tr>
      <w:tr w:rsidR="007970CF" w:rsidRPr="00506607" w14:paraId="43A9BE55" w14:textId="77777777" w:rsidTr="00EA2418">
        <w:trPr>
          <w:cantSplit/>
          <w:trHeight w:val="260"/>
          <w:jc w:val="center"/>
        </w:trPr>
        <w:tc>
          <w:tcPr>
            <w:tcW w:w="3949" w:type="pct"/>
          </w:tcPr>
          <w:p w14:paraId="0FE93DA7" w14:textId="77777777" w:rsidR="007970CF" w:rsidRPr="00506607" w:rsidRDefault="007970CF" w:rsidP="00EA2418">
            <w:pPr>
              <w:pStyle w:val="Tabellcell"/>
            </w:pPr>
            <w:r w:rsidRPr="00506607">
              <w:t>Rutinerna ska beskriva hur alla identifierade incidenter ska utredas och rapporteras.</w:t>
            </w:r>
          </w:p>
        </w:tc>
        <w:tc>
          <w:tcPr>
            <w:tcW w:w="1051" w:type="pct"/>
          </w:tcPr>
          <w:p w14:paraId="01EEDD3A" w14:textId="77777777" w:rsidR="007970CF" w:rsidRPr="00506607" w:rsidRDefault="007970CF" w:rsidP="00EA2418">
            <w:pPr>
              <w:pStyle w:val="Tabellcell"/>
            </w:pPr>
            <w:r w:rsidRPr="00506607">
              <w:t>SARU_INT</w:t>
            </w:r>
            <w:proofErr w:type="gramStart"/>
            <w:r w:rsidRPr="00506607">
              <w:t>.C7</w:t>
            </w:r>
            <w:proofErr w:type="gramEnd"/>
          </w:p>
        </w:tc>
      </w:tr>
      <w:tr w:rsidR="007970CF" w:rsidRPr="00506607" w14:paraId="38AFA50D" w14:textId="77777777" w:rsidTr="00EA2418">
        <w:trPr>
          <w:cantSplit/>
          <w:trHeight w:val="260"/>
          <w:jc w:val="center"/>
        </w:trPr>
        <w:tc>
          <w:tcPr>
            <w:tcW w:w="3949" w:type="pct"/>
          </w:tcPr>
          <w:p w14:paraId="61F78890" w14:textId="77777777" w:rsidR="007970CF" w:rsidRPr="00506607" w:rsidRDefault="007970CF" w:rsidP="00EA2418">
            <w:pPr>
              <w:pStyle w:val="Tabellcell"/>
            </w:pPr>
            <w:r w:rsidRPr="00506607">
              <w:t>Rutinerna ska beskriva att analysresultat fortlöpande ska hanteras i enlighet med organisationens fastställda IT-säkerhetsplan.</w:t>
            </w:r>
          </w:p>
        </w:tc>
        <w:tc>
          <w:tcPr>
            <w:tcW w:w="1051" w:type="pct"/>
          </w:tcPr>
          <w:p w14:paraId="703EEA4E" w14:textId="77777777" w:rsidR="007970CF" w:rsidRPr="00506607" w:rsidRDefault="007970CF" w:rsidP="00EA2418">
            <w:pPr>
              <w:pStyle w:val="Tabellcell"/>
            </w:pPr>
            <w:r w:rsidRPr="00506607">
              <w:t>SARU_INT</w:t>
            </w:r>
            <w:proofErr w:type="gramStart"/>
            <w:r w:rsidRPr="00506607">
              <w:t>.C10</w:t>
            </w:r>
            <w:proofErr w:type="gramEnd"/>
          </w:p>
        </w:tc>
      </w:tr>
      <w:tr w:rsidR="007970CF" w:rsidRPr="00506607" w14:paraId="71738DAF" w14:textId="77777777" w:rsidTr="00EA2418">
        <w:trPr>
          <w:cantSplit/>
          <w:trHeight w:val="260"/>
          <w:jc w:val="center"/>
        </w:trPr>
        <w:tc>
          <w:tcPr>
            <w:tcW w:w="3949" w:type="pct"/>
          </w:tcPr>
          <w:p w14:paraId="455BC129" w14:textId="77777777" w:rsidR="007970CF" w:rsidRPr="00506607" w:rsidRDefault="007970CF" w:rsidP="00EA2418">
            <w:pPr>
              <w:pStyle w:val="Tabellcell"/>
            </w:pPr>
            <w:r w:rsidRPr="00506607">
              <w:t>Evalueraren ska verifiera att informationen i underlaget möter alla krav på innehåll och presentation.</w:t>
            </w:r>
          </w:p>
        </w:tc>
        <w:tc>
          <w:tcPr>
            <w:tcW w:w="1051" w:type="pct"/>
          </w:tcPr>
          <w:p w14:paraId="6C0E08C6" w14:textId="77777777" w:rsidR="007970CF" w:rsidRPr="00506607" w:rsidRDefault="007970CF" w:rsidP="00EA2418">
            <w:pPr>
              <w:pStyle w:val="Tabellcell"/>
            </w:pPr>
            <w:r w:rsidRPr="00506607">
              <w:t>SARU_INT</w:t>
            </w:r>
            <w:proofErr w:type="gramStart"/>
            <w:r w:rsidRPr="00506607">
              <w:t>.E1</w:t>
            </w:r>
            <w:proofErr w:type="gramEnd"/>
          </w:p>
        </w:tc>
      </w:tr>
    </w:tbl>
    <w:p w14:paraId="790F7938" w14:textId="38A83B22" w:rsidR="007970CF" w:rsidRPr="00506607" w:rsidRDefault="007970CF" w:rsidP="007970CF">
      <w:pPr>
        <w:pStyle w:val="Beskrivning"/>
      </w:pPr>
      <w:r w:rsidRPr="00506607">
        <w:t xml:space="preserve">Tabell </w:t>
      </w:r>
      <w:r w:rsidR="00ED7FB1">
        <w:fldChar w:fldCharType="begin"/>
      </w:r>
      <w:r w:rsidR="00ED7FB1">
        <w:instrText xml:space="preserve"> SEQ Tabell \* ARABIC </w:instrText>
      </w:r>
      <w:r w:rsidR="00ED7FB1">
        <w:fldChar w:fldCharType="separate"/>
      </w:r>
      <w:r w:rsidR="00054F6B">
        <w:rPr>
          <w:noProof/>
        </w:rPr>
        <w:t>91</w:t>
      </w:r>
      <w:r w:rsidR="00ED7FB1">
        <w:rPr>
          <w:noProof/>
        </w:rPr>
        <w:fldChar w:fldCharType="end"/>
      </w:r>
      <w:r w:rsidRPr="00506607">
        <w:t xml:space="preserve"> – Assuranskrav – Administrativa rutiner SARU_</w:t>
      </w:r>
      <w:proofErr w:type="gramStart"/>
      <w:r w:rsidRPr="00506607">
        <w:t>INT</w:t>
      </w:r>
      <w:proofErr w:type="gramEnd"/>
    </w:p>
    <w:p w14:paraId="61AA42EA" w14:textId="77777777" w:rsidR="007970CF" w:rsidRPr="00506607" w:rsidRDefault="007970CF" w:rsidP="007970CF">
      <w:pPr>
        <w:pStyle w:val="Brdtext1"/>
        <w:rPr>
          <w:color w:val="FF0000"/>
        </w:rPr>
      </w:pPr>
      <w:r w:rsidRPr="00506607">
        <w:rPr>
          <w:color w:val="FF0000"/>
        </w:rPr>
        <w:t>(UTÖKAD/HÖG)</w:t>
      </w:r>
    </w:p>
    <w:tbl>
      <w:tblPr>
        <w:tblStyle w:val="Tabellrutnt"/>
        <w:tblW w:w="9356" w:type="dxa"/>
        <w:jc w:val="center"/>
        <w:tblCellMar>
          <w:right w:w="28" w:type="dxa"/>
        </w:tblCellMar>
        <w:tblLook w:val="01E0" w:firstRow="1" w:lastRow="1" w:firstColumn="1" w:lastColumn="1" w:noHBand="0" w:noVBand="0"/>
      </w:tblPr>
      <w:tblGrid>
        <w:gridCol w:w="7389"/>
        <w:gridCol w:w="1967"/>
      </w:tblGrid>
      <w:tr w:rsidR="007970CF" w:rsidRPr="00506607" w14:paraId="3D1A27FD" w14:textId="77777777" w:rsidTr="00EA2418">
        <w:trPr>
          <w:cantSplit/>
          <w:trHeight w:val="322"/>
          <w:tblHeader/>
          <w:jc w:val="center"/>
        </w:trPr>
        <w:tc>
          <w:tcPr>
            <w:tcW w:w="3949" w:type="pct"/>
            <w:shd w:val="clear" w:color="auto" w:fill="D9D9D9" w:themeFill="background1" w:themeFillShade="D9"/>
          </w:tcPr>
          <w:p w14:paraId="5BD608A9" w14:textId="77777777" w:rsidR="007970CF" w:rsidRPr="00506607" w:rsidRDefault="007970CF" w:rsidP="00EA2418">
            <w:pPr>
              <w:pStyle w:val="Tabellrubrik"/>
            </w:pPr>
            <w:r>
              <w:t>KSF kravtext</w:t>
            </w:r>
          </w:p>
        </w:tc>
        <w:tc>
          <w:tcPr>
            <w:tcW w:w="1051" w:type="pct"/>
            <w:shd w:val="clear" w:color="auto" w:fill="D9D9D9" w:themeFill="background1" w:themeFillShade="D9"/>
          </w:tcPr>
          <w:p w14:paraId="3D172CB0" w14:textId="4C02AAD0" w:rsidR="007970CF" w:rsidRPr="00506607" w:rsidRDefault="007970CF" w:rsidP="00EA2418">
            <w:pPr>
              <w:pStyle w:val="Tabellrubrik"/>
            </w:pPr>
            <w:r w:rsidRPr="00506607">
              <w:t xml:space="preserve">Källa </w:t>
            </w:r>
            <w:r w:rsidRPr="00506607">
              <w:fldChar w:fldCharType="begin"/>
            </w:r>
            <w:r w:rsidRPr="00506607">
              <w:instrText xml:space="preserve"> REF _Ref55808196 \r \h  \* MERGEFORMAT </w:instrText>
            </w:r>
            <w:r w:rsidRPr="00506607">
              <w:fldChar w:fldCharType="separate"/>
            </w:r>
            <w:r w:rsidR="00054F6B">
              <w:t>[2]</w:t>
            </w:r>
            <w:r w:rsidRPr="00506607">
              <w:fldChar w:fldCharType="end"/>
            </w:r>
          </w:p>
        </w:tc>
      </w:tr>
      <w:tr w:rsidR="007970CF" w:rsidRPr="00506607" w14:paraId="49DF1B2D" w14:textId="77777777" w:rsidTr="00EA2418">
        <w:trPr>
          <w:cantSplit/>
          <w:trHeight w:val="260"/>
          <w:jc w:val="center"/>
        </w:trPr>
        <w:tc>
          <w:tcPr>
            <w:tcW w:w="3949" w:type="pct"/>
          </w:tcPr>
          <w:p w14:paraId="2F7CFCC3" w14:textId="77777777" w:rsidR="007970CF" w:rsidRPr="00506607" w:rsidRDefault="007970CF" w:rsidP="00EA2418">
            <w:pPr>
              <w:pStyle w:val="Tabellcell"/>
              <w:rPr>
                <w:i/>
              </w:rPr>
            </w:pPr>
            <w:r w:rsidRPr="00506607">
              <w:t>Systemutvecklaren ska tillhandahålla dokumenterade administrativa rutiner för att upptäcka och spåra intrång och missbruk i systemet.</w:t>
            </w:r>
          </w:p>
        </w:tc>
        <w:tc>
          <w:tcPr>
            <w:tcW w:w="1051" w:type="pct"/>
          </w:tcPr>
          <w:p w14:paraId="68F9953C" w14:textId="77777777" w:rsidR="007970CF" w:rsidRPr="00506607" w:rsidRDefault="007970CF" w:rsidP="00EA2418">
            <w:pPr>
              <w:pStyle w:val="Tabellcell"/>
              <w:rPr>
                <w:i/>
              </w:rPr>
            </w:pPr>
            <w:r w:rsidRPr="00506607">
              <w:t>SARU_INT</w:t>
            </w:r>
            <w:proofErr w:type="gramStart"/>
            <w:r w:rsidRPr="00506607">
              <w:t>.D1</w:t>
            </w:r>
            <w:proofErr w:type="gramEnd"/>
          </w:p>
        </w:tc>
      </w:tr>
      <w:tr w:rsidR="007970CF" w:rsidRPr="00506607" w14:paraId="7C8CDC41" w14:textId="77777777" w:rsidTr="00EA2418">
        <w:trPr>
          <w:cantSplit/>
          <w:trHeight w:val="260"/>
          <w:jc w:val="center"/>
        </w:trPr>
        <w:tc>
          <w:tcPr>
            <w:tcW w:w="3949" w:type="pct"/>
          </w:tcPr>
          <w:p w14:paraId="0F227B45" w14:textId="77777777" w:rsidR="007970CF" w:rsidRPr="00506607" w:rsidRDefault="007970CF" w:rsidP="00EA2418">
            <w:pPr>
              <w:pStyle w:val="Tabellcell"/>
            </w:pPr>
            <w:r w:rsidRPr="00506607">
              <w:t>Rutinerna ska beskriva hur länge säkerhetsloggar ska sparas och visa att de överensstämmer med minst den tid som de gällande föreskrifterna påbjuder.</w:t>
            </w:r>
          </w:p>
        </w:tc>
        <w:tc>
          <w:tcPr>
            <w:tcW w:w="1051" w:type="pct"/>
          </w:tcPr>
          <w:p w14:paraId="38DFCB73" w14:textId="77777777" w:rsidR="007970CF" w:rsidRPr="00506607" w:rsidRDefault="007970CF" w:rsidP="00EA2418">
            <w:pPr>
              <w:pStyle w:val="Tabellcell"/>
            </w:pPr>
            <w:r w:rsidRPr="00506607">
              <w:t>SARU_INT</w:t>
            </w:r>
            <w:proofErr w:type="gramStart"/>
            <w:r w:rsidRPr="00506607">
              <w:t>.C1</w:t>
            </w:r>
            <w:proofErr w:type="gramEnd"/>
          </w:p>
        </w:tc>
      </w:tr>
      <w:tr w:rsidR="007970CF" w:rsidRPr="00506607" w14:paraId="41AAC75E" w14:textId="77777777" w:rsidTr="00EA2418">
        <w:trPr>
          <w:cantSplit/>
          <w:trHeight w:val="260"/>
          <w:jc w:val="center"/>
        </w:trPr>
        <w:tc>
          <w:tcPr>
            <w:tcW w:w="3949" w:type="pct"/>
          </w:tcPr>
          <w:p w14:paraId="42EAB5E1" w14:textId="77777777" w:rsidR="007970CF" w:rsidRPr="00506607" w:rsidRDefault="007970CF" w:rsidP="00EA2418">
            <w:pPr>
              <w:pStyle w:val="Tabellcell"/>
            </w:pPr>
            <w:r w:rsidRPr="00506607">
              <w:t>Rutinerna ska beskriva hur och med vilken regelbundenhet som verktygsbaserad analys av registrerade händelser i säkerhetsloggen ska ske.</w:t>
            </w:r>
          </w:p>
        </w:tc>
        <w:tc>
          <w:tcPr>
            <w:tcW w:w="1051" w:type="pct"/>
          </w:tcPr>
          <w:p w14:paraId="415053C7" w14:textId="77777777" w:rsidR="007970CF" w:rsidRPr="00506607" w:rsidRDefault="007970CF" w:rsidP="00EA2418">
            <w:pPr>
              <w:pStyle w:val="Tabellcell"/>
            </w:pPr>
            <w:r w:rsidRPr="00506607">
              <w:t>SARU_INT</w:t>
            </w:r>
            <w:proofErr w:type="gramStart"/>
            <w:r w:rsidRPr="00506607">
              <w:t>.C2</w:t>
            </w:r>
            <w:proofErr w:type="gramEnd"/>
          </w:p>
        </w:tc>
      </w:tr>
      <w:tr w:rsidR="007970CF" w:rsidRPr="00506607" w14:paraId="2AAEBB6E" w14:textId="77777777" w:rsidTr="00EA2418">
        <w:trPr>
          <w:cantSplit/>
          <w:trHeight w:val="260"/>
          <w:jc w:val="center"/>
        </w:trPr>
        <w:tc>
          <w:tcPr>
            <w:tcW w:w="3949" w:type="pct"/>
          </w:tcPr>
          <w:p w14:paraId="4FAF4554" w14:textId="77777777" w:rsidR="007970CF" w:rsidRPr="00506607" w:rsidRDefault="007970CF" w:rsidP="00EA2418">
            <w:pPr>
              <w:pStyle w:val="Tabellcell"/>
            </w:pPr>
            <w:r w:rsidRPr="00506607">
              <w:t>Rutinerna ska beskriva hur analys av driftsrelaterade felhändelser i systemet ska ske och hur de ska dokumenteras.</w:t>
            </w:r>
          </w:p>
        </w:tc>
        <w:tc>
          <w:tcPr>
            <w:tcW w:w="1051" w:type="pct"/>
          </w:tcPr>
          <w:p w14:paraId="12037BBD" w14:textId="77777777" w:rsidR="007970CF" w:rsidRPr="00506607" w:rsidRDefault="007970CF" w:rsidP="00EA2418">
            <w:pPr>
              <w:pStyle w:val="Tabellcell"/>
            </w:pPr>
            <w:r w:rsidRPr="00506607">
              <w:t>SARU_INT</w:t>
            </w:r>
            <w:proofErr w:type="gramStart"/>
            <w:r w:rsidRPr="00506607">
              <w:t>.C3</w:t>
            </w:r>
            <w:proofErr w:type="gramEnd"/>
          </w:p>
        </w:tc>
      </w:tr>
      <w:tr w:rsidR="007970CF" w:rsidRPr="00506607" w14:paraId="2DFD6E51" w14:textId="77777777" w:rsidTr="00EA2418">
        <w:trPr>
          <w:cantSplit/>
          <w:trHeight w:val="260"/>
          <w:jc w:val="center"/>
        </w:trPr>
        <w:tc>
          <w:tcPr>
            <w:tcW w:w="3949" w:type="pct"/>
          </w:tcPr>
          <w:p w14:paraId="0C594687" w14:textId="77777777" w:rsidR="007970CF" w:rsidRPr="00506607" w:rsidRDefault="007970CF" w:rsidP="00EA2418">
            <w:pPr>
              <w:pStyle w:val="Tabellcell"/>
            </w:pPr>
            <w:r w:rsidRPr="00506607">
              <w:t>Rutinerna ska beskriva hur analysresultat klassificeras och visa hur klassificeringsbeslutet samt beslut om åtgärd dokumenteras.</w:t>
            </w:r>
          </w:p>
        </w:tc>
        <w:tc>
          <w:tcPr>
            <w:tcW w:w="1051" w:type="pct"/>
          </w:tcPr>
          <w:p w14:paraId="57F35B2B" w14:textId="77777777" w:rsidR="007970CF" w:rsidRPr="00506607" w:rsidRDefault="007970CF" w:rsidP="00EA2418">
            <w:pPr>
              <w:pStyle w:val="Tabellcell"/>
            </w:pPr>
            <w:r w:rsidRPr="00506607">
              <w:t>SARU_INT</w:t>
            </w:r>
            <w:proofErr w:type="gramStart"/>
            <w:r w:rsidRPr="00506607">
              <w:t>.C4</w:t>
            </w:r>
            <w:proofErr w:type="gramEnd"/>
          </w:p>
        </w:tc>
      </w:tr>
      <w:tr w:rsidR="007970CF" w:rsidRPr="00506607" w14:paraId="2C0D35CA" w14:textId="77777777" w:rsidTr="00EA2418">
        <w:trPr>
          <w:cantSplit/>
          <w:trHeight w:val="260"/>
          <w:jc w:val="center"/>
        </w:trPr>
        <w:tc>
          <w:tcPr>
            <w:tcW w:w="3949" w:type="pct"/>
          </w:tcPr>
          <w:p w14:paraId="6E7DF044" w14:textId="77777777" w:rsidR="007970CF" w:rsidRPr="00506607" w:rsidRDefault="007970CF" w:rsidP="00EA2418">
            <w:pPr>
              <w:pStyle w:val="Tabellcell"/>
            </w:pPr>
            <w:r w:rsidRPr="00506607">
              <w:t>Rutinerna ska beskriva att analys och klassificering av analysresultat endast utförs av utbildad operatör.</w:t>
            </w:r>
          </w:p>
        </w:tc>
        <w:tc>
          <w:tcPr>
            <w:tcW w:w="1051" w:type="pct"/>
          </w:tcPr>
          <w:p w14:paraId="70774E8C" w14:textId="77777777" w:rsidR="007970CF" w:rsidRPr="00506607" w:rsidRDefault="007970CF" w:rsidP="00EA2418">
            <w:pPr>
              <w:pStyle w:val="Tabellcell"/>
            </w:pPr>
            <w:r w:rsidRPr="00506607">
              <w:t>SARU_INT</w:t>
            </w:r>
            <w:proofErr w:type="gramStart"/>
            <w:r w:rsidRPr="00506607">
              <w:t>.C5</w:t>
            </w:r>
            <w:proofErr w:type="gramEnd"/>
          </w:p>
        </w:tc>
      </w:tr>
      <w:tr w:rsidR="007970CF" w:rsidRPr="00506607" w14:paraId="67B8B0FF" w14:textId="77777777" w:rsidTr="00EA2418">
        <w:trPr>
          <w:cantSplit/>
          <w:trHeight w:val="260"/>
          <w:jc w:val="center"/>
        </w:trPr>
        <w:tc>
          <w:tcPr>
            <w:tcW w:w="3949" w:type="pct"/>
          </w:tcPr>
          <w:p w14:paraId="11D553A3" w14:textId="77777777" w:rsidR="007970CF" w:rsidRPr="00506607" w:rsidRDefault="007970CF" w:rsidP="00EA2418">
            <w:pPr>
              <w:pStyle w:val="Tabellcell"/>
            </w:pPr>
            <w:r w:rsidRPr="00506607">
              <w:t>Rutinerna ska beskriva hur rapporter om säkerhetsrelaterade händelser, t.ex. förlust av utrustning eller röjda säkerhetsattribut, ska hanteras och vilka åtgärder som ska vidtas.</w:t>
            </w:r>
          </w:p>
        </w:tc>
        <w:tc>
          <w:tcPr>
            <w:tcW w:w="1051" w:type="pct"/>
          </w:tcPr>
          <w:p w14:paraId="3FF6521B" w14:textId="77777777" w:rsidR="007970CF" w:rsidRPr="00506607" w:rsidRDefault="007970CF" w:rsidP="00EA2418">
            <w:pPr>
              <w:pStyle w:val="Tabellcell"/>
            </w:pPr>
            <w:r w:rsidRPr="00506607">
              <w:t>SARU_INT</w:t>
            </w:r>
            <w:proofErr w:type="gramStart"/>
            <w:r w:rsidRPr="00506607">
              <w:t>.C6</w:t>
            </w:r>
            <w:proofErr w:type="gramEnd"/>
          </w:p>
        </w:tc>
      </w:tr>
      <w:tr w:rsidR="007970CF" w:rsidRPr="00506607" w14:paraId="6F31FD7D" w14:textId="77777777" w:rsidTr="00EA2418">
        <w:trPr>
          <w:cantSplit/>
          <w:trHeight w:val="260"/>
          <w:jc w:val="center"/>
        </w:trPr>
        <w:tc>
          <w:tcPr>
            <w:tcW w:w="3949" w:type="pct"/>
          </w:tcPr>
          <w:p w14:paraId="336B02A6" w14:textId="77777777" w:rsidR="007970CF" w:rsidRPr="00506607" w:rsidRDefault="007970CF" w:rsidP="00EA2418">
            <w:pPr>
              <w:pStyle w:val="Tabellcell"/>
            </w:pPr>
            <w:r w:rsidRPr="00506607">
              <w:t>Rutinerna ska beskriva hur alla identifierade incidenter ska utredas och rapporteras.</w:t>
            </w:r>
          </w:p>
        </w:tc>
        <w:tc>
          <w:tcPr>
            <w:tcW w:w="1051" w:type="pct"/>
          </w:tcPr>
          <w:p w14:paraId="2B51763E" w14:textId="77777777" w:rsidR="007970CF" w:rsidRPr="00506607" w:rsidRDefault="007970CF" w:rsidP="00EA2418">
            <w:pPr>
              <w:pStyle w:val="Tabellcell"/>
            </w:pPr>
            <w:r w:rsidRPr="00506607">
              <w:t>SARU_INT</w:t>
            </w:r>
            <w:proofErr w:type="gramStart"/>
            <w:r w:rsidRPr="00506607">
              <w:t>.C7</w:t>
            </w:r>
            <w:proofErr w:type="gramEnd"/>
          </w:p>
        </w:tc>
      </w:tr>
      <w:tr w:rsidR="007970CF" w:rsidRPr="00506607" w14:paraId="0C497230" w14:textId="77777777" w:rsidTr="00EA2418">
        <w:trPr>
          <w:cantSplit/>
          <w:trHeight w:val="260"/>
          <w:jc w:val="center"/>
        </w:trPr>
        <w:tc>
          <w:tcPr>
            <w:tcW w:w="3949" w:type="pct"/>
          </w:tcPr>
          <w:p w14:paraId="6BD6A3DC" w14:textId="77777777" w:rsidR="007970CF" w:rsidRPr="00506607" w:rsidRDefault="007970CF" w:rsidP="00EA2418">
            <w:pPr>
              <w:pStyle w:val="Tabellcell"/>
            </w:pPr>
            <w:r w:rsidRPr="00506607">
              <w:t>Rutinerna ska beskriva hur säkerhetskopiering av säkerhetsloggen ska ske regelbundet till annat lagringsmedium.</w:t>
            </w:r>
          </w:p>
        </w:tc>
        <w:tc>
          <w:tcPr>
            <w:tcW w:w="1051" w:type="pct"/>
          </w:tcPr>
          <w:p w14:paraId="24592E14" w14:textId="77777777" w:rsidR="007970CF" w:rsidRPr="00506607" w:rsidRDefault="007970CF" w:rsidP="00EA2418">
            <w:pPr>
              <w:pStyle w:val="Tabellcell"/>
            </w:pPr>
            <w:r w:rsidRPr="00506607">
              <w:t>SARU_INT</w:t>
            </w:r>
            <w:proofErr w:type="gramStart"/>
            <w:r w:rsidRPr="00506607">
              <w:t>.C8</w:t>
            </w:r>
            <w:proofErr w:type="gramEnd"/>
          </w:p>
        </w:tc>
      </w:tr>
      <w:tr w:rsidR="007970CF" w:rsidRPr="00506607" w14:paraId="499A30EF" w14:textId="77777777" w:rsidTr="00EA2418">
        <w:trPr>
          <w:cantSplit/>
          <w:trHeight w:val="260"/>
          <w:jc w:val="center"/>
        </w:trPr>
        <w:tc>
          <w:tcPr>
            <w:tcW w:w="3949" w:type="pct"/>
          </w:tcPr>
          <w:p w14:paraId="78AE4266" w14:textId="77777777" w:rsidR="007970CF" w:rsidRPr="00506607" w:rsidRDefault="007970CF" w:rsidP="00EA2418">
            <w:pPr>
              <w:pStyle w:val="Tabellcell"/>
            </w:pPr>
            <w:r w:rsidRPr="00506607">
              <w:t>Rutinerna ska beskriva hur säkerhetskopian av säkerhetsloggen ska förvaras och visa att den ska förvaras fysiskt separerat från säkerhetsloggen.</w:t>
            </w:r>
          </w:p>
        </w:tc>
        <w:tc>
          <w:tcPr>
            <w:tcW w:w="1051" w:type="pct"/>
          </w:tcPr>
          <w:p w14:paraId="50362E47" w14:textId="77777777" w:rsidR="007970CF" w:rsidRPr="00506607" w:rsidRDefault="007970CF" w:rsidP="00EA2418">
            <w:pPr>
              <w:pStyle w:val="Tabellcell"/>
            </w:pPr>
            <w:r w:rsidRPr="00506607">
              <w:t>SARU_INT</w:t>
            </w:r>
            <w:proofErr w:type="gramStart"/>
            <w:r w:rsidRPr="00506607">
              <w:t>.C9</w:t>
            </w:r>
            <w:proofErr w:type="gramEnd"/>
          </w:p>
        </w:tc>
      </w:tr>
      <w:tr w:rsidR="007970CF" w:rsidRPr="00506607" w14:paraId="6E518676" w14:textId="77777777" w:rsidTr="00EA2418">
        <w:trPr>
          <w:cantSplit/>
          <w:trHeight w:val="260"/>
          <w:jc w:val="center"/>
        </w:trPr>
        <w:tc>
          <w:tcPr>
            <w:tcW w:w="3949" w:type="pct"/>
          </w:tcPr>
          <w:p w14:paraId="3B54242E" w14:textId="77777777" w:rsidR="007970CF" w:rsidRPr="00506607" w:rsidRDefault="007970CF" w:rsidP="00EA2418">
            <w:pPr>
              <w:pStyle w:val="Tabellcell"/>
            </w:pPr>
            <w:r w:rsidRPr="00506607">
              <w:t>Rutinerna ska beskriva att analysresultat fortlöpande ska hanteras i enlighet med organisationens fastställda IT-säkerhetsplan.</w:t>
            </w:r>
          </w:p>
        </w:tc>
        <w:tc>
          <w:tcPr>
            <w:tcW w:w="1051" w:type="pct"/>
          </w:tcPr>
          <w:p w14:paraId="25FCCD02" w14:textId="77777777" w:rsidR="007970CF" w:rsidRPr="00506607" w:rsidRDefault="007970CF" w:rsidP="00EA2418">
            <w:pPr>
              <w:pStyle w:val="Tabellcell"/>
            </w:pPr>
            <w:r w:rsidRPr="00506607">
              <w:t>SARU_INT</w:t>
            </w:r>
            <w:proofErr w:type="gramStart"/>
            <w:r w:rsidRPr="00506607">
              <w:t>.C10</w:t>
            </w:r>
            <w:proofErr w:type="gramEnd"/>
          </w:p>
        </w:tc>
      </w:tr>
      <w:tr w:rsidR="007970CF" w:rsidRPr="00506607" w14:paraId="42178D60" w14:textId="77777777" w:rsidTr="00EA2418">
        <w:trPr>
          <w:cantSplit/>
          <w:trHeight w:val="260"/>
          <w:jc w:val="center"/>
        </w:trPr>
        <w:tc>
          <w:tcPr>
            <w:tcW w:w="3949" w:type="pct"/>
          </w:tcPr>
          <w:p w14:paraId="48A05AAC" w14:textId="77777777" w:rsidR="007970CF" w:rsidRPr="00506607" w:rsidRDefault="007970CF" w:rsidP="00EA2418">
            <w:pPr>
              <w:pStyle w:val="Tabellcell"/>
            </w:pPr>
            <w:r w:rsidRPr="00506607">
              <w:t>Evalueraren ska verifiera att informationen i underlaget möter alla krav på innehåll och presentation.</w:t>
            </w:r>
          </w:p>
        </w:tc>
        <w:tc>
          <w:tcPr>
            <w:tcW w:w="1051" w:type="pct"/>
          </w:tcPr>
          <w:p w14:paraId="4AC3516D" w14:textId="77777777" w:rsidR="007970CF" w:rsidRPr="00506607" w:rsidRDefault="007970CF" w:rsidP="00EA2418">
            <w:pPr>
              <w:pStyle w:val="Tabellcell"/>
            </w:pPr>
            <w:r w:rsidRPr="00506607">
              <w:t>SARU_INT</w:t>
            </w:r>
            <w:proofErr w:type="gramStart"/>
            <w:r w:rsidRPr="00506607">
              <w:t>.E1</w:t>
            </w:r>
            <w:proofErr w:type="gramEnd"/>
          </w:p>
        </w:tc>
      </w:tr>
    </w:tbl>
    <w:p w14:paraId="1C97805B" w14:textId="10417AD0" w:rsidR="007970CF" w:rsidRPr="00506607" w:rsidRDefault="007970CF" w:rsidP="007970CF">
      <w:pPr>
        <w:pStyle w:val="Beskrivning"/>
      </w:pPr>
      <w:r w:rsidRPr="00506607">
        <w:t xml:space="preserve">Tabell </w:t>
      </w:r>
      <w:r w:rsidR="00ED7FB1">
        <w:fldChar w:fldCharType="begin"/>
      </w:r>
      <w:r w:rsidR="00ED7FB1">
        <w:instrText xml:space="preserve"> SEQ Tabell \* ARABIC </w:instrText>
      </w:r>
      <w:r w:rsidR="00ED7FB1">
        <w:fldChar w:fldCharType="separate"/>
      </w:r>
      <w:r w:rsidR="00054F6B">
        <w:rPr>
          <w:noProof/>
        </w:rPr>
        <w:t>92</w:t>
      </w:r>
      <w:r w:rsidR="00ED7FB1">
        <w:rPr>
          <w:noProof/>
        </w:rPr>
        <w:fldChar w:fldCharType="end"/>
      </w:r>
      <w:r w:rsidRPr="00506607">
        <w:t xml:space="preserve"> – Assuranskrav – Administrativa rutiner SARU_</w:t>
      </w:r>
      <w:proofErr w:type="gramStart"/>
      <w:r w:rsidRPr="00506607">
        <w:t>INT</w:t>
      </w:r>
      <w:proofErr w:type="gramEnd"/>
    </w:p>
    <w:p w14:paraId="7B23ECC9" w14:textId="77777777" w:rsidR="007970CF" w:rsidRPr="00506607" w:rsidRDefault="007970CF" w:rsidP="007970CF">
      <w:pPr>
        <w:pStyle w:val="Rubrik5"/>
      </w:pPr>
      <w:r w:rsidRPr="00506607">
        <w:t>Säkerhetsuppdateringar (SARU_UPD)</w:t>
      </w:r>
    </w:p>
    <w:p w14:paraId="2C3FD108" w14:textId="77777777" w:rsidR="007970CF" w:rsidRPr="00506607" w:rsidRDefault="007970CF" w:rsidP="007970CF">
      <w:pPr>
        <w:pStyle w:val="Brdtext1"/>
      </w:pPr>
      <w:r w:rsidRPr="00506607">
        <w:t>Detta krav skall se till att rutinerna beskriver all nödvändig information som behövs för att driftspersonal ska kunna utföra regelbundna säkerhetsuppdateringar av systemet.</w:t>
      </w:r>
    </w:p>
    <w:p w14:paraId="2742FD0B" w14:textId="77777777" w:rsidR="007970CF" w:rsidRPr="00506607" w:rsidRDefault="007970CF" w:rsidP="007970CF">
      <w:pPr>
        <w:pStyle w:val="Brdtext1"/>
        <w:rPr>
          <w:color w:val="FF0000"/>
        </w:rPr>
      </w:pPr>
      <w:r w:rsidRPr="00506607">
        <w:rPr>
          <w:color w:val="FF0000"/>
        </w:rPr>
        <w:t>(GRUND/UTÖKAD/HÖG)</w:t>
      </w:r>
    </w:p>
    <w:tbl>
      <w:tblPr>
        <w:tblStyle w:val="Tabellrutnt"/>
        <w:tblW w:w="9356" w:type="dxa"/>
        <w:jc w:val="center"/>
        <w:tblCellMar>
          <w:right w:w="28" w:type="dxa"/>
        </w:tblCellMar>
        <w:tblLook w:val="01E0" w:firstRow="1" w:lastRow="1" w:firstColumn="1" w:lastColumn="1" w:noHBand="0" w:noVBand="0"/>
      </w:tblPr>
      <w:tblGrid>
        <w:gridCol w:w="7389"/>
        <w:gridCol w:w="1967"/>
      </w:tblGrid>
      <w:tr w:rsidR="007970CF" w:rsidRPr="00506607" w14:paraId="4B241D41" w14:textId="77777777" w:rsidTr="00EA2418">
        <w:trPr>
          <w:cantSplit/>
          <w:trHeight w:val="322"/>
          <w:tblHeader/>
          <w:jc w:val="center"/>
        </w:trPr>
        <w:tc>
          <w:tcPr>
            <w:tcW w:w="3949" w:type="pct"/>
            <w:shd w:val="clear" w:color="auto" w:fill="D9D9D9" w:themeFill="background1" w:themeFillShade="D9"/>
          </w:tcPr>
          <w:p w14:paraId="4FF2605E" w14:textId="77777777" w:rsidR="007970CF" w:rsidRPr="00506607" w:rsidRDefault="007970CF" w:rsidP="00EA2418">
            <w:pPr>
              <w:pStyle w:val="Tabellrubrik"/>
            </w:pPr>
            <w:r>
              <w:t>KSF kravtext</w:t>
            </w:r>
          </w:p>
        </w:tc>
        <w:tc>
          <w:tcPr>
            <w:tcW w:w="1051" w:type="pct"/>
            <w:shd w:val="clear" w:color="auto" w:fill="D9D9D9" w:themeFill="background1" w:themeFillShade="D9"/>
          </w:tcPr>
          <w:p w14:paraId="2067DA08" w14:textId="1C9349D1" w:rsidR="007970CF" w:rsidRPr="00506607" w:rsidRDefault="007970CF" w:rsidP="00EA2418">
            <w:pPr>
              <w:pStyle w:val="Tabellrubrik"/>
              <w:rPr>
                <w:u w:val="single"/>
              </w:rPr>
            </w:pPr>
            <w:r w:rsidRPr="00506607">
              <w:t xml:space="preserve">Källa </w:t>
            </w:r>
            <w:r w:rsidRPr="00506607">
              <w:fldChar w:fldCharType="begin"/>
            </w:r>
            <w:r w:rsidRPr="00506607">
              <w:instrText xml:space="preserve"> REF _Ref55808196 \r \h  \* MERGEFORMAT </w:instrText>
            </w:r>
            <w:r w:rsidRPr="00506607">
              <w:fldChar w:fldCharType="separate"/>
            </w:r>
            <w:r w:rsidR="00054F6B">
              <w:t>[2]</w:t>
            </w:r>
            <w:r w:rsidRPr="00506607">
              <w:fldChar w:fldCharType="end"/>
            </w:r>
          </w:p>
        </w:tc>
      </w:tr>
      <w:tr w:rsidR="007970CF" w:rsidRPr="00506607" w14:paraId="0814A2B3" w14:textId="77777777" w:rsidTr="00EA2418">
        <w:trPr>
          <w:cantSplit/>
          <w:trHeight w:val="260"/>
          <w:jc w:val="center"/>
        </w:trPr>
        <w:tc>
          <w:tcPr>
            <w:tcW w:w="3949" w:type="pct"/>
          </w:tcPr>
          <w:p w14:paraId="438310DE" w14:textId="77777777" w:rsidR="007970CF" w:rsidRPr="00506607" w:rsidRDefault="007970CF" w:rsidP="00EA2418">
            <w:pPr>
              <w:pStyle w:val="Tabellcell"/>
              <w:rPr>
                <w:i/>
              </w:rPr>
            </w:pPr>
            <w:r w:rsidRPr="00506607">
              <w:t>Systemutvecklaren ska tillhandahålla dokumenterade administrativa rutiner för att utföra regelbundna säkerhetsuppdateringar av systemet.</w:t>
            </w:r>
          </w:p>
        </w:tc>
        <w:tc>
          <w:tcPr>
            <w:tcW w:w="1051" w:type="pct"/>
          </w:tcPr>
          <w:p w14:paraId="162AEEB7" w14:textId="77777777" w:rsidR="007970CF" w:rsidRPr="00506607" w:rsidRDefault="007970CF" w:rsidP="00EA2418">
            <w:pPr>
              <w:pStyle w:val="Tabellcell"/>
              <w:rPr>
                <w:i/>
              </w:rPr>
            </w:pPr>
            <w:r w:rsidRPr="00506607">
              <w:t>SARU_UPD</w:t>
            </w:r>
            <w:proofErr w:type="gramStart"/>
            <w:r w:rsidRPr="00506607">
              <w:t>.D1</w:t>
            </w:r>
            <w:proofErr w:type="gramEnd"/>
          </w:p>
        </w:tc>
      </w:tr>
      <w:tr w:rsidR="007970CF" w:rsidRPr="00506607" w14:paraId="5957D3DB" w14:textId="77777777" w:rsidTr="00EA2418">
        <w:trPr>
          <w:cantSplit/>
          <w:trHeight w:val="260"/>
          <w:jc w:val="center"/>
        </w:trPr>
        <w:tc>
          <w:tcPr>
            <w:tcW w:w="3949" w:type="pct"/>
          </w:tcPr>
          <w:p w14:paraId="1AB253B1" w14:textId="77777777" w:rsidR="007970CF" w:rsidRPr="00506607" w:rsidRDefault="007970CF" w:rsidP="00EA2418">
            <w:pPr>
              <w:pStyle w:val="Tabellcell"/>
              <w:rPr>
                <w:i/>
                <w:color w:val="4F81BD" w:themeColor="accent1"/>
              </w:rPr>
            </w:pPr>
            <w:r w:rsidRPr="00506607">
              <w:t>Rutinerna ska innehålla detaljerade instruktioner för hantering av säkerhetsuppdateringar för samtlig mjukvara i systemet.</w:t>
            </w:r>
          </w:p>
        </w:tc>
        <w:tc>
          <w:tcPr>
            <w:tcW w:w="1051" w:type="pct"/>
          </w:tcPr>
          <w:p w14:paraId="46417CA6" w14:textId="77777777" w:rsidR="007970CF" w:rsidRPr="00506607" w:rsidRDefault="007970CF" w:rsidP="00EA2418">
            <w:pPr>
              <w:pStyle w:val="Tabellcell"/>
              <w:rPr>
                <w:i/>
                <w:color w:val="4F81BD" w:themeColor="accent1"/>
              </w:rPr>
            </w:pPr>
            <w:r w:rsidRPr="00506607">
              <w:t>SARU_UPD</w:t>
            </w:r>
            <w:proofErr w:type="gramStart"/>
            <w:r w:rsidRPr="00506607">
              <w:t>.C1</w:t>
            </w:r>
            <w:proofErr w:type="gramEnd"/>
          </w:p>
        </w:tc>
      </w:tr>
      <w:tr w:rsidR="007970CF" w:rsidRPr="00506607" w14:paraId="0FBD576F" w14:textId="77777777" w:rsidTr="00EA2418">
        <w:trPr>
          <w:cantSplit/>
          <w:trHeight w:val="260"/>
          <w:jc w:val="center"/>
        </w:trPr>
        <w:tc>
          <w:tcPr>
            <w:tcW w:w="3949" w:type="pct"/>
          </w:tcPr>
          <w:p w14:paraId="19675373" w14:textId="77777777" w:rsidR="007970CF" w:rsidRPr="00506607" w:rsidRDefault="007970CF" w:rsidP="00EA2418">
            <w:pPr>
              <w:pStyle w:val="Tabellcell"/>
              <w:rPr>
                <w:i/>
                <w:color w:val="4F81BD" w:themeColor="accent1"/>
              </w:rPr>
            </w:pPr>
            <w:r w:rsidRPr="00506607">
              <w:t>Rutinerna ska beskriva processer för säker uppdatering av de säkerhetsfunktioner som är beroende av extern tillförsel av säkerhetsmekanismer eller styrande data.</w:t>
            </w:r>
          </w:p>
        </w:tc>
        <w:tc>
          <w:tcPr>
            <w:tcW w:w="1051" w:type="pct"/>
          </w:tcPr>
          <w:p w14:paraId="2BF922EB" w14:textId="77777777" w:rsidR="007970CF" w:rsidRPr="00506607" w:rsidRDefault="007970CF" w:rsidP="00EA2418">
            <w:pPr>
              <w:pStyle w:val="Tabellcell"/>
              <w:rPr>
                <w:i/>
                <w:color w:val="4F81BD" w:themeColor="accent1"/>
              </w:rPr>
            </w:pPr>
            <w:r w:rsidRPr="00506607">
              <w:t>SARU_UPD</w:t>
            </w:r>
            <w:proofErr w:type="gramStart"/>
            <w:r w:rsidRPr="00506607">
              <w:t>.C2</w:t>
            </w:r>
            <w:proofErr w:type="gramEnd"/>
          </w:p>
        </w:tc>
      </w:tr>
      <w:tr w:rsidR="007970CF" w:rsidRPr="00506607" w14:paraId="1F71CE34" w14:textId="77777777" w:rsidTr="00EA2418">
        <w:trPr>
          <w:cantSplit/>
          <w:trHeight w:val="260"/>
          <w:jc w:val="center"/>
        </w:trPr>
        <w:tc>
          <w:tcPr>
            <w:tcW w:w="3949" w:type="pct"/>
          </w:tcPr>
          <w:p w14:paraId="6DCFEA6E" w14:textId="77777777" w:rsidR="007970CF" w:rsidRPr="00506607" w:rsidRDefault="007970CF" w:rsidP="00EA2418">
            <w:pPr>
              <w:pStyle w:val="Tabellcell"/>
              <w:rPr>
                <w:i/>
                <w:color w:val="4F81BD" w:themeColor="accent1"/>
              </w:rPr>
            </w:pPr>
            <w:r w:rsidRPr="00506607">
              <w:t>Rutinerna ska beskriva att uppdateringar av säkerhetsfunktioners kontrollmekanismer och deras styrande data ska verifieras med avseende på riktighet och ursprung innan de införs i systemet.</w:t>
            </w:r>
          </w:p>
        </w:tc>
        <w:tc>
          <w:tcPr>
            <w:tcW w:w="1051" w:type="pct"/>
          </w:tcPr>
          <w:p w14:paraId="5C616523" w14:textId="77777777" w:rsidR="007970CF" w:rsidRPr="00506607" w:rsidRDefault="007970CF" w:rsidP="00EA2418">
            <w:pPr>
              <w:pStyle w:val="Tabellcell"/>
              <w:rPr>
                <w:i/>
                <w:color w:val="4F81BD" w:themeColor="accent1"/>
              </w:rPr>
            </w:pPr>
            <w:r w:rsidRPr="00506607">
              <w:t>SARU_UPD</w:t>
            </w:r>
            <w:proofErr w:type="gramStart"/>
            <w:r w:rsidRPr="00506607">
              <w:t>.C3</w:t>
            </w:r>
            <w:proofErr w:type="gramEnd"/>
          </w:p>
        </w:tc>
      </w:tr>
      <w:tr w:rsidR="007970CF" w:rsidRPr="00506607" w14:paraId="6D628804" w14:textId="77777777" w:rsidTr="00EA2418">
        <w:trPr>
          <w:cantSplit/>
          <w:trHeight w:val="260"/>
          <w:jc w:val="center"/>
        </w:trPr>
        <w:tc>
          <w:tcPr>
            <w:tcW w:w="3949" w:type="pct"/>
          </w:tcPr>
          <w:p w14:paraId="6C00563D" w14:textId="77777777" w:rsidR="007970CF" w:rsidRPr="00506607" w:rsidRDefault="007970CF" w:rsidP="00EA2418">
            <w:pPr>
              <w:pStyle w:val="Tabellcell"/>
              <w:rPr>
                <w:i/>
                <w:color w:val="4F81BD" w:themeColor="accent1"/>
              </w:rPr>
            </w:pPr>
            <w:r w:rsidRPr="00506607">
              <w:t>Rutinerna ska visa att alla säkerhetsrelaterade brister i systemet ska korrigeras inom ett dokumenterat tidsintervall ifrån kännedomstillfället.</w:t>
            </w:r>
          </w:p>
        </w:tc>
        <w:tc>
          <w:tcPr>
            <w:tcW w:w="1051" w:type="pct"/>
          </w:tcPr>
          <w:p w14:paraId="63F94896" w14:textId="77777777" w:rsidR="007970CF" w:rsidRPr="00506607" w:rsidRDefault="007970CF" w:rsidP="00EA2418">
            <w:pPr>
              <w:pStyle w:val="Tabellcell"/>
              <w:rPr>
                <w:i/>
                <w:color w:val="4F81BD" w:themeColor="accent1"/>
              </w:rPr>
            </w:pPr>
            <w:r w:rsidRPr="00506607">
              <w:t>SARU_UPD</w:t>
            </w:r>
            <w:proofErr w:type="gramStart"/>
            <w:r w:rsidRPr="00506607">
              <w:t>.C4</w:t>
            </w:r>
            <w:proofErr w:type="gramEnd"/>
          </w:p>
        </w:tc>
      </w:tr>
      <w:tr w:rsidR="007970CF" w:rsidRPr="00506607" w14:paraId="62D1B0B5" w14:textId="77777777" w:rsidTr="00EA2418">
        <w:trPr>
          <w:cantSplit/>
          <w:trHeight w:val="260"/>
          <w:jc w:val="center"/>
        </w:trPr>
        <w:tc>
          <w:tcPr>
            <w:tcW w:w="3949" w:type="pct"/>
          </w:tcPr>
          <w:p w14:paraId="7809065F" w14:textId="77777777" w:rsidR="007970CF" w:rsidRPr="00506607" w:rsidRDefault="007970CF" w:rsidP="00EA2418">
            <w:pPr>
              <w:pStyle w:val="Tabellcell"/>
              <w:rPr>
                <w:i/>
                <w:color w:val="4F81BD" w:themeColor="accent1"/>
              </w:rPr>
            </w:pPr>
            <w:r w:rsidRPr="00506607">
              <w:t>Rutinerna ska beskriva att säkerhetsuppdateringar till någon av systemets komponenter ska införas så snart det är möjligt efter att dessa gjorts tillgängliga.</w:t>
            </w:r>
          </w:p>
        </w:tc>
        <w:tc>
          <w:tcPr>
            <w:tcW w:w="1051" w:type="pct"/>
          </w:tcPr>
          <w:p w14:paraId="0D4673B5" w14:textId="77777777" w:rsidR="007970CF" w:rsidRPr="00506607" w:rsidRDefault="007970CF" w:rsidP="00EA2418">
            <w:pPr>
              <w:pStyle w:val="Tabellcell"/>
              <w:rPr>
                <w:i/>
                <w:color w:val="4F81BD" w:themeColor="accent1"/>
              </w:rPr>
            </w:pPr>
            <w:r w:rsidRPr="00506607">
              <w:t>SARU_UPD</w:t>
            </w:r>
            <w:proofErr w:type="gramStart"/>
            <w:r w:rsidRPr="00506607">
              <w:t>.C5</w:t>
            </w:r>
            <w:proofErr w:type="gramEnd"/>
          </w:p>
        </w:tc>
      </w:tr>
      <w:tr w:rsidR="007970CF" w:rsidRPr="00506607" w14:paraId="44D25395" w14:textId="77777777" w:rsidTr="00EA2418">
        <w:trPr>
          <w:cantSplit/>
          <w:trHeight w:val="260"/>
          <w:jc w:val="center"/>
        </w:trPr>
        <w:tc>
          <w:tcPr>
            <w:tcW w:w="3949" w:type="pct"/>
          </w:tcPr>
          <w:p w14:paraId="2174F44F" w14:textId="77777777" w:rsidR="007970CF" w:rsidRPr="00506607" w:rsidRDefault="007970CF" w:rsidP="00EA2418">
            <w:pPr>
              <w:pStyle w:val="Tabellcell"/>
              <w:rPr>
                <w:i/>
                <w:color w:val="4F81BD" w:themeColor="accent1"/>
              </w:rPr>
            </w:pPr>
            <w:r w:rsidRPr="00506607">
              <w:t>Rutinerna ska beskriva att säkerhetsuppdateringars riktighet och ursprung ska verifieras innan de införs i systemet.</w:t>
            </w:r>
          </w:p>
        </w:tc>
        <w:tc>
          <w:tcPr>
            <w:tcW w:w="1051" w:type="pct"/>
          </w:tcPr>
          <w:p w14:paraId="1ECD4B66" w14:textId="77777777" w:rsidR="007970CF" w:rsidRPr="00506607" w:rsidRDefault="007970CF" w:rsidP="00EA2418">
            <w:pPr>
              <w:pStyle w:val="Tabellcell"/>
              <w:rPr>
                <w:i/>
                <w:color w:val="4F81BD" w:themeColor="accent1"/>
              </w:rPr>
            </w:pPr>
            <w:r w:rsidRPr="00506607">
              <w:t>SARU_UPD</w:t>
            </w:r>
            <w:proofErr w:type="gramStart"/>
            <w:r w:rsidRPr="00506607">
              <w:t>.C6</w:t>
            </w:r>
            <w:proofErr w:type="gramEnd"/>
          </w:p>
        </w:tc>
      </w:tr>
      <w:tr w:rsidR="007970CF" w:rsidRPr="00506607" w14:paraId="00933659" w14:textId="77777777" w:rsidTr="00EA2418">
        <w:trPr>
          <w:cantSplit/>
          <w:trHeight w:val="260"/>
          <w:jc w:val="center"/>
        </w:trPr>
        <w:tc>
          <w:tcPr>
            <w:tcW w:w="3949" w:type="pct"/>
          </w:tcPr>
          <w:p w14:paraId="53DD5890" w14:textId="77777777" w:rsidR="007970CF" w:rsidRPr="00506607" w:rsidRDefault="007970CF" w:rsidP="00EA2418">
            <w:pPr>
              <w:pStyle w:val="Tabellcell"/>
              <w:rPr>
                <w:i/>
                <w:color w:val="4F81BD" w:themeColor="accent1"/>
              </w:rPr>
            </w:pPr>
            <w:r w:rsidRPr="00506607">
              <w:t>Rutinerna ska beskriva hur efterlevnad av rutiner för bristhantering och säkerhetsuppdatering dokumenteras på sådant sätt att kontroller enkelt kan genomföras.</w:t>
            </w:r>
          </w:p>
        </w:tc>
        <w:tc>
          <w:tcPr>
            <w:tcW w:w="1051" w:type="pct"/>
          </w:tcPr>
          <w:p w14:paraId="6D9B798E" w14:textId="77777777" w:rsidR="007970CF" w:rsidRPr="00506607" w:rsidRDefault="007970CF" w:rsidP="00EA2418">
            <w:pPr>
              <w:pStyle w:val="Tabellcell"/>
              <w:rPr>
                <w:i/>
                <w:color w:val="4F81BD" w:themeColor="accent1"/>
              </w:rPr>
            </w:pPr>
            <w:r w:rsidRPr="00506607">
              <w:t>SARU_UPD</w:t>
            </w:r>
            <w:proofErr w:type="gramStart"/>
            <w:r w:rsidRPr="00506607">
              <w:t>.C7</w:t>
            </w:r>
            <w:proofErr w:type="gramEnd"/>
          </w:p>
        </w:tc>
      </w:tr>
      <w:tr w:rsidR="007970CF" w:rsidRPr="00506607" w14:paraId="45ACBF80" w14:textId="77777777" w:rsidTr="00EA2418">
        <w:trPr>
          <w:cantSplit/>
          <w:trHeight w:val="260"/>
          <w:jc w:val="center"/>
        </w:trPr>
        <w:tc>
          <w:tcPr>
            <w:tcW w:w="3949" w:type="pct"/>
          </w:tcPr>
          <w:p w14:paraId="2A98AE41" w14:textId="77777777" w:rsidR="007970CF" w:rsidRPr="00506607" w:rsidRDefault="007970CF" w:rsidP="00EA2418">
            <w:pPr>
              <w:pStyle w:val="Tabellcell"/>
              <w:rPr>
                <w:i/>
                <w:color w:val="4F81BD" w:themeColor="accent1"/>
              </w:rPr>
            </w:pPr>
            <w:r w:rsidRPr="00506607">
              <w:t>Rutinerna ska beskriva hur riskminimerande åtgärder ska vidtas omedelbart efter att en säkerhetsrelaterad brist i systemet konstaterats.</w:t>
            </w:r>
          </w:p>
        </w:tc>
        <w:tc>
          <w:tcPr>
            <w:tcW w:w="1051" w:type="pct"/>
          </w:tcPr>
          <w:p w14:paraId="3E61B6C0" w14:textId="77777777" w:rsidR="007970CF" w:rsidRPr="00506607" w:rsidRDefault="007970CF" w:rsidP="00EA2418">
            <w:pPr>
              <w:pStyle w:val="Tabellcell"/>
              <w:rPr>
                <w:i/>
                <w:color w:val="4F81BD" w:themeColor="accent1"/>
              </w:rPr>
            </w:pPr>
            <w:r w:rsidRPr="00506607">
              <w:t>SARU_UPD</w:t>
            </w:r>
            <w:proofErr w:type="gramStart"/>
            <w:r w:rsidRPr="00506607">
              <w:t>.C8</w:t>
            </w:r>
            <w:proofErr w:type="gramEnd"/>
          </w:p>
        </w:tc>
      </w:tr>
      <w:tr w:rsidR="007970CF" w:rsidRPr="00506607" w14:paraId="495D19AA" w14:textId="77777777" w:rsidTr="00EA2418">
        <w:trPr>
          <w:cantSplit/>
          <w:trHeight w:val="260"/>
          <w:jc w:val="center"/>
        </w:trPr>
        <w:tc>
          <w:tcPr>
            <w:tcW w:w="3949" w:type="pct"/>
          </w:tcPr>
          <w:p w14:paraId="0F3B6845" w14:textId="77777777" w:rsidR="007970CF" w:rsidRPr="00506607" w:rsidRDefault="007970CF" w:rsidP="00EA2418">
            <w:pPr>
              <w:pStyle w:val="Tabellcell"/>
            </w:pPr>
            <w:r w:rsidRPr="00506607">
              <w:t>Evalueraren ska verifiera att informationen i underlaget möter alla krav på innehåll och presentation.</w:t>
            </w:r>
          </w:p>
        </w:tc>
        <w:tc>
          <w:tcPr>
            <w:tcW w:w="1051" w:type="pct"/>
          </w:tcPr>
          <w:p w14:paraId="751BDF94" w14:textId="77777777" w:rsidR="007970CF" w:rsidRPr="00506607" w:rsidRDefault="007970CF" w:rsidP="00EA2418">
            <w:pPr>
              <w:pStyle w:val="Tabellcell"/>
            </w:pPr>
            <w:r w:rsidRPr="00506607">
              <w:t>SARU_UPD</w:t>
            </w:r>
            <w:proofErr w:type="gramStart"/>
            <w:r w:rsidRPr="00506607">
              <w:t>.E1</w:t>
            </w:r>
            <w:proofErr w:type="gramEnd"/>
          </w:p>
        </w:tc>
      </w:tr>
    </w:tbl>
    <w:p w14:paraId="13AE73FD" w14:textId="5F887096" w:rsidR="007970CF" w:rsidRPr="00506607" w:rsidRDefault="007970CF" w:rsidP="007970CF">
      <w:pPr>
        <w:pStyle w:val="Beskrivning"/>
      </w:pPr>
      <w:r w:rsidRPr="00506607">
        <w:t xml:space="preserve">Tabell </w:t>
      </w:r>
      <w:r w:rsidR="00ED7FB1">
        <w:fldChar w:fldCharType="begin"/>
      </w:r>
      <w:r w:rsidR="00ED7FB1">
        <w:instrText xml:space="preserve"> SEQ Tabell \* ARABIC </w:instrText>
      </w:r>
      <w:r w:rsidR="00ED7FB1">
        <w:fldChar w:fldCharType="separate"/>
      </w:r>
      <w:r w:rsidR="00054F6B">
        <w:rPr>
          <w:noProof/>
        </w:rPr>
        <w:t>93</w:t>
      </w:r>
      <w:r w:rsidR="00ED7FB1">
        <w:rPr>
          <w:noProof/>
        </w:rPr>
        <w:fldChar w:fldCharType="end"/>
      </w:r>
      <w:r w:rsidRPr="00506607">
        <w:t xml:space="preserve"> – Assuranskrav – Administrativa rutiner SARU_UPD</w:t>
      </w:r>
    </w:p>
    <w:p w14:paraId="26A47399" w14:textId="77777777" w:rsidR="007970CF" w:rsidRPr="00506607" w:rsidRDefault="007970CF" w:rsidP="007970CF">
      <w:pPr>
        <w:pStyle w:val="Rubrik5"/>
      </w:pPr>
      <w:r w:rsidRPr="00506607">
        <w:t>Konfigurationsstyrning (SARU_KFG)</w:t>
      </w:r>
    </w:p>
    <w:p w14:paraId="0DF38163" w14:textId="77777777" w:rsidR="007970CF" w:rsidRPr="00506607" w:rsidRDefault="007970CF" w:rsidP="007970CF">
      <w:pPr>
        <w:pStyle w:val="Brdtext1"/>
      </w:pPr>
      <w:r w:rsidRPr="00506607">
        <w:t>Detta krav skall se till att de administrativa rutinerna beskriver all nödvändig information som behövs för att driftspersonal ska kunna genomföra konfigurationsstyrning av systemet.</w:t>
      </w:r>
    </w:p>
    <w:p w14:paraId="51B76D68" w14:textId="77777777" w:rsidR="007970CF" w:rsidRPr="00506607" w:rsidRDefault="007970CF" w:rsidP="007970CF">
      <w:pPr>
        <w:pStyle w:val="Brdtext1"/>
        <w:rPr>
          <w:color w:val="FF0000"/>
        </w:rPr>
      </w:pPr>
      <w:r w:rsidRPr="00506607">
        <w:rPr>
          <w:color w:val="FF0000"/>
        </w:rPr>
        <w:t>(GRUND)</w:t>
      </w:r>
    </w:p>
    <w:tbl>
      <w:tblPr>
        <w:tblStyle w:val="Tabellrutnt"/>
        <w:tblW w:w="9356" w:type="dxa"/>
        <w:jc w:val="center"/>
        <w:tblCellMar>
          <w:right w:w="28" w:type="dxa"/>
        </w:tblCellMar>
        <w:tblLook w:val="01E0" w:firstRow="1" w:lastRow="1" w:firstColumn="1" w:lastColumn="1" w:noHBand="0" w:noVBand="0"/>
      </w:tblPr>
      <w:tblGrid>
        <w:gridCol w:w="7389"/>
        <w:gridCol w:w="1967"/>
      </w:tblGrid>
      <w:tr w:rsidR="007970CF" w:rsidRPr="00506607" w14:paraId="24A6A6AB" w14:textId="77777777" w:rsidTr="00EA2418">
        <w:trPr>
          <w:cantSplit/>
          <w:trHeight w:val="322"/>
          <w:tblHeader/>
          <w:jc w:val="center"/>
        </w:trPr>
        <w:tc>
          <w:tcPr>
            <w:tcW w:w="3949" w:type="pct"/>
            <w:shd w:val="clear" w:color="auto" w:fill="D9D9D9" w:themeFill="background1" w:themeFillShade="D9"/>
          </w:tcPr>
          <w:p w14:paraId="04ED22B3" w14:textId="77777777" w:rsidR="007970CF" w:rsidRPr="00506607" w:rsidRDefault="007970CF" w:rsidP="00EA2418">
            <w:pPr>
              <w:pStyle w:val="Tabellrubrik"/>
            </w:pPr>
            <w:r>
              <w:t>KSF kravtext</w:t>
            </w:r>
          </w:p>
        </w:tc>
        <w:tc>
          <w:tcPr>
            <w:tcW w:w="1051" w:type="pct"/>
            <w:shd w:val="clear" w:color="auto" w:fill="D9D9D9" w:themeFill="background1" w:themeFillShade="D9"/>
          </w:tcPr>
          <w:p w14:paraId="1858E06E" w14:textId="07082B13" w:rsidR="007970CF" w:rsidRPr="00506607" w:rsidRDefault="007970CF" w:rsidP="00EA2418">
            <w:pPr>
              <w:pStyle w:val="Tabellrubrik"/>
            </w:pPr>
            <w:r w:rsidRPr="00506607">
              <w:t xml:space="preserve">Källa </w:t>
            </w:r>
            <w:r w:rsidRPr="00506607">
              <w:fldChar w:fldCharType="begin"/>
            </w:r>
            <w:r w:rsidRPr="00506607">
              <w:instrText xml:space="preserve"> REF _Ref55808196 \r \h  \* MERGEFORMAT </w:instrText>
            </w:r>
            <w:r w:rsidRPr="00506607">
              <w:fldChar w:fldCharType="separate"/>
            </w:r>
            <w:r w:rsidR="00054F6B">
              <w:t>[2]</w:t>
            </w:r>
            <w:r w:rsidRPr="00506607">
              <w:fldChar w:fldCharType="end"/>
            </w:r>
          </w:p>
        </w:tc>
      </w:tr>
      <w:tr w:rsidR="007970CF" w:rsidRPr="00506607" w14:paraId="2536A7A6" w14:textId="77777777" w:rsidTr="00EA2418">
        <w:trPr>
          <w:cantSplit/>
          <w:trHeight w:val="260"/>
          <w:jc w:val="center"/>
        </w:trPr>
        <w:tc>
          <w:tcPr>
            <w:tcW w:w="3949" w:type="pct"/>
          </w:tcPr>
          <w:p w14:paraId="2854A545" w14:textId="77777777" w:rsidR="007970CF" w:rsidRPr="00506607" w:rsidRDefault="007970CF" w:rsidP="00EA2418">
            <w:pPr>
              <w:pStyle w:val="Tabellcell"/>
              <w:rPr>
                <w:i/>
              </w:rPr>
            </w:pPr>
            <w:r w:rsidRPr="00506607">
              <w:t>Systemutvecklaren ska tillhandahålla dokumenterade administrativa rutiner för att genomföra konfigurationsstyrning av systemet.</w:t>
            </w:r>
          </w:p>
        </w:tc>
        <w:tc>
          <w:tcPr>
            <w:tcW w:w="1051" w:type="pct"/>
          </w:tcPr>
          <w:p w14:paraId="525515EB" w14:textId="77777777" w:rsidR="007970CF" w:rsidRPr="00506607" w:rsidRDefault="007970CF" w:rsidP="00EA2418">
            <w:pPr>
              <w:pStyle w:val="Tabellcell"/>
              <w:rPr>
                <w:i/>
              </w:rPr>
            </w:pPr>
            <w:r w:rsidRPr="00506607">
              <w:t>SARU_KFG</w:t>
            </w:r>
            <w:proofErr w:type="gramStart"/>
            <w:r w:rsidRPr="00506607">
              <w:t>.D1</w:t>
            </w:r>
            <w:proofErr w:type="gramEnd"/>
          </w:p>
        </w:tc>
      </w:tr>
      <w:tr w:rsidR="007970CF" w:rsidRPr="00506607" w14:paraId="64F2BA10" w14:textId="77777777" w:rsidTr="00EA2418">
        <w:trPr>
          <w:cantSplit/>
          <w:trHeight w:val="260"/>
          <w:jc w:val="center"/>
        </w:trPr>
        <w:tc>
          <w:tcPr>
            <w:tcW w:w="3949" w:type="pct"/>
          </w:tcPr>
          <w:p w14:paraId="3CCA4586" w14:textId="77777777" w:rsidR="007970CF" w:rsidRPr="00506607" w:rsidRDefault="007970CF" w:rsidP="00EA2418">
            <w:pPr>
              <w:pStyle w:val="Tabellcell"/>
              <w:rPr>
                <w:i/>
                <w:color w:val="4F81BD" w:themeColor="accent1"/>
              </w:rPr>
            </w:pPr>
            <w:r w:rsidRPr="00506607">
              <w:t>Rutinerna ska beskriva hur aktuell version och uppdateringsnivå för all mjukvara i systemet ska dokumenteras.</w:t>
            </w:r>
          </w:p>
        </w:tc>
        <w:tc>
          <w:tcPr>
            <w:tcW w:w="1051" w:type="pct"/>
          </w:tcPr>
          <w:p w14:paraId="36DA04B1" w14:textId="77777777" w:rsidR="007970CF" w:rsidRPr="00506607" w:rsidRDefault="007970CF" w:rsidP="00EA2418">
            <w:pPr>
              <w:pStyle w:val="Tabellcell"/>
              <w:rPr>
                <w:i/>
                <w:color w:val="4F81BD" w:themeColor="accent1"/>
              </w:rPr>
            </w:pPr>
            <w:r w:rsidRPr="00506607">
              <w:t>SARU_KFG</w:t>
            </w:r>
            <w:proofErr w:type="gramStart"/>
            <w:r w:rsidRPr="00506607">
              <w:t>.C1</w:t>
            </w:r>
            <w:proofErr w:type="gramEnd"/>
          </w:p>
        </w:tc>
      </w:tr>
      <w:tr w:rsidR="007970CF" w:rsidRPr="00506607" w14:paraId="129679BE" w14:textId="77777777" w:rsidTr="00EA2418">
        <w:trPr>
          <w:cantSplit/>
          <w:trHeight w:val="260"/>
          <w:jc w:val="center"/>
        </w:trPr>
        <w:tc>
          <w:tcPr>
            <w:tcW w:w="3949" w:type="pct"/>
          </w:tcPr>
          <w:p w14:paraId="4ED8E7C1" w14:textId="77777777" w:rsidR="007970CF" w:rsidRPr="00506607" w:rsidRDefault="007970CF" w:rsidP="00EA2418">
            <w:pPr>
              <w:pStyle w:val="Tabellcell"/>
              <w:rPr>
                <w:i/>
                <w:color w:val="4F81BD" w:themeColor="accent1"/>
              </w:rPr>
            </w:pPr>
            <w:r w:rsidRPr="00506607">
              <w:t>Rutinerna ska beskriva hur aktuell konfiguration av alla komponenter i systemet ska vara dokumenterad.</w:t>
            </w:r>
          </w:p>
        </w:tc>
        <w:tc>
          <w:tcPr>
            <w:tcW w:w="1051" w:type="pct"/>
          </w:tcPr>
          <w:p w14:paraId="723FBF30" w14:textId="77777777" w:rsidR="007970CF" w:rsidRPr="00506607" w:rsidRDefault="007970CF" w:rsidP="00EA2418">
            <w:pPr>
              <w:pStyle w:val="Tabellcell"/>
              <w:rPr>
                <w:i/>
                <w:color w:val="4F81BD" w:themeColor="accent1"/>
              </w:rPr>
            </w:pPr>
            <w:r w:rsidRPr="00506607">
              <w:t>SARU_KFG</w:t>
            </w:r>
            <w:proofErr w:type="gramStart"/>
            <w:r w:rsidRPr="00506607">
              <w:t>.C2</w:t>
            </w:r>
            <w:proofErr w:type="gramEnd"/>
          </w:p>
        </w:tc>
      </w:tr>
      <w:tr w:rsidR="007970CF" w:rsidRPr="00506607" w14:paraId="6A65CA02" w14:textId="77777777" w:rsidTr="00EA2418">
        <w:trPr>
          <w:cantSplit/>
          <w:trHeight w:val="260"/>
          <w:jc w:val="center"/>
        </w:trPr>
        <w:tc>
          <w:tcPr>
            <w:tcW w:w="3949" w:type="pct"/>
          </w:tcPr>
          <w:p w14:paraId="31C937AE" w14:textId="77777777" w:rsidR="007970CF" w:rsidRPr="00506607" w:rsidRDefault="007970CF" w:rsidP="00EA2418">
            <w:pPr>
              <w:pStyle w:val="Tabellcell"/>
              <w:rPr>
                <w:i/>
                <w:color w:val="4F81BD" w:themeColor="accent1"/>
              </w:rPr>
            </w:pPr>
            <w:r w:rsidRPr="00506607">
              <w:t>Rutinerna ska beskriva hur återkommande kontroller av att dokumentationen stämmer överens med systemet ska genomföras av driftspersonal.</w:t>
            </w:r>
          </w:p>
        </w:tc>
        <w:tc>
          <w:tcPr>
            <w:tcW w:w="1051" w:type="pct"/>
          </w:tcPr>
          <w:p w14:paraId="0F69D6E5" w14:textId="77777777" w:rsidR="007970CF" w:rsidRPr="00506607" w:rsidRDefault="007970CF" w:rsidP="00EA2418">
            <w:pPr>
              <w:pStyle w:val="Tabellcell"/>
              <w:rPr>
                <w:i/>
                <w:color w:val="4F81BD" w:themeColor="accent1"/>
              </w:rPr>
            </w:pPr>
            <w:r w:rsidRPr="00506607">
              <w:t>SARU_KFG</w:t>
            </w:r>
            <w:proofErr w:type="gramStart"/>
            <w:r w:rsidRPr="00506607">
              <w:t>.C3</w:t>
            </w:r>
            <w:proofErr w:type="gramEnd"/>
          </w:p>
        </w:tc>
      </w:tr>
      <w:tr w:rsidR="007970CF" w:rsidRPr="00506607" w14:paraId="246754D0" w14:textId="77777777" w:rsidTr="00EA2418">
        <w:trPr>
          <w:cantSplit/>
          <w:trHeight w:val="260"/>
          <w:jc w:val="center"/>
        </w:trPr>
        <w:tc>
          <w:tcPr>
            <w:tcW w:w="3949" w:type="pct"/>
          </w:tcPr>
          <w:p w14:paraId="5E039F1E" w14:textId="77777777" w:rsidR="007970CF" w:rsidRPr="00506607" w:rsidRDefault="007970CF" w:rsidP="00EA2418">
            <w:pPr>
              <w:pStyle w:val="Tabellcell"/>
            </w:pPr>
            <w:r w:rsidRPr="00506607">
              <w:t>Evalueraren ska verifiera att informationen i underlaget möter alla krav på innehåll och presentation.</w:t>
            </w:r>
          </w:p>
        </w:tc>
        <w:tc>
          <w:tcPr>
            <w:tcW w:w="1051" w:type="pct"/>
          </w:tcPr>
          <w:p w14:paraId="4BFC2D6C" w14:textId="77777777" w:rsidR="007970CF" w:rsidRPr="00506607" w:rsidRDefault="007970CF" w:rsidP="00EA2418">
            <w:pPr>
              <w:pStyle w:val="Tabellcell"/>
            </w:pPr>
            <w:r w:rsidRPr="00506607">
              <w:t>SARU_KFG</w:t>
            </w:r>
            <w:proofErr w:type="gramStart"/>
            <w:r w:rsidRPr="00506607">
              <w:t>.E1</w:t>
            </w:r>
            <w:proofErr w:type="gramEnd"/>
          </w:p>
        </w:tc>
      </w:tr>
    </w:tbl>
    <w:p w14:paraId="2B2D7B77" w14:textId="08768290" w:rsidR="007970CF" w:rsidRPr="00506607" w:rsidRDefault="007970CF" w:rsidP="007970CF">
      <w:pPr>
        <w:pStyle w:val="Beskrivning"/>
      </w:pPr>
      <w:r w:rsidRPr="00506607">
        <w:t xml:space="preserve">Tabell </w:t>
      </w:r>
      <w:r w:rsidR="00ED7FB1">
        <w:fldChar w:fldCharType="begin"/>
      </w:r>
      <w:r w:rsidR="00ED7FB1">
        <w:instrText xml:space="preserve"> SEQ Tabell \* ARABIC </w:instrText>
      </w:r>
      <w:r w:rsidR="00ED7FB1">
        <w:fldChar w:fldCharType="separate"/>
      </w:r>
      <w:r w:rsidR="00054F6B">
        <w:rPr>
          <w:noProof/>
        </w:rPr>
        <w:t>94</w:t>
      </w:r>
      <w:r w:rsidR="00ED7FB1">
        <w:rPr>
          <w:noProof/>
        </w:rPr>
        <w:fldChar w:fldCharType="end"/>
      </w:r>
      <w:r w:rsidRPr="00506607">
        <w:t xml:space="preserve"> – Assuranskrav – Administrativa rutiner SARU_KFG</w:t>
      </w:r>
    </w:p>
    <w:p w14:paraId="0AE65E26" w14:textId="77777777" w:rsidR="007970CF" w:rsidRPr="00506607" w:rsidRDefault="007970CF" w:rsidP="007970CF">
      <w:pPr>
        <w:pStyle w:val="Brdtext1"/>
        <w:rPr>
          <w:color w:val="FF0000"/>
        </w:rPr>
      </w:pPr>
      <w:r w:rsidRPr="00506607">
        <w:rPr>
          <w:color w:val="FF0000"/>
        </w:rPr>
        <w:t>(UTÖKAD/HÖG)</w:t>
      </w:r>
    </w:p>
    <w:tbl>
      <w:tblPr>
        <w:tblStyle w:val="Tabellrutnt"/>
        <w:tblW w:w="9356" w:type="dxa"/>
        <w:jc w:val="center"/>
        <w:tblCellMar>
          <w:right w:w="28" w:type="dxa"/>
        </w:tblCellMar>
        <w:tblLook w:val="01E0" w:firstRow="1" w:lastRow="1" w:firstColumn="1" w:lastColumn="1" w:noHBand="0" w:noVBand="0"/>
      </w:tblPr>
      <w:tblGrid>
        <w:gridCol w:w="7389"/>
        <w:gridCol w:w="1967"/>
      </w:tblGrid>
      <w:tr w:rsidR="007970CF" w:rsidRPr="00506607" w14:paraId="6A4D7227" w14:textId="77777777" w:rsidTr="00EA2418">
        <w:trPr>
          <w:cantSplit/>
          <w:trHeight w:val="322"/>
          <w:tblHeader/>
          <w:jc w:val="center"/>
        </w:trPr>
        <w:tc>
          <w:tcPr>
            <w:tcW w:w="3949" w:type="pct"/>
            <w:shd w:val="clear" w:color="auto" w:fill="D9D9D9" w:themeFill="background1" w:themeFillShade="D9"/>
          </w:tcPr>
          <w:p w14:paraId="42B68A15" w14:textId="77777777" w:rsidR="007970CF" w:rsidRPr="00506607" w:rsidRDefault="007970CF" w:rsidP="00EA2418">
            <w:pPr>
              <w:pStyle w:val="Tabellrubrik"/>
            </w:pPr>
            <w:r>
              <w:t>KSF kravtext</w:t>
            </w:r>
          </w:p>
        </w:tc>
        <w:tc>
          <w:tcPr>
            <w:tcW w:w="1051" w:type="pct"/>
            <w:shd w:val="clear" w:color="auto" w:fill="D9D9D9" w:themeFill="background1" w:themeFillShade="D9"/>
          </w:tcPr>
          <w:p w14:paraId="6FDC1CE5" w14:textId="2EEF8B64" w:rsidR="007970CF" w:rsidRPr="00506607" w:rsidRDefault="007970CF" w:rsidP="00EA2418">
            <w:pPr>
              <w:pStyle w:val="Tabellrubrik"/>
            </w:pPr>
            <w:r w:rsidRPr="00506607">
              <w:t xml:space="preserve">Källa </w:t>
            </w:r>
            <w:r w:rsidRPr="00506607">
              <w:fldChar w:fldCharType="begin"/>
            </w:r>
            <w:r w:rsidRPr="00506607">
              <w:instrText xml:space="preserve"> REF _Ref55808196 \r \h  \* MERGEFORMAT </w:instrText>
            </w:r>
            <w:r w:rsidRPr="00506607">
              <w:fldChar w:fldCharType="separate"/>
            </w:r>
            <w:r w:rsidR="00054F6B">
              <w:t>[2]</w:t>
            </w:r>
            <w:r w:rsidRPr="00506607">
              <w:fldChar w:fldCharType="end"/>
            </w:r>
          </w:p>
        </w:tc>
      </w:tr>
      <w:tr w:rsidR="007970CF" w:rsidRPr="00506607" w14:paraId="0976020D" w14:textId="77777777" w:rsidTr="00EA2418">
        <w:trPr>
          <w:cantSplit/>
          <w:trHeight w:val="260"/>
          <w:jc w:val="center"/>
        </w:trPr>
        <w:tc>
          <w:tcPr>
            <w:tcW w:w="3949" w:type="pct"/>
          </w:tcPr>
          <w:p w14:paraId="382130D6" w14:textId="77777777" w:rsidR="007970CF" w:rsidRPr="00506607" w:rsidRDefault="007970CF" w:rsidP="00EA2418">
            <w:pPr>
              <w:pStyle w:val="Tabellcell"/>
              <w:rPr>
                <w:i/>
              </w:rPr>
            </w:pPr>
            <w:r w:rsidRPr="00506607">
              <w:t>Systemutvecklaren ska tillhandahålla dokumenterade administrativa rutiner för att genomföra konfigurationsstyrning av systemet.</w:t>
            </w:r>
          </w:p>
        </w:tc>
        <w:tc>
          <w:tcPr>
            <w:tcW w:w="1051" w:type="pct"/>
          </w:tcPr>
          <w:p w14:paraId="6C5B6672" w14:textId="77777777" w:rsidR="007970CF" w:rsidRPr="00506607" w:rsidRDefault="007970CF" w:rsidP="00EA2418">
            <w:pPr>
              <w:pStyle w:val="Tabellcell"/>
              <w:rPr>
                <w:i/>
              </w:rPr>
            </w:pPr>
            <w:r w:rsidRPr="00506607">
              <w:t>SARU_KFG</w:t>
            </w:r>
            <w:proofErr w:type="gramStart"/>
            <w:r w:rsidRPr="00506607">
              <w:t>.D1</w:t>
            </w:r>
            <w:proofErr w:type="gramEnd"/>
          </w:p>
        </w:tc>
      </w:tr>
      <w:tr w:rsidR="007970CF" w:rsidRPr="00506607" w14:paraId="3D436CBD" w14:textId="77777777" w:rsidTr="00EA2418">
        <w:trPr>
          <w:cantSplit/>
          <w:trHeight w:val="260"/>
          <w:jc w:val="center"/>
        </w:trPr>
        <w:tc>
          <w:tcPr>
            <w:tcW w:w="3949" w:type="pct"/>
          </w:tcPr>
          <w:p w14:paraId="0F397016" w14:textId="77777777" w:rsidR="007970CF" w:rsidRPr="00506607" w:rsidRDefault="007970CF" w:rsidP="00EA2418">
            <w:pPr>
              <w:pStyle w:val="Tabellcell"/>
              <w:rPr>
                <w:i/>
                <w:color w:val="4F81BD" w:themeColor="accent1"/>
              </w:rPr>
            </w:pPr>
            <w:r w:rsidRPr="00506607">
              <w:t>Rutinerna ska beskriva hur aktuell version och uppdateringsnivå för all mjukvara i systemet ska dokumenteras.</w:t>
            </w:r>
          </w:p>
        </w:tc>
        <w:tc>
          <w:tcPr>
            <w:tcW w:w="1051" w:type="pct"/>
          </w:tcPr>
          <w:p w14:paraId="298DBAC9" w14:textId="77777777" w:rsidR="007970CF" w:rsidRPr="00506607" w:rsidRDefault="007970CF" w:rsidP="00EA2418">
            <w:pPr>
              <w:pStyle w:val="Tabellcell"/>
              <w:rPr>
                <w:i/>
                <w:color w:val="4F81BD" w:themeColor="accent1"/>
              </w:rPr>
            </w:pPr>
            <w:r w:rsidRPr="00506607">
              <w:t>SARU_KFG</w:t>
            </w:r>
            <w:proofErr w:type="gramStart"/>
            <w:r w:rsidRPr="00506607">
              <w:t>.C1</w:t>
            </w:r>
            <w:proofErr w:type="gramEnd"/>
          </w:p>
        </w:tc>
      </w:tr>
      <w:tr w:rsidR="007970CF" w:rsidRPr="00506607" w14:paraId="6278E062" w14:textId="77777777" w:rsidTr="00EA2418">
        <w:trPr>
          <w:cantSplit/>
          <w:trHeight w:val="260"/>
          <w:jc w:val="center"/>
        </w:trPr>
        <w:tc>
          <w:tcPr>
            <w:tcW w:w="3949" w:type="pct"/>
          </w:tcPr>
          <w:p w14:paraId="5EAF5F95" w14:textId="77777777" w:rsidR="007970CF" w:rsidRPr="00506607" w:rsidRDefault="007970CF" w:rsidP="00EA2418">
            <w:pPr>
              <w:pStyle w:val="Tabellcell"/>
              <w:rPr>
                <w:i/>
                <w:color w:val="4F81BD" w:themeColor="accent1"/>
              </w:rPr>
            </w:pPr>
            <w:r w:rsidRPr="00506607">
              <w:t>Rutinerna ska beskriva hur aktuell konfiguration av alla komponenter i systemet ska vara dokumenterad.</w:t>
            </w:r>
          </w:p>
        </w:tc>
        <w:tc>
          <w:tcPr>
            <w:tcW w:w="1051" w:type="pct"/>
          </w:tcPr>
          <w:p w14:paraId="08F2B791" w14:textId="77777777" w:rsidR="007970CF" w:rsidRPr="00506607" w:rsidRDefault="007970CF" w:rsidP="00EA2418">
            <w:pPr>
              <w:pStyle w:val="Tabellcell"/>
              <w:rPr>
                <w:i/>
                <w:color w:val="4F81BD" w:themeColor="accent1"/>
              </w:rPr>
            </w:pPr>
            <w:r w:rsidRPr="00506607">
              <w:t>SARU_KFG</w:t>
            </w:r>
            <w:proofErr w:type="gramStart"/>
            <w:r w:rsidRPr="00506607">
              <w:t>.C2</w:t>
            </w:r>
            <w:proofErr w:type="gramEnd"/>
          </w:p>
        </w:tc>
      </w:tr>
      <w:tr w:rsidR="007970CF" w:rsidRPr="00506607" w14:paraId="35F499A4" w14:textId="77777777" w:rsidTr="00EA2418">
        <w:trPr>
          <w:cantSplit/>
          <w:trHeight w:val="260"/>
          <w:jc w:val="center"/>
        </w:trPr>
        <w:tc>
          <w:tcPr>
            <w:tcW w:w="3949" w:type="pct"/>
          </w:tcPr>
          <w:p w14:paraId="5244FDF8" w14:textId="77777777" w:rsidR="007970CF" w:rsidRPr="00506607" w:rsidRDefault="007970CF" w:rsidP="00EA2418">
            <w:pPr>
              <w:pStyle w:val="Tabellcell"/>
              <w:rPr>
                <w:i/>
                <w:color w:val="4F81BD" w:themeColor="accent1"/>
              </w:rPr>
            </w:pPr>
            <w:r w:rsidRPr="00506607">
              <w:t>Rutinerna ska beskriva hur återkommande kontroller av att dokumentationen stämmer överens med systemet ska genomföras av driftspersonal.</w:t>
            </w:r>
          </w:p>
        </w:tc>
        <w:tc>
          <w:tcPr>
            <w:tcW w:w="1051" w:type="pct"/>
          </w:tcPr>
          <w:p w14:paraId="3BD0024A" w14:textId="77777777" w:rsidR="007970CF" w:rsidRPr="00506607" w:rsidRDefault="007970CF" w:rsidP="00EA2418">
            <w:pPr>
              <w:pStyle w:val="Tabellcell"/>
              <w:rPr>
                <w:i/>
                <w:color w:val="4F81BD" w:themeColor="accent1"/>
              </w:rPr>
            </w:pPr>
            <w:r w:rsidRPr="00506607">
              <w:t>SARU_KFG</w:t>
            </w:r>
            <w:proofErr w:type="gramStart"/>
            <w:r w:rsidRPr="00506607">
              <w:t>.C3</w:t>
            </w:r>
            <w:proofErr w:type="gramEnd"/>
          </w:p>
        </w:tc>
      </w:tr>
      <w:tr w:rsidR="007970CF" w:rsidRPr="00506607" w14:paraId="7BD8AAFB" w14:textId="77777777" w:rsidTr="00EA2418">
        <w:trPr>
          <w:cantSplit/>
          <w:trHeight w:val="260"/>
          <w:jc w:val="center"/>
        </w:trPr>
        <w:tc>
          <w:tcPr>
            <w:tcW w:w="3949" w:type="pct"/>
          </w:tcPr>
          <w:p w14:paraId="03B6EA5F" w14:textId="77777777" w:rsidR="007970CF" w:rsidRPr="00506607" w:rsidRDefault="007970CF" w:rsidP="00EA2418">
            <w:pPr>
              <w:pStyle w:val="Tabellcell"/>
              <w:rPr>
                <w:i/>
                <w:color w:val="4F81BD" w:themeColor="accent1"/>
              </w:rPr>
            </w:pPr>
            <w:r w:rsidRPr="00506607">
              <w:t>Rutinerna ska beskriva hur alla förändringar till systemets mjukvara och konfiguration ska beslutas och dokumenteras innan de genomförs.</w:t>
            </w:r>
          </w:p>
        </w:tc>
        <w:tc>
          <w:tcPr>
            <w:tcW w:w="1051" w:type="pct"/>
          </w:tcPr>
          <w:p w14:paraId="1B49DE0F" w14:textId="77777777" w:rsidR="007970CF" w:rsidRPr="00506607" w:rsidRDefault="007970CF" w:rsidP="00EA2418">
            <w:pPr>
              <w:pStyle w:val="Tabellcell"/>
              <w:rPr>
                <w:i/>
                <w:color w:val="4F81BD" w:themeColor="accent1"/>
              </w:rPr>
            </w:pPr>
            <w:r w:rsidRPr="00506607">
              <w:t>SARU_KFG</w:t>
            </w:r>
            <w:proofErr w:type="gramStart"/>
            <w:r w:rsidRPr="00506607">
              <w:t>.C4</w:t>
            </w:r>
            <w:proofErr w:type="gramEnd"/>
          </w:p>
        </w:tc>
      </w:tr>
      <w:tr w:rsidR="007970CF" w:rsidRPr="00506607" w14:paraId="3B12C0F8" w14:textId="77777777" w:rsidTr="00EA2418">
        <w:trPr>
          <w:cantSplit/>
          <w:trHeight w:val="260"/>
          <w:jc w:val="center"/>
        </w:trPr>
        <w:tc>
          <w:tcPr>
            <w:tcW w:w="3949" w:type="pct"/>
          </w:tcPr>
          <w:p w14:paraId="42244E9A" w14:textId="77777777" w:rsidR="007970CF" w:rsidRPr="00506607" w:rsidRDefault="007970CF" w:rsidP="00EA2418">
            <w:pPr>
              <w:pStyle w:val="Tabellcell"/>
              <w:rPr>
                <w:i/>
                <w:color w:val="4F81BD" w:themeColor="accent1"/>
              </w:rPr>
            </w:pPr>
            <w:r w:rsidRPr="00506607">
              <w:t>Rutinerna ska beskriva hur ändringsbeslut dokumenteras och visa att de ska innehålla anledning, syfte och dokumentera exakt vilka förändringar som ska genomföras.</w:t>
            </w:r>
          </w:p>
        </w:tc>
        <w:tc>
          <w:tcPr>
            <w:tcW w:w="1051" w:type="pct"/>
          </w:tcPr>
          <w:p w14:paraId="05E847AF" w14:textId="77777777" w:rsidR="007970CF" w:rsidRPr="00506607" w:rsidRDefault="007970CF" w:rsidP="00EA2418">
            <w:pPr>
              <w:pStyle w:val="Tabellcell"/>
              <w:rPr>
                <w:i/>
                <w:color w:val="4F81BD" w:themeColor="accent1"/>
              </w:rPr>
            </w:pPr>
            <w:r w:rsidRPr="00506607">
              <w:t>SARU_KFG</w:t>
            </w:r>
            <w:proofErr w:type="gramStart"/>
            <w:r w:rsidRPr="00506607">
              <w:t>.C5</w:t>
            </w:r>
            <w:proofErr w:type="gramEnd"/>
          </w:p>
        </w:tc>
      </w:tr>
      <w:tr w:rsidR="007970CF" w:rsidRPr="00506607" w14:paraId="748543FB" w14:textId="77777777" w:rsidTr="00EA2418">
        <w:trPr>
          <w:cantSplit/>
          <w:trHeight w:val="260"/>
          <w:jc w:val="center"/>
        </w:trPr>
        <w:tc>
          <w:tcPr>
            <w:tcW w:w="3949" w:type="pct"/>
          </w:tcPr>
          <w:p w14:paraId="5981AD01" w14:textId="77777777" w:rsidR="007970CF" w:rsidRPr="00506607" w:rsidRDefault="007970CF" w:rsidP="00EA2418">
            <w:pPr>
              <w:pStyle w:val="Tabellcell"/>
            </w:pPr>
            <w:r w:rsidRPr="00506607">
              <w:t>Evalueraren ska verifiera att informationen i underlaget möter alla krav på innehåll och presentation.</w:t>
            </w:r>
          </w:p>
        </w:tc>
        <w:tc>
          <w:tcPr>
            <w:tcW w:w="1051" w:type="pct"/>
          </w:tcPr>
          <w:p w14:paraId="5ED6E111" w14:textId="77777777" w:rsidR="007970CF" w:rsidRPr="00506607" w:rsidRDefault="007970CF" w:rsidP="00EA2418">
            <w:pPr>
              <w:pStyle w:val="Tabellcell"/>
            </w:pPr>
            <w:r w:rsidRPr="00506607">
              <w:t>SARU_KFG</w:t>
            </w:r>
            <w:proofErr w:type="gramStart"/>
            <w:r w:rsidRPr="00506607">
              <w:t>.E1</w:t>
            </w:r>
            <w:proofErr w:type="gramEnd"/>
          </w:p>
        </w:tc>
      </w:tr>
    </w:tbl>
    <w:p w14:paraId="378DE939" w14:textId="5812F7E5" w:rsidR="007970CF" w:rsidRPr="00506607" w:rsidRDefault="007970CF" w:rsidP="007970CF">
      <w:pPr>
        <w:pStyle w:val="Beskrivning"/>
      </w:pPr>
      <w:r w:rsidRPr="00506607">
        <w:t xml:space="preserve">Tabell </w:t>
      </w:r>
      <w:r w:rsidR="00ED7FB1">
        <w:fldChar w:fldCharType="begin"/>
      </w:r>
      <w:r w:rsidR="00ED7FB1">
        <w:instrText xml:space="preserve"> SEQ Tabell \* ARABIC </w:instrText>
      </w:r>
      <w:r w:rsidR="00ED7FB1">
        <w:fldChar w:fldCharType="separate"/>
      </w:r>
      <w:r w:rsidR="00054F6B">
        <w:rPr>
          <w:noProof/>
        </w:rPr>
        <w:t>95</w:t>
      </w:r>
      <w:r w:rsidR="00ED7FB1">
        <w:rPr>
          <w:noProof/>
        </w:rPr>
        <w:fldChar w:fldCharType="end"/>
      </w:r>
      <w:r w:rsidRPr="00506607">
        <w:t xml:space="preserve"> – Assuranskrav – Administrativa rutiner SARU_KFG</w:t>
      </w:r>
    </w:p>
    <w:p w14:paraId="5A38FF0E" w14:textId="77777777" w:rsidR="007970CF" w:rsidRPr="00506607" w:rsidRDefault="007970CF" w:rsidP="007970CF">
      <w:pPr>
        <w:pStyle w:val="Rubrik5"/>
      </w:pPr>
      <w:r w:rsidRPr="00506607">
        <w:t>Säkerhetsutbildning av användare (SARU_UTB)</w:t>
      </w:r>
    </w:p>
    <w:p w14:paraId="579DA3A3" w14:textId="77777777" w:rsidR="007970CF" w:rsidRPr="00506607" w:rsidRDefault="007970CF" w:rsidP="007970CF">
      <w:pPr>
        <w:pStyle w:val="Brdtext1"/>
      </w:pPr>
      <w:r w:rsidRPr="00506607">
        <w:t>Detta krav skall se till att systemutvecklare tillhandahåller utbildningsunderlag för alla olika användare av systemet.</w:t>
      </w:r>
    </w:p>
    <w:p w14:paraId="559B7F1A" w14:textId="77777777" w:rsidR="007970CF" w:rsidRPr="00506607" w:rsidRDefault="007970CF" w:rsidP="007970CF">
      <w:pPr>
        <w:pStyle w:val="Brdtext1"/>
        <w:rPr>
          <w:color w:val="FF0000"/>
        </w:rPr>
      </w:pPr>
      <w:r w:rsidRPr="00506607">
        <w:rPr>
          <w:color w:val="FF0000"/>
        </w:rPr>
        <w:t>(GRUND/UTÖKAD/HÖG)</w:t>
      </w:r>
    </w:p>
    <w:tbl>
      <w:tblPr>
        <w:tblStyle w:val="Tabellrutnt"/>
        <w:tblW w:w="9356" w:type="dxa"/>
        <w:jc w:val="center"/>
        <w:tblCellMar>
          <w:right w:w="28" w:type="dxa"/>
        </w:tblCellMar>
        <w:tblLook w:val="01E0" w:firstRow="1" w:lastRow="1" w:firstColumn="1" w:lastColumn="1" w:noHBand="0" w:noVBand="0"/>
      </w:tblPr>
      <w:tblGrid>
        <w:gridCol w:w="7389"/>
        <w:gridCol w:w="1967"/>
      </w:tblGrid>
      <w:tr w:rsidR="007970CF" w:rsidRPr="00506607" w14:paraId="386804B7" w14:textId="77777777" w:rsidTr="00EA2418">
        <w:trPr>
          <w:cantSplit/>
          <w:trHeight w:val="322"/>
          <w:tblHeader/>
          <w:jc w:val="center"/>
        </w:trPr>
        <w:tc>
          <w:tcPr>
            <w:tcW w:w="3949" w:type="pct"/>
            <w:shd w:val="clear" w:color="auto" w:fill="D9D9D9" w:themeFill="background1" w:themeFillShade="D9"/>
          </w:tcPr>
          <w:p w14:paraId="4967EEF2" w14:textId="77777777" w:rsidR="007970CF" w:rsidRPr="00506607" w:rsidRDefault="007970CF" w:rsidP="00EA2418">
            <w:pPr>
              <w:pStyle w:val="Tabellrubrik"/>
            </w:pPr>
            <w:r>
              <w:t>KSF kravtext</w:t>
            </w:r>
          </w:p>
        </w:tc>
        <w:tc>
          <w:tcPr>
            <w:tcW w:w="1051" w:type="pct"/>
            <w:shd w:val="clear" w:color="auto" w:fill="D9D9D9" w:themeFill="background1" w:themeFillShade="D9"/>
          </w:tcPr>
          <w:p w14:paraId="3346A656" w14:textId="6AC63E9A" w:rsidR="007970CF" w:rsidRPr="00506607" w:rsidRDefault="007970CF" w:rsidP="00EA2418">
            <w:pPr>
              <w:pStyle w:val="Tabellrubrik"/>
            </w:pPr>
            <w:r w:rsidRPr="00506607">
              <w:t xml:space="preserve">Källa </w:t>
            </w:r>
            <w:r w:rsidRPr="00506607">
              <w:fldChar w:fldCharType="begin"/>
            </w:r>
            <w:r w:rsidRPr="00506607">
              <w:instrText xml:space="preserve"> REF _Ref55808196 \r \h  \* MERGEFORMAT </w:instrText>
            </w:r>
            <w:r w:rsidRPr="00506607">
              <w:fldChar w:fldCharType="separate"/>
            </w:r>
            <w:r w:rsidR="00054F6B">
              <w:t>[2]</w:t>
            </w:r>
            <w:r w:rsidRPr="00506607">
              <w:fldChar w:fldCharType="end"/>
            </w:r>
          </w:p>
        </w:tc>
      </w:tr>
      <w:tr w:rsidR="007970CF" w:rsidRPr="00506607" w14:paraId="3ED639C7" w14:textId="77777777" w:rsidTr="00EA2418">
        <w:trPr>
          <w:cantSplit/>
          <w:trHeight w:val="260"/>
          <w:jc w:val="center"/>
        </w:trPr>
        <w:tc>
          <w:tcPr>
            <w:tcW w:w="3949" w:type="pct"/>
          </w:tcPr>
          <w:p w14:paraId="0989A14C" w14:textId="77777777" w:rsidR="007970CF" w:rsidRPr="00506607" w:rsidRDefault="007970CF" w:rsidP="00EA2418">
            <w:pPr>
              <w:pStyle w:val="Tabellcell"/>
              <w:rPr>
                <w:i/>
              </w:rPr>
            </w:pPr>
            <w:r w:rsidRPr="00506607">
              <w:t>Systemutvecklaren ska tillhandahålla underlag för utbildning.</w:t>
            </w:r>
          </w:p>
        </w:tc>
        <w:tc>
          <w:tcPr>
            <w:tcW w:w="1051" w:type="pct"/>
          </w:tcPr>
          <w:p w14:paraId="7FFD98A7" w14:textId="77777777" w:rsidR="007970CF" w:rsidRPr="00506607" w:rsidRDefault="007970CF" w:rsidP="00EA2418">
            <w:pPr>
              <w:pStyle w:val="Tabellcell"/>
              <w:rPr>
                <w:i/>
              </w:rPr>
            </w:pPr>
            <w:r w:rsidRPr="00506607">
              <w:t>SARU_UTB</w:t>
            </w:r>
            <w:proofErr w:type="gramStart"/>
            <w:r w:rsidRPr="00506607">
              <w:t>.D1</w:t>
            </w:r>
            <w:proofErr w:type="gramEnd"/>
          </w:p>
        </w:tc>
      </w:tr>
      <w:tr w:rsidR="007970CF" w:rsidRPr="00506607" w14:paraId="4548CA0F" w14:textId="77777777" w:rsidTr="00EA2418">
        <w:trPr>
          <w:cantSplit/>
          <w:trHeight w:val="260"/>
          <w:jc w:val="center"/>
        </w:trPr>
        <w:tc>
          <w:tcPr>
            <w:tcW w:w="3949" w:type="pct"/>
          </w:tcPr>
          <w:p w14:paraId="3B734B8E" w14:textId="77777777" w:rsidR="007970CF" w:rsidRPr="00506607" w:rsidRDefault="007970CF" w:rsidP="00EA2418">
            <w:pPr>
              <w:pStyle w:val="Tabellcell"/>
            </w:pPr>
            <w:r w:rsidRPr="00506607">
              <w:t>Systemutvecklaren ska tillhandahålla rutiner för utbildning av användare.</w:t>
            </w:r>
          </w:p>
        </w:tc>
        <w:tc>
          <w:tcPr>
            <w:tcW w:w="1051" w:type="pct"/>
          </w:tcPr>
          <w:p w14:paraId="51264C45" w14:textId="77777777" w:rsidR="007970CF" w:rsidRPr="00506607" w:rsidRDefault="007970CF" w:rsidP="00EA2418">
            <w:pPr>
              <w:pStyle w:val="Tabellcell"/>
            </w:pPr>
            <w:r w:rsidRPr="00506607">
              <w:t>SARU_UTB</w:t>
            </w:r>
            <w:proofErr w:type="gramStart"/>
            <w:r w:rsidRPr="00506607">
              <w:t>.D2</w:t>
            </w:r>
            <w:proofErr w:type="gramEnd"/>
          </w:p>
        </w:tc>
      </w:tr>
      <w:tr w:rsidR="007970CF" w:rsidRPr="00506607" w14:paraId="5692946D" w14:textId="77777777" w:rsidTr="00EA2418">
        <w:trPr>
          <w:cantSplit/>
          <w:trHeight w:val="260"/>
          <w:jc w:val="center"/>
        </w:trPr>
        <w:tc>
          <w:tcPr>
            <w:tcW w:w="3949" w:type="pct"/>
          </w:tcPr>
          <w:p w14:paraId="147C76DF" w14:textId="77777777" w:rsidR="007970CF" w:rsidRPr="00506607" w:rsidRDefault="007970CF" w:rsidP="00EA2418">
            <w:pPr>
              <w:pStyle w:val="Tabellcell"/>
            </w:pPr>
            <w:r w:rsidRPr="00506607">
              <w:t>Utbildningsunderlag ska finnas för alla typer av användare av systemet.</w:t>
            </w:r>
          </w:p>
        </w:tc>
        <w:tc>
          <w:tcPr>
            <w:tcW w:w="1051" w:type="pct"/>
          </w:tcPr>
          <w:p w14:paraId="05E8FF30" w14:textId="77777777" w:rsidR="007970CF" w:rsidRPr="00506607" w:rsidRDefault="007970CF" w:rsidP="00EA2418">
            <w:pPr>
              <w:pStyle w:val="Tabellcell"/>
            </w:pPr>
            <w:r w:rsidRPr="00506607">
              <w:t>SARU_UTB</w:t>
            </w:r>
            <w:proofErr w:type="gramStart"/>
            <w:r w:rsidRPr="00506607">
              <w:t>.C1</w:t>
            </w:r>
            <w:proofErr w:type="gramEnd"/>
          </w:p>
        </w:tc>
      </w:tr>
      <w:tr w:rsidR="007970CF" w:rsidRPr="00506607" w14:paraId="25DF0509" w14:textId="77777777" w:rsidTr="00EA2418">
        <w:trPr>
          <w:cantSplit/>
          <w:trHeight w:val="260"/>
          <w:jc w:val="center"/>
        </w:trPr>
        <w:tc>
          <w:tcPr>
            <w:tcW w:w="3949" w:type="pct"/>
          </w:tcPr>
          <w:p w14:paraId="5054F815" w14:textId="77777777" w:rsidR="007970CF" w:rsidRPr="00506607" w:rsidRDefault="007970CF" w:rsidP="00EA2418">
            <w:pPr>
              <w:pStyle w:val="Tabellcell"/>
            </w:pPr>
            <w:r w:rsidRPr="00506607">
              <w:t>Utbildningsunderlag ska innefatta beskrivningar av hur användare ska rapportera säkerhetsrelaterade incidenter och vilka typer av incidenter som ska rapporteras.</w:t>
            </w:r>
          </w:p>
        </w:tc>
        <w:tc>
          <w:tcPr>
            <w:tcW w:w="1051" w:type="pct"/>
          </w:tcPr>
          <w:p w14:paraId="66BE1957" w14:textId="77777777" w:rsidR="007970CF" w:rsidRPr="00506607" w:rsidRDefault="007970CF" w:rsidP="00EA2418">
            <w:pPr>
              <w:pStyle w:val="Tabellcell"/>
            </w:pPr>
            <w:r w:rsidRPr="00506607">
              <w:t>SARU_UTB</w:t>
            </w:r>
            <w:proofErr w:type="gramStart"/>
            <w:r w:rsidRPr="00506607">
              <w:t>.C2</w:t>
            </w:r>
            <w:proofErr w:type="gramEnd"/>
          </w:p>
        </w:tc>
      </w:tr>
      <w:tr w:rsidR="007970CF" w:rsidRPr="00506607" w14:paraId="0DABC7F8" w14:textId="77777777" w:rsidTr="00EA2418">
        <w:trPr>
          <w:cantSplit/>
          <w:trHeight w:val="260"/>
          <w:jc w:val="center"/>
        </w:trPr>
        <w:tc>
          <w:tcPr>
            <w:tcW w:w="3949" w:type="pct"/>
          </w:tcPr>
          <w:p w14:paraId="77D0E95B" w14:textId="77777777" w:rsidR="007970CF" w:rsidRPr="00506607" w:rsidRDefault="007970CF" w:rsidP="00EA2418">
            <w:pPr>
              <w:pStyle w:val="Tabellcell"/>
            </w:pPr>
            <w:r w:rsidRPr="00506607">
              <w:t>Utbildningsunderlag ska för varje typ av användare ange förutsättningar såsom förkunskaper.</w:t>
            </w:r>
          </w:p>
        </w:tc>
        <w:tc>
          <w:tcPr>
            <w:tcW w:w="1051" w:type="pct"/>
          </w:tcPr>
          <w:p w14:paraId="24954604" w14:textId="77777777" w:rsidR="007970CF" w:rsidRPr="00506607" w:rsidRDefault="007970CF" w:rsidP="00EA2418">
            <w:pPr>
              <w:pStyle w:val="Tabellcell"/>
            </w:pPr>
            <w:r w:rsidRPr="00506607">
              <w:t>SARU_UTB</w:t>
            </w:r>
            <w:proofErr w:type="gramStart"/>
            <w:r w:rsidRPr="00506607">
              <w:t>.C3</w:t>
            </w:r>
            <w:proofErr w:type="gramEnd"/>
          </w:p>
        </w:tc>
      </w:tr>
      <w:tr w:rsidR="007970CF" w:rsidRPr="00506607" w14:paraId="3C9A5588" w14:textId="77777777" w:rsidTr="00EA2418">
        <w:trPr>
          <w:cantSplit/>
          <w:trHeight w:val="260"/>
          <w:jc w:val="center"/>
        </w:trPr>
        <w:tc>
          <w:tcPr>
            <w:tcW w:w="3949" w:type="pct"/>
          </w:tcPr>
          <w:p w14:paraId="122337A2" w14:textId="77777777" w:rsidR="007970CF" w:rsidRPr="00506607" w:rsidRDefault="007970CF" w:rsidP="00EA2418">
            <w:pPr>
              <w:pStyle w:val="Tabellcell"/>
            </w:pPr>
            <w:r w:rsidRPr="00506607">
              <w:t>Rutinerna för utbildning ska ange hur utbildning genomförs och hur genomförd utbildning innebär att användare förstår användningen och sin roll i upprätthållandet av systemets säkerhet.</w:t>
            </w:r>
          </w:p>
        </w:tc>
        <w:tc>
          <w:tcPr>
            <w:tcW w:w="1051" w:type="pct"/>
          </w:tcPr>
          <w:p w14:paraId="6C1A00B7" w14:textId="77777777" w:rsidR="007970CF" w:rsidRPr="00506607" w:rsidRDefault="007970CF" w:rsidP="00EA2418">
            <w:pPr>
              <w:pStyle w:val="Tabellcell"/>
            </w:pPr>
            <w:r w:rsidRPr="00506607">
              <w:t>SARU_UTB</w:t>
            </w:r>
            <w:proofErr w:type="gramStart"/>
            <w:r w:rsidRPr="00506607">
              <w:t>.C4</w:t>
            </w:r>
            <w:proofErr w:type="gramEnd"/>
          </w:p>
        </w:tc>
      </w:tr>
      <w:tr w:rsidR="007970CF" w:rsidRPr="00506607" w14:paraId="53C71825" w14:textId="77777777" w:rsidTr="00EA2418">
        <w:trPr>
          <w:cantSplit/>
          <w:trHeight w:val="260"/>
          <w:jc w:val="center"/>
        </w:trPr>
        <w:tc>
          <w:tcPr>
            <w:tcW w:w="3949" w:type="pct"/>
          </w:tcPr>
          <w:p w14:paraId="07D00F5D" w14:textId="77777777" w:rsidR="007970CF" w:rsidRPr="00506607" w:rsidRDefault="007970CF" w:rsidP="00EA2418">
            <w:pPr>
              <w:pStyle w:val="Tabellcell"/>
            </w:pPr>
            <w:r w:rsidRPr="00506607">
              <w:t>Rutinerna för utbildning ska visa att användare ska ha genomgått utbildning med godkänt resultat innan de ges behörighet att använda systemet.</w:t>
            </w:r>
          </w:p>
        </w:tc>
        <w:tc>
          <w:tcPr>
            <w:tcW w:w="1051" w:type="pct"/>
          </w:tcPr>
          <w:p w14:paraId="53EA04CD" w14:textId="77777777" w:rsidR="007970CF" w:rsidRPr="00506607" w:rsidRDefault="007970CF" w:rsidP="00EA2418">
            <w:pPr>
              <w:pStyle w:val="Tabellcell"/>
            </w:pPr>
            <w:r w:rsidRPr="00506607">
              <w:t>SARU_UTB</w:t>
            </w:r>
            <w:proofErr w:type="gramStart"/>
            <w:r w:rsidRPr="00506607">
              <w:t>.C5</w:t>
            </w:r>
            <w:proofErr w:type="gramEnd"/>
          </w:p>
        </w:tc>
      </w:tr>
      <w:tr w:rsidR="007970CF" w:rsidRPr="00506607" w14:paraId="7AE16B6B" w14:textId="77777777" w:rsidTr="00EA2418">
        <w:trPr>
          <w:cantSplit/>
          <w:trHeight w:val="260"/>
          <w:jc w:val="center"/>
        </w:trPr>
        <w:tc>
          <w:tcPr>
            <w:tcW w:w="3949" w:type="pct"/>
          </w:tcPr>
          <w:p w14:paraId="17F61DF5" w14:textId="77777777" w:rsidR="007970CF" w:rsidRPr="00506607" w:rsidRDefault="007970CF" w:rsidP="00EA2418">
            <w:pPr>
              <w:pStyle w:val="Tabellcell"/>
              <w:keepNext/>
            </w:pPr>
            <w:r w:rsidRPr="00506607">
              <w:t>Evalueraren ska verifiera att informationen i underlaget möter alla krav på innehåll och presentation.</w:t>
            </w:r>
          </w:p>
        </w:tc>
        <w:tc>
          <w:tcPr>
            <w:tcW w:w="1051" w:type="pct"/>
          </w:tcPr>
          <w:p w14:paraId="57E803AA" w14:textId="77777777" w:rsidR="007970CF" w:rsidRPr="00506607" w:rsidRDefault="007970CF" w:rsidP="00EA2418">
            <w:pPr>
              <w:pStyle w:val="Tabellcell"/>
              <w:keepNext/>
            </w:pPr>
            <w:r w:rsidRPr="00506607">
              <w:t>SARU_UTB</w:t>
            </w:r>
            <w:proofErr w:type="gramStart"/>
            <w:r w:rsidRPr="00506607">
              <w:t>.E1</w:t>
            </w:r>
            <w:proofErr w:type="gramEnd"/>
          </w:p>
        </w:tc>
      </w:tr>
    </w:tbl>
    <w:p w14:paraId="34E2DFD5" w14:textId="7B747C1C" w:rsidR="007970CF" w:rsidRPr="00506607" w:rsidRDefault="007970CF" w:rsidP="007970CF">
      <w:pPr>
        <w:pStyle w:val="Beskrivning"/>
        <w:keepNext/>
      </w:pPr>
      <w:r w:rsidRPr="00506607">
        <w:t xml:space="preserve">Tabell </w:t>
      </w:r>
      <w:r w:rsidR="00ED7FB1">
        <w:fldChar w:fldCharType="begin"/>
      </w:r>
      <w:r w:rsidR="00ED7FB1">
        <w:instrText xml:space="preserve"> SEQ Tabell \* ARABIC </w:instrText>
      </w:r>
      <w:r w:rsidR="00ED7FB1">
        <w:fldChar w:fldCharType="separate"/>
      </w:r>
      <w:r w:rsidR="00054F6B">
        <w:rPr>
          <w:noProof/>
        </w:rPr>
        <w:t>96</w:t>
      </w:r>
      <w:r w:rsidR="00ED7FB1">
        <w:rPr>
          <w:noProof/>
        </w:rPr>
        <w:fldChar w:fldCharType="end"/>
      </w:r>
      <w:r w:rsidRPr="00506607">
        <w:t xml:space="preserve"> – Assuranskrav – Administrativa rutiner SARU_UTB</w:t>
      </w:r>
    </w:p>
    <w:p w14:paraId="7EB1C0DF" w14:textId="77777777" w:rsidR="007970CF" w:rsidRPr="00506607" w:rsidRDefault="007970CF" w:rsidP="007970CF">
      <w:pPr>
        <w:pStyle w:val="Rubrik4"/>
      </w:pPr>
      <w:bookmarkStart w:id="72" w:name="_Toc30521496"/>
      <w:r w:rsidRPr="00506607">
        <w:t>Systemintegrationstest (SATS)</w:t>
      </w:r>
      <w:bookmarkEnd w:id="72"/>
    </w:p>
    <w:p w14:paraId="39352A3A" w14:textId="4AFA3683" w:rsidR="000071E4" w:rsidRDefault="000071E4" w:rsidP="000071E4">
      <w:pPr>
        <w:pStyle w:val="Brdtext1"/>
      </w:pPr>
      <w:r>
        <w:t xml:space="preserve">Syftet med denna klass är att verifiera att systemets säkerhetsfunktionalitet fungerar så som det är beskrivet i ITSS och att säkerhetsfunktioner inte kan kringgås. Verifiering sker genom systemutvecklarens funktionstest av säkerhetsfunktionaliteten (SATS_FUN) samt av systemutvecklarens angripartester (SATS_ANG). Hur ingående testerna måste vara ges av kravet på testtäckning (SATS_TTK). Evaluerarens testning (SATS_EVL) ger förtroende att systemet beter sig som specificerats och möter systemets funktionella säkerhetskrav genom kvalitetssäkring av systemutvecklarens testning samt kompletterande egna tester. </w:t>
      </w:r>
    </w:p>
    <w:p w14:paraId="530F8F8F" w14:textId="77777777" w:rsidR="007970CF" w:rsidRPr="00506607" w:rsidRDefault="007970CF" w:rsidP="007970CF">
      <w:pPr>
        <w:pStyle w:val="Rubrik5"/>
      </w:pPr>
      <w:r w:rsidRPr="00506607">
        <w:t>Testtäckning (SATS_TTK)</w:t>
      </w:r>
    </w:p>
    <w:p w14:paraId="170330D3" w14:textId="77777777" w:rsidR="007970CF" w:rsidRPr="00506607" w:rsidRDefault="007970CF" w:rsidP="007970CF">
      <w:pPr>
        <w:pStyle w:val="Brdtext1"/>
      </w:pPr>
      <w:r w:rsidRPr="00506607">
        <w:t>Detta krav ska visa att det finns testfall som täcker systemets alla funktionella säkerhetskrav och ska därmed omfatta alla komponenter som bidrar till den totala säkerhetsfunktionaliteten.</w:t>
      </w:r>
    </w:p>
    <w:p w14:paraId="7074DA41" w14:textId="77777777" w:rsidR="007970CF" w:rsidRPr="00506607" w:rsidRDefault="007970CF" w:rsidP="007970CF">
      <w:pPr>
        <w:pStyle w:val="Brdtext1"/>
        <w:rPr>
          <w:color w:val="FF0000"/>
        </w:rPr>
      </w:pPr>
      <w:r w:rsidRPr="00506607">
        <w:rPr>
          <w:color w:val="FF0000"/>
        </w:rPr>
        <w:t>(GRUND)</w:t>
      </w:r>
    </w:p>
    <w:tbl>
      <w:tblPr>
        <w:tblStyle w:val="Tabellrutnt"/>
        <w:tblW w:w="9356" w:type="dxa"/>
        <w:jc w:val="center"/>
        <w:tblCellMar>
          <w:right w:w="28" w:type="dxa"/>
        </w:tblCellMar>
        <w:tblLook w:val="01E0" w:firstRow="1" w:lastRow="1" w:firstColumn="1" w:lastColumn="1" w:noHBand="0" w:noVBand="0"/>
      </w:tblPr>
      <w:tblGrid>
        <w:gridCol w:w="7389"/>
        <w:gridCol w:w="1967"/>
      </w:tblGrid>
      <w:tr w:rsidR="007970CF" w:rsidRPr="00506607" w14:paraId="734EAF88" w14:textId="77777777" w:rsidTr="00EA2418">
        <w:trPr>
          <w:cantSplit/>
          <w:trHeight w:val="322"/>
          <w:tblHeader/>
          <w:jc w:val="center"/>
        </w:trPr>
        <w:tc>
          <w:tcPr>
            <w:tcW w:w="3949" w:type="pct"/>
            <w:shd w:val="clear" w:color="auto" w:fill="D9D9D9" w:themeFill="background1" w:themeFillShade="D9"/>
          </w:tcPr>
          <w:p w14:paraId="4DE5D404" w14:textId="77777777" w:rsidR="007970CF" w:rsidRPr="00506607" w:rsidRDefault="007970CF" w:rsidP="00EA2418">
            <w:pPr>
              <w:pStyle w:val="Tabellrubrik"/>
            </w:pPr>
            <w:r>
              <w:t>KSF kravtext</w:t>
            </w:r>
          </w:p>
        </w:tc>
        <w:tc>
          <w:tcPr>
            <w:tcW w:w="1051" w:type="pct"/>
            <w:shd w:val="clear" w:color="auto" w:fill="D9D9D9" w:themeFill="background1" w:themeFillShade="D9"/>
          </w:tcPr>
          <w:p w14:paraId="05038695" w14:textId="6DB9B236" w:rsidR="007970CF" w:rsidRPr="00506607" w:rsidRDefault="007970CF" w:rsidP="00EA2418">
            <w:pPr>
              <w:pStyle w:val="Tabellrubrik"/>
            </w:pPr>
            <w:r w:rsidRPr="00506607">
              <w:t xml:space="preserve">Källa </w:t>
            </w:r>
            <w:r w:rsidRPr="00506607">
              <w:fldChar w:fldCharType="begin"/>
            </w:r>
            <w:r w:rsidRPr="00506607">
              <w:instrText xml:space="preserve"> REF _Ref55808196 \r \h  \* MERGEFORMAT </w:instrText>
            </w:r>
            <w:r w:rsidRPr="00506607">
              <w:fldChar w:fldCharType="separate"/>
            </w:r>
            <w:r w:rsidR="00054F6B">
              <w:t>[2]</w:t>
            </w:r>
            <w:r w:rsidRPr="00506607">
              <w:fldChar w:fldCharType="end"/>
            </w:r>
          </w:p>
        </w:tc>
      </w:tr>
      <w:tr w:rsidR="007970CF" w:rsidRPr="00506607" w14:paraId="7C365F12" w14:textId="77777777" w:rsidTr="00EA2418">
        <w:trPr>
          <w:cantSplit/>
          <w:trHeight w:val="260"/>
          <w:jc w:val="center"/>
        </w:trPr>
        <w:tc>
          <w:tcPr>
            <w:tcW w:w="3949" w:type="pct"/>
          </w:tcPr>
          <w:p w14:paraId="2CB0F775" w14:textId="77777777" w:rsidR="007970CF" w:rsidRPr="00506607" w:rsidRDefault="007970CF" w:rsidP="00EA2418">
            <w:pPr>
              <w:pStyle w:val="Tabellcell"/>
              <w:rPr>
                <w:i/>
              </w:rPr>
            </w:pPr>
            <w:r w:rsidRPr="00506607">
              <w:t>Systemutvecklaren ska tillhandahålla en analys av testtäckningen för funktionella- och angripartester.</w:t>
            </w:r>
          </w:p>
        </w:tc>
        <w:tc>
          <w:tcPr>
            <w:tcW w:w="1051" w:type="pct"/>
          </w:tcPr>
          <w:p w14:paraId="1C121182" w14:textId="77777777" w:rsidR="007970CF" w:rsidRPr="00506607" w:rsidRDefault="007970CF" w:rsidP="00EA2418">
            <w:pPr>
              <w:pStyle w:val="Tabellcell"/>
              <w:rPr>
                <w:i/>
              </w:rPr>
            </w:pPr>
            <w:r w:rsidRPr="00506607">
              <w:t>SATS_TTK</w:t>
            </w:r>
            <w:proofErr w:type="gramStart"/>
            <w:r w:rsidRPr="00506607">
              <w:t>.D1</w:t>
            </w:r>
            <w:proofErr w:type="gramEnd"/>
          </w:p>
        </w:tc>
      </w:tr>
      <w:tr w:rsidR="007970CF" w:rsidRPr="00506607" w14:paraId="54AA9F1C" w14:textId="77777777" w:rsidTr="00EA2418">
        <w:trPr>
          <w:cantSplit/>
          <w:trHeight w:val="260"/>
          <w:jc w:val="center"/>
        </w:trPr>
        <w:tc>
          <w:tcPr>
            <w:tcW w:w="3949" w:type="pct"/>
          </w:tcPr>
          <w:p w14:paraId="4CEA343E" w14:textId="77777777" w:rsidR="007970CF" w:rsidRPr="00506607" w:rsidRDefault="007970CF" w:rsidP="00EA2418">
            <w:pPr>
              <w:pStyle w:val="Tabellcell"/>
              <w:rPr>
                <w:i/>
                <w:color w:val="4F81BD" w:themeColor="accent1"/>
              </w:rPr>
            </w:pPr>
            <w:r w:rsidRPr="00506607">
              <w:t>Analysen skall innehålla en motivering till varför de genomförda funktionella testerna och angripartesterna anses tillräckliga och omfattar alla systemets säkerhetsfunktioner.</w:t>
            </w:r>
          </w:p>
        </w:tc>
        <w:tc>
          <w:tcPr>
            <w:tcW w:w="1051" w:type="pct"/>
          </w:tcPr>
          <w:p w14:paraId="4FE30E5B" w14:textId="77777777" w:rsidR="007970CF" w:rsidRPr="00506607" w:rsidRDefault="007970CF" w:rsidP="00EA2418">
            <w:pPr>
              <w:pStyle w:val="Tabellcell"/>
              <w:rPr>
                <w:i/>
                <w:color w:val="4F81BD" w:themeColor="accent1"/>
              </w:rPr>
            </w:pPr>
            <w:r w:rsidRPr="00506607">
              <w:t>SATS_TTK</w:t>
            </w:r>
            <w:proofErr w:type="gramStart"/>
            <w:r w:rsidRPr="00506607">
              <w:t>.C1</w:t>
            </w:r>
            <w:proofErr w:type="gramEnd"/>
          </w:p>
        </w:tc>
      </w:tr>
      <w:tr w:rsidR="007970CF" w:rsidRPr="00506607" w14:paraId="356EDB25" w14:textId="77777777" w:rsidTr="00EA2418">
        <w:trPr>
          <w:cantSplit/>
          <w:trHeight w:val="260"/>
          <w:jc w:val="center"/>
        </w:trPr>
        <w:tc>
          <w:tcPr>
            <w:tcW w:w="3949" w:type="pct"/>
          </w:tcPr>
          <w:p w14:paraId="30A6DE26" w14:textId="77777777" w:rsidR="007970CF" w:rsidRPr="00506607" w:rsidRDefault="007970CF" w:rsidP="00EA2418">
            <w:pPr>
              <w:pStyle w:val="Tabellcell"/>
            </w:pPr>
            <w:r w:rsidRPr="00506607">
              <w:t>Evalueraren ska verifiera att informationen i underlaget möter alla krav på innehåll och presentation.</w:t>
            </w:r>
          </w:p>
        </w:tc>
        <w:tc>
          <w:tcPr>
            <w:tcW w:w="1051" w:type="pct"/>
          </w:tcPr>
          <w:p w14:paraId="0CA51DA4" w14:textId="77777777" w:rsidR="007970CF" w:rsidRPr="00506607" w:rsidRDefault="007970CF" w:rsidP="00EA2418">
            <w:pPr>
              <w:pStyle w:val="Tabellcell"/>
            </w:pPr>
            <w:r w:rsidRPr="00506607">
              <w:t>SATS_TTK</w:t>
            </w:r>
            <w:proofErr w:type="gramStart"/>
            <w:r w:rsidRPr="00506607">
              <w:t>.E1</w:t>
            </w:r>
            <w:proofErr w:type="gramEnd"/>
          </w:p>
        </w:tc>
      </w:tr>
    </w:tbl>
    <w:p w14:paraId="78D9E79D" w14:textId="651933C8" w:rsidR="007970CF" w:rsidRPr="00506607" w:rsidRDefault="007970CF" w:rsidP="007970CF">
      <w:pPr>
        <w:pStyle w:val="Beskrivning"/>
      </w:pPr>
      <w:r w:rsidRPr="00506607">
        <w:t xml:space="preserve">Tabell </w:t>
      </w:r>
      <w:r w:rsidR="00ED7FB1">
        <w:fldChar w:fldCharType="begin"/>
      </w:r>
      <w:r w:rsidR="00ED7FB1">
        <w:instrText xml:space="preserve"> SEQ Tabell \* ARABIC </w:instrText>
      </w:r>
      <w:r w:rsidR="00ED7FB1">
        <w:fldChar w:fldCharType="separate"/>
      </w:r>
      <w:r w:rsidR="00054F6B">
        <w:rPr>
          <w:noProof/>
        </w:rPr>
        <w:t>97</w:t>
      </w:r>
      <w:r w:rsidR="00ED7FB1">
        <w:rPr>
          <w:noProof/>
        </w:rPr>
        <w:fldChar w:fldCharType="end"/>
      </w:r>
      <w:r w:rsidRPr="00506607">
        <w:t xml:space="preserve"> – Assuranskrav – Systemintegrationstest SATS_TTK</w:t>
      </w:r>
    </w:p>
    <w:p w14:paraId="5A9775AF" w14:textId="77777777" w:rsidR="007970CF" w:rsidRPr="00506607" w:rsidRDefault="007970CF" w:rsidP="007970CF">
      <w:pPr>
        <w:pStyle w:val="Brdtext1"/>
        <w:rPr>
          <w:color w:val="FF0000"/>
        </w:rPr>
      </w:pPr>
      <w:r w:rsidRPr="00506607">
        <w:rPr>
          <w:color w:val="FF0000"/>
        </w:rPr>
        <w:t>(UTÖKAD)</w:t>
      </w:r>
    </w:p>
    <w:tbl>
      <w:tblPr>
        <w:tblStyle w:val="Tabellrutnt"/>
        <w:tblW w:w="9356" w:type="dxa"/>
        <w:jc w:val="center"/>
        <w:tblCellMar>
          <w:right w:w="28" w:type="dxa"/>
        </w:tblCellMar>
        <w:tblLook w:val="01E0" w:firstRow="1" w:lastRow="1" w:firstColumn="1" w:lastColumn="1" w:noHBand="0" w:noVBand="0"/>
      </w:tblPr>
      <w:tblGrid>
        <w:gridCol w:w="7389"/>
        <w:gridCol w:w="1967"/>
      </w:tblGrid>
      <w:tr w:rsidR="007970CF" w:rsidRPr="00506607" w14:paraId="76A5F202" w14:textId="77777777" w:rsidTr="00EA2418">
        <w:trPr>
          <w:cantSplit/>
          <w:trHeight w:val="322"/>
          <w:tblHeader/>
          <w:jc w:val="center"/>
        </w:trPr>
        <w:tc>
          <w:tcPr>
            <w:tcW w:w="3949" w:type="pct"/>
            <w:shd w:val="clear" w:color="auto" w:fill="D9D9D9" w:themeFill="background1" w:themeFillShade="D9"/>
          </w:tcPr>
          <w:p w14:paraId="7F8A99F4" w14:textId="77777777" w:rsidR="007970CF" w:rsidRPr="00506607" w:rsidRDefault="007970CF" w:rsidP="00EA2418">
            <w:pPr>
              <w:pStyle w:val="Tabellrubrik"/>
            </w:pPr>
            <w:r>
              <w:t>KSF kravtext</w:t>
            </w:r>
          </w:p>
        </w:tc>
        <w:tc>
          <w:tcPr>
            <w:tcW w:w="1051" w:type="pct"/>
            <w:shd w:val="clear" w:color="auto" w:fill="D9D9D9" w:themeFill="background1" w:themeFillShade="D9"/>
          </w:tcPr>
          <w:p w14:paraId="03412E9D" w14:textId="5ED4088E" w:rsidR="007970CF" w:rsidRPr="00506607" w:rsidRDefault="007970CF" w:rsidP="00EA2418">
            <w:pPr>
              <w:pStyle w:val="Tabellrubrik"/>
            </w:pPr>
            <w:r w:rsidRPr="00506607">
              <w:t xml:space="preserve">Källa </w:t>
            </w:r>
            <w:r w:rsidRPr="00506607">
              <w:fldChar w:fldCharType="begin"/>
            </w:r>
            <w:r w:rsidRPr="00506607">
              <w:instrText xml:space="preserve"> REF _Ref55808196 \r \h  \* MERGEFORMAT </w:instrText>
            </w:r>
            <w:r w:rsidRPr="00506607">
              <w:fldChar w:fldCharType="separate"/>
            </w:r>
            <w:r w:rsidR="00054F6B">
              <w:t>[2]</w:t>
            </w:r>
            <w:r w:rsidRPr="00506607">
              <w:fldChar w:fldCharType="end"/>
            </w:r>
          </w:p>
        </w:tc>
      </w:tr>
      <w:tr w:rsidR="007970CF" w:rsidRPr="00506607" w14:paraId="70B5E261" w14:textId="77777777" w:rsidTr="00EA2418">
        <w:trPr>
          <w:cantSplit/>
          <w:trHeight w:val="260"/>
          <w:jc w:val="center"/>
        </w:trPr>
        <w:tc>
          <w:tcPr>
            <w:tcW w:w="3949" w:type="pct"/>
          </w:tcPr>
          <w:p w14:paraId="574220AD" w14:textId="77777777" w:rsidR="007970CF" w:rsidRPr="00506607" w:rsidRDefault="007970CF" w:rsidP="00EA2418">
            <w:pPr>
              <w:pStyle w:val="Tabellcell"/>
              <w:rPr>
                <w:i/>
              </w:rPr>
            </w:pPr>
            <w:r w:rsidRPr="00506607">
              <w:t>Systemutvecklaren ska tillhandahålla en analys av testtäckningen för funktionella- och angripartester.</w:t>
            </w:r>
          </w:p>
        </w:tc>
        <w:tc>
          <w:tcPr>
            <w:tcW w:w="1051" w:type="pct"/>
          </w:tcPr>
          <w:p w14:paraId="1EEC779F" w14:textId="77777777" w:rsidR="007970CF" w:rsidRPr="00506607" w:rsidRDefault="007970CF" w:rsidP="00EA2418">
            <w:pPr>
              <w:pStyle w:val="Tabellcell"/>
              <w:rPr>
                <w:i/>
              </w:rPr>
            </w:pPr>
            <w:r w:rsidRPr="00506607">
              <w:t>SATS_TTK</w:t>
            </w:r>
            <w:proofErr w:type="gramStart"/>
            <w:r w:rsidRPr="00506607">
              <w:t>.D1</w:t>
            </w:r>
            <w:proofErr w:type="gramEnd"/>
          </w:p>
        </w:tc>
      </w:tr>
      <w:tr w:rsidR="007970CF" w:rsidRPr="00506607" w14:paraId="04A5F5A7" w14:textId="77777777" w:rsidTr="00EA2418">
        <w:trPr>
          <w:cantSplit/>
          <w:trHeight w:val="260"/>
          <w:jc w:val="center"/>
        </w:trPr>
        <w:tc>
          <w:tcPr>
            <w:tcW w:w="3949" w:type="pct"/>
          </w:tcPr>
          <w:p w14:paraId="0CBA985B" w14:textId="77777777" w:rsidR="007970CF" w:rsidRPr="00506607" w:rsidRDefault="007970CF" w:rsidP="00EA2418">
            <w:pPr>
              <w:pStyle w:val="Tabellcell"/>
              <w:rPr>
                <w:i/>
                <w:color w:val="4F81BD" w:themeColor="accent1"/>
              </w:rPr>
            </w:pPr>
            <w:r w:rsidRPr="00506607">
              <w:t>Analysen skall innehålla en motivering till varför de genomförda funktionella testerna och angripartesterna anses tillräckliga och omfattar alla systemets säkerhetsfunktioner.</w:t>
            </w:r>
          </w:p>
        </w:tc>
        <w:tc>
          <w:tcPr>
            <w:tcW w:w="1051" w:type="pct"/>
          </w:tcPr>
          <w:p w14:paraId="6D738AEF" w14:textId="77777777" w:rsidR="007970CF" w:rsidRPr="00506607" w:rsidRDefault="007970CF" w:rsidP="00EA2418">
            <w:pPr>
              <w:pStyle w:val="Tabellcell"/>
              <w:rPr>
                <w:i/>
                <w:color w:val="4F81BD" w:themeColor="accent1"/>
              </w:rPr>
            </w:pPr>
            <w:r w:rsidRPr="00506607">
              <w:t>SATS_TTK</w:t>
            </w:r>
            <w:proofErr w:type="gramStart"/>
            <w:r w:rsidRPr="00506607">
              <w:t>.C1</w:t>
            </w:r>
            <w:proofErr w:type="gramEnd"/>
          </w:p>
        </w:tc>
      </w:tr>
      <w:tr w:rsidR="007970CF" w:rsidRPr="00506607" w14:paraId="06093DC5" w14:textId="77777777" w:rsidTr="00EA2418">
        <w:trPr>
          <w:cantSplit/>
          <w:trHeight w:val="260"/>
          <w:jc w:val="center"/>
        </w:trPr>
        <w:tc>
          <w:tcPr>
            <w:tcW w:w="3949" w:type="pct"/>
          </w:tcPr>
          <w:p w14:paraId="6DCDC0D6" w14:textId="77777777" w:rsidR="007970CF" w:rsidRPr="00506607" w:rsidRDefault="007970CF" w:rsidP="00EA2418">
            <w:pPr>
              <w:pStyle w:val="Tabellcell"/>
              <w:rPr>
                <w:i/>
                <w:color w:val="4F81BD" w:themeColor="accent1"/>
              </w:rPr>
            </w:pPr>
            <w:r w:rsidRPr="00506607">
              <w:t>Analysen ska visa hur testfallen i testdokumentationen överensstämmer med de säkerhetsfunktionella kraven, säkerhetsfunktionerna och komponenterna så som de beskrivs i designdokumentationen.</w:t>
            </w:r>
          </w:p>
        </w:tc>
        <w:tc>
          <w:tcPr>
            <w:tcW w:w="1051" w:type="pct"/>
          </w:tcPr>
          <w:p w14:paraId="096BC24A" w14:textId="77777777" w:rsidR="007970CF" w:rsidRPr="00506607" w:rsidRDefault="007970CF" w:rsidP="00EA2418">
            <w:pPr>
              <w:pStyle w:val="Tabellcell"/>
              <w:rPr>
                <w:i/>
                <w:color w:val="4F81BD" w:themeColor="accent1"/>
              </w:rPr>
            </w:pPr>
            <w:r w:rsidRPr="00506607">
              <w:t>SATS_TTK</w:t>
            </w:r>
            <w:proofErr w:type="gramStart"/>
            <w:r w:rsidRPr="00506607">
              <w:t>.C2</w:t>
            </w:r>
            <w:proofErr w:type="gramEnd"/>
          </w:p>
        </w:tc>
      </w:tr>
      <w:tr w:rsidR="007970CF" w:rsidRPr="00506607" w14:paraId="375BDF8E" w14:textId="77777777" w:rsidTr="00EA2418">
        <w:trPr>
          <w:cantSplit/>
          <w:trHeight w:val="260"/>
          <w:jc w:val="center"/>
        </w:trPr>
        <w:tc>
          <w:tcPr>
            <w:tcW w:w="3949" w:type="pct"/>
          </w:tcPr>
          <w:p w14:paraId="2B935A7A" w14:textId="77777777" w:rsidR="007970CF" w:rsidRPr="00506607" w:rsidRDefault="007970CF" w:rsidP="00EA2418">
            <w:pPr>
              <w:pStyle w:val="Tabellcell"/>
              <w:rPr>
                <w:i/>
                <w:color w:val="4F81BD" w:themeColor="accent1"/>
              </w:rPr>
            </w:pPr>
            <w:r w:rsidRPr="00506607">
              <w:t>Analysen ska visa att alla kravkomponenter i alla funktionella säkerhetskrav testats.</w:t>
            </w:r>
          </w:p>
        </w:tc>
        <w:tc>
          <w:tcPr>
            <w:tcW w:w="1051" w:type="pct"/>
          </w:tcPr>
          <w:p w14:paraId="4F02BEBB" w14:textId="77777777" w:rsidR="007970CF" w:rsidRPr="00506607" w:rsidRDefault="007970CF" w:rsidP="00EA2418">
            <w:pPr>
              <w:pStyle w:val="Tabellcell"/>
              <w:rPr>
                <w:i/>
                <w:color w:val="4F81BD" w:themeColor="accent1"/>
              </w:rPr>
            </w:pPr>
            <w:r w:rsidRPr="00506607">
              <w:t>SATS_TTK</w:t>
            </w:r>
            <w:proofErr w:type="gramStart"/>
            <w:r w:rsidRPr="00506607">
              <w:t>.C3</w:t>
            </w:r>
            <w:proofErr w:type="gramEnd"/>
          </w:p>
        </w:tc>
      </w:tr>
      <w:tr w:rsidR="007970CF" w:rsidRPr="00506607" w14:paraId="4EEF67A3" w14:textId="77777777" w:rsidTr="00EA2418">
        <w:trPr>
          <w:cantSplit/>
          <w:trHeight w:val="260"/>
          <w:jc w:val="center"/>
        </w:trPr>
        <w:tc>
          <w:tcPr>
            <w:tcW w:w="3949" w:type="pct"/>
          </w:tcPr>
          <w:p w14:paraId="5A9C1956" w14:textId="77777777" w:rsidR="007970CF" w:rsidRPr="00506607" w:rsidRDefault="007970CF" w:rsidP="00EA2418">
            <w:pPr>
              <w:pStyle w:val="Tabellcell"/>
            </w:pPr>
            <w:r w:rsidRPr="00506607">
              <w:t>Evalueraren ska verifiera att informationen i underlaget möter alla krav på innehåll och presentation.</w:t>
            </w:r>
          </w:p>
        </w:tc>
        <w:tc>
          <w:tcPr>
            <w:tcW w:w="1051" w:type="pct"/>
          </w:tcPr>
          <w:p w14:paraId="3184CE69" w14:textId="77777777" w:rsidR="007970CF" w:rsidRPr="00506607" w:rsidRDefault="007970CF" w:rsidP="00EA2418">
            <w:pPr>
              <w:pStyle w:val="Tabellcell"/>
            </w:pPr>
            <w:r w:rsidRPr="00506607">
              <w:t>SATS_TTK</w:t>
            </w:r>
            <w:proofErr w:type="gramStart"/>
            <w:r w:rsidRPr="00506607">
              <w:t>.E1</w:t>
            </w:r>
            <w:proofErr w:type="gramEnd"/>
          </w:p>
        </w:tc>
      </w:tr>
    </w:tbl>
    <w:p w14:paraId="5167BBB8" w14:textId="54A8994B" w:rsidR="007970CF" w:rsidRPr="00506607" w:rsidRDefault="007970CF" w:rsidP="007970CF">
      <w:pPr>
        <w:pStyle w:val="Beskrivning"/>
      </w:pPr>
      <w:r w:rsidRPr="00506607">
        <w:t xml:space="preserve">Tabell </w:t>
      </w:r>
      <w:r w:rsidR="00ED7FB1">
        <w:fldChar w:fldCharType="begin"/>
      </w:r>
      <w:r w:rsidR="00ED7FB1">
        <w:instrText xml:space="preserve"> SEQ Tabell \* ARABIC </w:instrText>
      </w:r>
      <w:r w:rsidR="00ED7FB1">
        <w:fldChar w:fldCharType="separate"/>
      </w:r>
      <w:r w:rsidR="00054F6B">
        <w:rPr>
          <w:noProof/>
        </w:rPr>
        <w:t>98</w:t>
      </w:r>
      <w:r w:rsidR="00ED7FB1">
        <w:rPr>
          <w:noProof/>
        </w:rPr>
        <w:fldChar w:fldCharType="end"/>
      </w:r>
      <w:r w:rsidRPr="00506607">
        <w:t xml:space="preserve"> – Assuranskrav – Systemintegrationstest SATS_TTK</w:t>
      </w:r>
    </w:p>
    <w:p w14:paraId="13996414" w14:textId="77777777" w:rsidR="007970CF" w:rsidRPr="00506607" w:rsidRDefault="007970CF" w:rsidP="007970CF">
      <w:pPr>
        <w:pStyle w:val="Brdtext1"/>
        <w:keepNext/>
        <w:rPr>
          <w:color w:val="FF0000"/>
        </w:rPr>
      </w:pPr>
      <w:r w:rsidRPr="00506607">
        <w:rPr>
          <w:color w:val="FF0000"/>
        </w:rPr>
        <w:t>(HÖG)</w:t>
      </w:r>
    </w:p>
    <w:tbl>
      <w:tblPr>
        <w:tblStyle w:val="Tabellrutnt"/>
        <w:tblW w:w="9356" w:type="dxa"/>
        <w:jc w:val="center"/>
        <w:tblCellMar>
          <w:right w:w="28" w:type="dxa"/>
        </w:tblCellMar>
        <w:tblLook w:val="01E0" w:firstRow="1" w:lastRow="1" w:firstColumn="1" w:lastColumn="1" w:noHBand="0" w:noVBand="0"/>
      </w:tblPr>
      <w:tblGrid>
        <w:gridCol w:w="7389"/>
        <w:gridCol w:w="1967"/>
      </w:tblGrid>
      <w:tr w:rsidR="007970CF" w:rsidRPr="00506607" w14:paraId="3E6CD4CE" w14:textId="77777777" w:rsidTr="00EA2418">
        <w:trPr>
          <w:cantSplit/>
          <w:trHeight w:val="322"/>
          <w:tblHeader/>
          <w:jc w:val="center"/>
        </w:trPr>
        <w:tc>
          <w:tcPr>
            <w:tcW w:w="3949" w:type="pct"/>
            <w:shd w:val="clear" w:color="auto" w:fill="D9D9D9" w:themeFill="background1" w:themeFillShade="D9"/>
          </w:tcPr>
          <w:p w14:paraId="7EA10BC2" w14:textId="77777777" w:rsidR="007970CF" w:rsidRPr="00506607" w:rsidRDefault="007970CF" w:rsidP="00EA2418">
            <w:pPr>
              <w:pStyle w:val="Tabellrubrik"/>
              <w:keepNext/>
            </w:pPr>
            <w:r>
              <w:t>KSF kravtext</w:t>
            </w:r>
          </w:p>
        </w:tc>
        <w:tc>
          <w:tcPr>
            <w:tcW w:w="1051" w:type="pct"/>
            <w:shd w:val="clear" w:color="auto" w:fill="D9D9D9" w:themeFill="background1" w:themeFillShade="D9"/>
          </w:tcPr>
          <w:p w14:paraId="034D1009" w14:textId="1DDA81D0" w:rsidR="007970CF" w:rsidRPr="00506607" w:rsidRDefault="007970CF" w:rsidP="00EA2418">
            <w:pPr>
              <w:pStyle w:val="Tabellrubrik"/>
              <w:keepNext/>
            </w:pPr>
            <w:r w:rsidRPr="00506607">
              <w:t xml:space="preserve">Källa </w:t>
            </w:r>
            <w:r w:rsidRPr="00506607">
              <w:fldChar w:fldCharType="begin"/>
            </w:r>
            <w:r w:rsidRPr="00506607">
              <w:instrText xml:space="preserve"> REF _Ref55808196 \r \h  \* MERGEFORMAT </w:instrText>
            </w:r>
            <w:r w:rsidRPr="00506607">
              <w:fldChar w:fldCharType="separate"/>
            </w:r>
            <w:r w:rsidR="00054F6B">
              <w:t>[2]</w:t>
            </w:r>
            <w:r w:rsidRPr="00506607">
              <w:fldChar w:fldCharType="end"/>
            </w:r>
          </w:p>
        </w:tc>
      </w:tr>
      <w:tr w:rsidR="007970CF" w:rsidRPr="00506607" w14:paraId="26090649" w14:textId="77777777" w:rsidTr="00EA2418">
        <w:trPr>
          <w:cantSplit/>
          <w:trHeight w:val="260"/>
          <w:jc w:val="center"/>
        </w:trPr>
        <w:tc>
          <w:tcPr>
            <w:tcW w:w="3949" w:type="pct"/>
          </w:tcPr>
          <w:p w14:paraId="702CAAC4" w14:textId="77777777" w:rsidR="007970CF" w:rsidRPr="00506607" w:rsidRDefault="007970CF" w:rsidP="00EA2418">
            <w:pPr>
              <w:pStyle w:val="Tabellcell"/>
              <w:keepNext/>
              <w:rPr>
                <w:i/>
              </w:rPr>
            </w:pPr>
            <w:r w:rsidRPr="00506607">
              <w:t>Systemutvecklaren ska tillhandahålla en analys av testtäckningen för funktionella- och angripartester.</w:t>
            </w:r>
          </w:p>
        </w:tc>
        <w:tc>
          <w:tcPr>
            <w:tcW w:w="1051" w:type="pct"/>
          </w:tcPr>
          <w:p w14:paraId="7CA0206E" w14:textId="77777777" w:rsidR="007970CF" w:rsidRPr="00506607" w:rsidRDefault="007970CF" w:rsidP="00EA2418">
            <w:pPr>
              <w:pStyle w:val="Tabellcell"/>
              <w:keepNext/>
              <w:rPr>
                <w:i/>
              </w:rPr>
            </w:pPr>
            <w:r w:rsidRPr="00506607">
              <w:t>SATS_TTK</w:t>
            </w:r>
            <w:proofErr w:type="gramStart"/>
            <w:r w:rsidRPr="00506607">
              <w:t>.D1</w:t>
            </w:r>
            <w:proofErr w:type="gramEnd"/>
          </w:p>
        </w:tc>
      </w:tr>
      <w:tr w:rsidR="007970CF" w:rsidRPr="00506607" w14:paraId="0C34871B" w14:textId="77777777" w:rsidTr="00EA2418">
        <w:trPr>
          <w:cantSplit/>
          <w:trHeight w:val="260"/>
          <w:jc w:val="center"/>
        </w:trPr>
        <w:tc>
          <w:tcPr>
            <w:tcW w:w="3949" w:type="pct"/>
          </w:tcPr>
          <w:p w14:paraId="4342EEC5" w14:textId="77777777" w:rsidR="007970CF" w:rsidRPr="00506607" w:rsidRDefault="007970CF" w:rsidP="00EA2418">
            <w:pPr>
              <w:pStyle w:val="Tabellcell"/>
              <w:keepNext/>
              <w:rPr>
                <w:i/>
                <w:color w:val="4F81BD" w:themeColor="accent1"/>
              </w:rPr>
            </w:pPr>
            <w:r w:rsidRPr="00506607">
              <w:t>Analysen skall innehålla en motivering till varför de genomförda funktionella testerna och angripartesterna anses tillräckliga och omfattar alla systemets säkerhetsfunktioner.</w:t>
            </w:r>
          </w:p>
        </w:tc>
        <w:tc>
          <w:tcPr>
            <w:tcW w:w="1051" w:type="pct"/>
          </w:tcPr>
          <w:p w14:paraId="79CEC3A5" w14:textId="77777777" w:rsidR="007970CF" w:rsidRPr="00506607" w:rsidRDefault="007970CF" w:rsidP="00EA2418">
            <w:pPr>
              <w:pStyle w:val="Tabellcell"/>
              <w:keepNext/>
              <w:rPr>
                <w:i/>
                <w:color w:val="4F81BD" w:themeColor="accent1"/>
              </w:rPr>
            </w:pPr>
            <w:r w:rsidRPr="00506607">
              <w:t>SATS_TTK</w:t>
            </w:r>
            <w:proofErr w:type="gramStart"/>
            <w:r w:rsidRPr="00506607">
              <w:t>.C1</w:t>
            </w:r>
            <w:proofErr w:type="gramEnd"/>
          </w:p>
        </w:tc>
      </w:tr>
      <w:tr w:rsidR="007970CF" w:rsidRPr="00506607" w14:paraId="366C680B" w14:textId="77777777" w:rsidTr="00EA2418">
        <w:trPr>
          <w:cantSplit/>
          <w:trHeight w:val="260"/>
          <w:jc w:val="center"/>
        </w:trPr>
        <w:tc>
          <w:tcPr>
            <w:tcW w:w="3949" w:type="pct"/>
          </w:tcPr>
          <w:p w14:paraId="562FDB84" w14:textId="77777777" w:rsidR="007970CF" w:rsidRPr="00506607" w:rsidRDefault="007970CF" w:rsidP="00EA2418">
            <w:pPr>
              <w:pStyle w:val="Tabellcell"/>
              <w:rPr>
                <w:i/>
                <w:color w:val="4F81BD" w:themeColor="accent1"/>
              </w:rPr>
            </w:pPr>
            <w:r w:rsidRPr="00506607">
              <w:t>Analysen ska visa hur testfallen i testdokumentationen överensstämmer med de säkerhetsfunktionella kraven, säkerhetsfunktionerna och komponenterna så som de beskrivs i designdokumentationen.</w:t>
            </w:r>
          </w:p>
        </w:tc>
        <w:tc>
          <w:tcPr>
            <w:tcW w:w="1051" w:type="pct"/>
          </w:tcPr>
          <w:p w14:paraId="05054673" w14:textId="77777777" w:rsidR="007970CF" w:rsidRPr="00506607" w:rsidRDefault="007970CF" w:rsidP="00EA2418">
            <w:pPr>
              <w:pStyle w:val="Tabellcell"/>
              <w:rPr>
                <w:i/>
                <w:color w:val="4F81BD" w:themeColor="accent1"/>
              </w:rPr>
            </w:pPr>
            <w:r w:rsidRPr="00506607">
              <w:t>SATS_TTK</w:t>
            </w:r>
            <w:proofErr w:type="gramStart"/>
            <w:r w:rsidRPr="00506607">
              <w:t>.C2</w:t>
            </w:r>
            <w:proofErr w:type="gramEnd"/>
          </w:p>
        </w:tc>
      </w:tr>
      <w:tr w:rsidR="007970CF" w:rsidRPr="00506607" w14:paraId="52A5F324" w14:textId="77777777" w:rsidTr="00EA2418">
        <w:trPr>
          <w:cantSplit/>
          <w:trHeight w:val="260"/>
          <w:jc w:val="center"/>
        </w:trPr>
        <w:tc>
          <w:tcPr>
            <w:tcW w:w="3949" w:type="pct"/>
          </w:tcPr>
          <w:p w14:paraId="77E045A9" w14:textId="77777777" w:rsidR="007970CF" w:rsidRPr="00506607" w:rsidRDefault="007970CF" w:rsidP="00EA2418">
            <w:pPr>
              <w:pStyle w:val="Tabellcell"/>
              <w:rPr>
                <w:i/>
                <w:color w:val="4F81BD" w:themeColor="accent1"/>
              </w:rPr>
            </w:pPr>
            <w:r w:rsidRPr="00506607">
              <w:t>Analysen ska visa att alla kravkomponenter i alla funktionella säkerhetskrav testats.</w:t>
            </w:r>
          </w:p>
        </w:tc>
        <w:tc>
          <w:tcPr>
            <w:tcW w:w="1051" w:type="pct"/>
          </w:tcPr>
          <w:p w14:paraId="71DD5229" w14:textId="77777777" w:rsidR="007970CF" w:rsidRPr="00506607" w:rsidRDefault="007970CF" w:rsidP="00EA2418">
            <w:pPr>
              <w:pStyle w:val="Tabellcell"/>
              <w:rPr>
                <w:i/>
                <w:color w:val="4F81BD" w:themeColor="accent1"/>
              </w:rPr>
            </w:pPr>
            <w:r w:rsidRPr="00506607">
              <w:t>SATS_TTK</w:t>
            </w:r>
            <w:proofErr w:type="gramStart"/>
            <w:r w:rsidRPr="00506607">
              <w:t>.C3</w:t>
            </w:r>
            <w:proofErr w:type="gramEnd"/>
          </w:p>
        </w:tc>
      </w:tr>
      <w:tr w:rsidR="007970CF" w:rsidRPr="00506607" w14:paraId="7430C3ED" w14:textId="77777777" w:rsidTr="00EA2418">
        <w:trPr>
          <w:cantSplit/>
          <w:trHeight w:val="260"/>
          <w:jc w:val="center"/>
        </w:trPr>
        <w:tc>
          <w:tcPr>
            <w:tcW w:w="3949" w:type="pct"/>
          </w:tcPr>
          <w:p w14:paraId="436D9CD8" w14:textId="77777777" w:rsidR="007970CF" w:rsidRPr="00506607" w:rsidRDefault="007970CF" w:rsidP="00EA2418">
            <w:pPr>
              <w:pStyle w:val="Tabellcell"/>
            </w:pPr>
            <w:r w:rsidRPr="00506607">
              <w:t>Analysen ska visa att alla systemets säkerhetsfunktioner testats i alla de säkerhetsrelevanta komponenter som implementerar dem.</w:t>
            </w:r>
          </w:p>
        </w:tc>
        <w:tc>
          <w:tcPr>
            <w:tcW w:w="1051" w:type="pct"/>
          </w:tcPr>
          <w:p w14:paraId="5F26F278" w14:textId="77777777" w:rsidR="007970CF" w:rsidRPr="00506607" w:rsidRDefault="007970CF" w:rsidP="00EA2418">
            <w:pPr>
              <w:pStyle w:val="Tabellcell"/>
            </w:pPr>
            <w:r w:rsidRPr="00506607">
              <w:t>SATS_TTK</w:t>
            </w:r>
            <w:proofErr w:type="gramStart"/>
            <w:r w:rsidRPr="00506607">
              <w:t>.C4</w:t>
            </w:r>
            <w:proofErr w:type="gramEnd"/>
          </w:p>
        </w:tc>
      </w:tr>
      <w:tr w:rsidR="007970CF" w:rsidRPr="00506607" w14:paraId="73153CAC" w14:textId="77777777" w:rsidTr="00EA2418">
        <w:trPr>
          <w:cantSplit/>
          <w:trHeight w:val="260"/>
          <w:jc w:val="center"/>
        </w:trPr>
        <w:tc>
          <w:tcPr>
            <w:tcW w:w="3949" w:type="pct"/>
          </w:tcPr>
          <w:p w14:paraId="0DD94F3D" w14:textId="77777777" w:rsidR="007970CF" w:rsidRPr="00506607" w:rsidRDefault="007970CF" w:rsidP="00EA2418">
            <w:pPr>
              <w:pStyle w:val="Tabellcell"/>
            </w:pPr>
            <w:r w:rsidRPr="00506607">
              <w:t>Analysen ska visa att alla säkerhetsrelevanta komponenters säkerhetsfunktionalitet för systemet testats för komponentens alla gränsytor.</w:t>
            </w:r>
          </w:p>
        </w:tc>
        <w:tc>
          <w:tcPr>
            <w:tcW w:w="1051" w:type="pct"/>
          </w:tcPr>
          <w:p w14:paraId="64C19F9D" w14:textId="77777777" w:rsidR="007970CF" w:rsidRPr="00506607" w:rsidRDefault="007970CF" w:rsidP="00EA2418">
            <w:pPr>
              <w:pStyle w:val="Tabellcell"/>
            </w:pPr>
            <w:r w:rsidRPr="00506607">
              <w:t>SATS_TTK</w:t>
            </w:r>
            <w:proofErr w:type="gramStart"/>
            <w:r w:rsidRPr="00506607">
              <w:t>.C5</w:t>
            </w:r>
            <w:proofErr w:type="gramEnd"/>
          </w:p>
        </w:tc>
      </w:tr>
      <w:tr w:rsidR="007970CF" w:rsidRPr="00506607" w14:paraId="6EEC81F5" w14:textId="77777777" w:rsidTr="00EA2418">
        <w:trPr>
          <w:cantSplit/>
          <w:trHeight w:val="260"/>
          <w:jc w:val="center"/>
        </w:trPr>
        <w:tc>
          <w:tcPr>
            <w:tcW w:w="3949" w:type="pct"/>
          </w:tcPr>
          <w:p w14:paraId="10C58F3E" w14:textId="77777777" w:rsidR="007970CF" w:rsidRPr="00506607" w:rsidRDefault="007970CF" w:rsidP="00EA2418">
            <w:pPr>
              <w:pStyle w:val="Tabellcell"/>
            </w:pPr>
            <w:r w:rsidRPr="00506607">
              <w:t>Evalueraren ska verifiera att informationen i underlaget möter alla krav på innehåll och presentation.</w:t>
            </w:r>
          </w:p>
        </w:tc>
        <w:tc>
          <w:tcPr>
            <w:tcW w:w="1051" w:type="pct"/>
          </w:tcPr>
          <w:p w14:paraId="061501A3" w14:textId="77777777" w:rsidR="007970CF" w:rsidRPr="00506607" w:rsidRDefault="007970CF" w:rsidP="00EA2418">
            <w:pPr>
              <w:pStyle w:val="Tabellcell"/>
            </w:pPr>
            <w:r w:rsidRPr="00506607">
              <w:t>SATS_TTK</w:t>
            </w:r>
            <w:proofErr w:type="gramStart"/>
            <w:r w:rsidRPr="00506607">
              <w:t>.E1</w:t>
            </w:r>
            <w:proofErr w:type="gramEnd"/>
          </w:p>
        </w:tc>
      </w:tr>
    </w:tbl>
    <w:p w14:paraId="0242999B" w14:textId="572DF644" w:rsidR="007970CF" w:rsidRPr="00506607" w:rsidRDefault="007970CF" w:rsidP="007970CF">
      <w:pPr>
        <w:pStyle w:val="Beskrivning"/>
      </w:pPr>
      <w:r w:rsidRPr="00506607">
        <w:t xml:space="preserve">Tabell </w:t>
      </w:r>
      <w:r w:rsidR="00ED7FB1">
        <w:fldChar w:fldCharType="begin"/>
      </w:r>
      <w:r w:rsidR="00ED7FB1">
        <w:instrText xml:space="preserve"> SEQ Tabell \* ARABIC </w:instrText>
      </w:r>
      <w:r w:rsidR="00ED7FB1">
        <w:fldChar w:fldCharType="separate"/>
      </w:r>
      <w:r w:rsidR="00054F6B">
        <w:rPr>
          <w:noProof/>
        </w:rPr>
        <w:t>99</w:t>
      </w:r>
      <w:r w:rsidR="00ED7FB1">
        <w:rPr>
          <w:noProof/>
        </w:rPr>
        <w:fldChar w:fldCharType="end"/>
      </w:r>
      <w:r w:rsidRPr="00506607">
        <w:t xml:space="preserve"> – Assuranskrav – Systemintegrationstest SATS_TTK</w:t>
      </w:r>
    </w:p>
    <w:p w14:paraId="500B7DB0" w14:textId="77777777" w:rsidR="007970CF" w:rsidRPr="00506607" w:rsidRDefault="007970CF" w:rsidP="007970CF">
      <w:pPr>
        <w:pStyle w:val="Rubrik5"/>
      </w:pPr>
      <w:r w:rsidRPr="00506607">
        <w:t>Funktionstester (SATS_FUN)</w:t>
      </w:r>
    </w:p>
    <w:p w14:paraId="63E1B37C" w14:textId="77777777" w:rsidR="007970CF" w:rsidRPr="00506607" w:rsidRDefault="007970CF" w:rsidP="007970CF">
      <w:pPr>
        <w:pStyle w:val="Brdtext1"/>
      </w:pPr>
      <w:r w:rsidRPr="00506607">
        <w:t>Detta krav innebär att funktionstester av säkerhetsfunktionalitet ska genomföras av systemutvecklaren för att säkerställa att säkerhetsfunktionaliteten fungerar enligt specifikationen.</w:t>
      </w:r>
    </w:p>
    <w:p w14:paraId="64AF9820" w14:textId="77777777" w:rsidR="007970CF" w:rsidRPr="00506607" w:rsidRDefault="007970CF" w:rsidP="007970CF">
      <w:pPr>
        <w:pStyle w:val="Brdtext1"/>
        <w:rPr>
          <w:color w:val="FF0000"/>
        </w:rPr>
      </w:pPr>
      <w:r w:rsidRPr="00506607">
        <w:rPr>
          <w:color w:val="FF0000"/>
        </w:rPr>
        <w:t>(GRUND)</w:t>
      </w:r>
    </w:p>
    <w:tbl>
      <w:tblPr>
        <w:tblStyle w:val="Tabellrutnt"/>
        <w:tblW w:w="9356" w:type="dxa"/>
        <w:jc w:val="center"/>
        <w:tblCellMar>
          <w:right w:w="28" w:type="dxa"/>
        </w:tblCellMar>
        <w:tblLook w:val="01E0" w:firstRow="1" w:lastRow="1" w:firstColumn="1" w:lastColumn="1" w:noHBand="0" w:noVBand="0"/>
      </w:tblPr>
      <w:tblGrid>
        <w:gridCol w:w="7389"/>
        <w:gridCol w:w="1967"/>
      </w:tblGrid>
      <w:tr w:rsidR="007970CF" w:rsidRPr="00506607" w14:paraId="13080DB3" w14:textId="77777777" w:rsidTr="00EA2418">
        <w:trPr>
          <w:cantSplit/>
          <w:trHeight w:val="322"/>
          <w:tblHeader/>
          <w:jc w:val="center"/>
        </w:trPr>
        <w:tc>
          <w:tcPr>
            <w:tcW w:w="3949" w:type="pct"/>
            <w:shd w:val="clear" w:color="auto" w:fill="D9D9D9" w:themeFill="background1" w:themeFillShade="D9"/>
          </w:tcPr>
          <w:p w14:paraId="3F6BFC09" w14:textId="77777777" w:rsidR="007970CF" w:rsidRPr="00506607" w:rsidRDefault="007970CF" w:rsidP="00EA2418">
            <w:pPr>
              <w:pStyle w:val="Tabellrubrik"/>
            </w:pPr>
            <w:r>
              <w:t>KSF kravtext</w:t>
            </w:r>
          </w:p>
        </w:tc>
        <w:tc>
          <w:tcPr>
            <w:tcW w:w="1051" w:type="pct"/>
            <w:shd w:val="clear" w:color="auto" w:fill="D9D9D9" w:themeFill="background1" w:themeFillShade="D9"/>
          </w:tcPr>
          <w:p w14:paraId="2CB0BB24" w14:textId="4DC0FF5A" w:rsidR="007970CF" w:rsidRPr="00506607" w:rsidRDefault="007970CF" w:rsidP="00EA2418">
            <w:pPr>
              <w:pStyle w:val="Tabellrubrik"/>
            </w:pPr>
            <w:r w:rsidRPr="00506607">
              <w:t xml:space="preserve">Källa </w:t>
            </w:r>
            <w:r w:rsidRPr="00506607">
              <w:fldChar w:fldCharType="begin"/>
            </w:r>
            <w:r w:rsidRPr="00506607">
              <w:instrText xml:space="preserve"> REF _Ref55808196 \r \h  \* MERGEFORMAT </w:instrText>
            </w:r>
            <w:r w:rsidRPr="00506607">
              <w:fldChar w:fldCharType="separate"/>
            </w:r>
            <w:r w:rsidR="00054F6B">
              <w:t>[2]</w:t>
            </w:r>
            <w:r w:rsidRPr="00506607">
              <w:fldChar w:fldCharType="end"/>
            </w:r>
          </w:p>
        </w:tc>
      </w:tr>
      <w:tr w:rsidR="007970CF" w:rsidRPr="00506607" w14:paraId="6BB80200" w14:textId="77777777" w:rsidTr="00EA2418">
        <w:trPr>
          <w:cantSplit/>
          <w:trHeight w:val="260"/>
          <w:jc w:val="center"/>
        </w:trPr>
        <w:tc>
          <w:tcPr>
            <w:tcW w:w="3949" w:type="pct"/>
          </w:tcPr>
          <w:p w14:paraId="370259A7" w14:textId="77777777" w:rsidR="007970CF" w:rsidRPr="00506607" w:rsidRDefault="007970CF" w:rsidP="00EA2418">
            <w:pPr>
              <w:pStyle w:val="Tabellcell"/>
              <w:rPr>
                <w:i/>
              </w:rPr>
            </w:pPr>
            <w:r w:rsidRPr="00506607">
              <w:t>Systemutvecklaren ska testa systemet och producera testdokumentation.</w:t>
            </w:r>
          </w:p>
        </w:tc>
        <w:tc>
          <w:tcPr>
            <w:tcW w:w="1051" w:type="pct"/>
          </w:tcPr>
          <w:p w14:paraId="70363C66" w14:textId="77777777" w:rsidR="007970CF" w:rsidRPr="00506607" w:rsidRDefault="007970CF" w:rsidP="00EA2418">
            <w:pPr>
              <w:pStyle w:val="Tabellcell"/>
              <w:rPr>
                <w:i/>
              </w:rPr>
            </w:pPr>
            <w:r w:rsidRPr="00506607">
              <w:t>SATS_FUN</w:t>
            </w:r>
            <w:proofErr w:type="gramStart"/>
            <w:r w:rsidRPr="00506607">
              <w:t>.D1</w:t>
            </w:r>
            <w:proofErr w:type="gramEnd"/>
          </w:p>
        </w:tc>
      </w:tr>
      <w:tr w:rsidR="007970CF" w:rsidRPr="00506607" w14:paraId="6BBA656E" w14:textId="77777777" w:rsidTr="00EA2418">
        <w:trPr>
          <w:cantSplit/>
          <w:trHeight w:val="260"/>
          <w:jc w:val="center"/>
        </w:trPr>
        <w:tc>
          <w:tcPr>
            <w:tcW w:w="3949" w:type="pct"/>
          </w:tcPr>
          <w:p w14:paraId="0D31980A" w14:textId="77777777" w:rsidR="007970CF" w:rsidRPr="00506607" w:rsidRDefault="007970CF" w:rsidP="00EA2418">
            <w:pPr>
              <w:pStyle w:val="Tabellcell"/>
              <w:rPr>
                <w:i/>
                <w:color w:val="4F81BD" w:themeColor="accent1"/>
              </w:rPr>
            </w:pPr>
            <w:r w:rsidRPr="00506607">
              <w:t>Systemutvecklaren ska tillhandahålla en testrapport.</w:t>
            </w:r>
          </w:p>
        </w:tc>
        <w:tc>
          <w:tcPr>
            <w:tcW w:w="1051" w:type="pct"/>
          </w:tcPr>
          <w:p w14:paraId="42A2699C" w14:textId="77777777" w:rsidR="007970CF" w:rsidRPr="00506607" w:rsidRDefault="007970CF" w:rsidP="00EA2418">
            <w:pPr>
              <w:pStyle w:val="Tabellcell"/>
              <w:rPr>
                <w:i/>
                <w:color w:val="4F81BD" w:themeColor="accent1"/>
              </w:rPr>
            </w:pPr>
            <w:r w:rsidRPr="00506607">
              <w:t>SATS_FUN</w:t>
            </w:r>
            <w:proofErr w:type="gramStart"/>
            <w:r w:rsidRPr="00506607">
              <w:t>.D2</w:t>
            </w:r>
            <w:proofErr w:type="gramEnd"/>
          </w:p>
        </w:tc>
      </w:tr>
      <w:tr w:rsidR="007970CF" w:rsidRPr="00506607" w14:paraId="6CF8110C" w14:textId="77777777" w:rsidTr="00EA2418">
        <w:trPr>
          <w:cantSplit/>
          <w:trHeight w:val="260"/>
          <w:jc w:val="center"/>
        </w:trPr>
        <w:tc>
          <w:tcPr>
            <w:tcW w:w="3949" w:type="pct"/>
          </w:tcPr>
          <w:p w14:paraId="68D20C0B" w14:textId="77777777" w:rsidR="007970CF" w:rsidRPr="00506607" w:rsidRDefault="007970CF" w:rsidP="00EA2418">
            <w:pPr>
              <w:pStyle w:val="Tabellcell"/>
              <w:rPr>
                <w:i/>
                <w:color w:val="4F81BD" w:themeColor="accent1"/>
              </w:rPr>
            </w:pPr>
            <w:r w:rsidRPr="00506607">
              <w:t>Testrapporten ska bestå av beskrivning av hur testerna genomförts, testernas övergripande resultat samt eventuella anmärkningar avseende utfallet av testerna.</w:t>
            </w:r>
          </w:p>
        </w:tc>
        <w:tc>
          <w:tcPr>
            <w:tcW w:w="1051" w:type="pct"/>
          </w:tcPr>
          <w:p w14:paraId="5D24EF2A" w14:textId="77777777" w:rsidR="007970CF" w:rsidRPr="00506607" w:rsidRDefault="007970CF" w:rsidP="00EA2418">
            <w:pPr>
              <w:pStyle w:val="Tabellcell"/>
              <w:rPr>
                <w:i/>
                <w:color w:val="4F81BD" w:themeColor="accent1"/>
              </w:rPr>
            </w:pPr>
            <w:r w:rsidRPr="00506607">
              <w:t>SATS_FUN</w:t>
            </w:r>
            <w:proofErr w:type="gramStart"/>
            <w:r w:rsidRPr="00506607">
              <w:t>.C1</w:t>
            </w:r>
            <w:proofErr w:type="gramEnd"/>
          </w:p>
        </w:tc>
      </w:tr>
      <w:tr w:rsidR="007970CF" w:rsidRPr="00506607" w14:paraId="23BACF7B" w14:textId="77777777" w:rsidTr="00EA2418">
        <w:trPr>
          <w:cantSplit/>
          <w:trHeight w:val="260"/>
          <w:jc w:val="center"/>
        </w:trPr>
        <w:tc>
          <w:tcPr>
            <w:tcW w:w="3949" w:type="pct"/>
          </w:tcPr>
          <w:p w14:paraId="03B2DDB1" w14:textId="77777777" w:rsidR="007970CF" w:rsidRPr="00506607" w:rsidRDefault="007970CF" w:rsidP="00EA2418">
            <w:pPr>
              <w:pStyle w:val="Tabellcell"/>
              <w:rPr>
                <w:i/>
                <w:color w:val="4F81BD" w:themeColor="accent1"/>
              </w:rPr>
            </w:pPr>
            <w:r w:rsidRPr="00506607">
              <w:t>Testdokumentationen ska bestå av testplaner, förväntat resultat och faktiskt resultat.</w:t>
            </w:r>
          </w:p>
        </w:tc>
        <w:tc>
          <w:tcPr>
            <w:tcW w:w="1051" w:type="pct"/>
          </w:tcPr>
          <w:p w14:paraId="7FEF8B2A" w14:textId="77777777" w:rsidR="007970CF" w:rsidRPr="00506607" w:rsidRDefault="007970CF" w:rsidP="00EA2418">
            <w:pPr>
              <w:pStyle w:val="Tabellcell"/>
              <w:rPr>
                <w:i/>
                <w:color w:val="4F81BD" w:themeColor="accent1"/>
              </w:rPr>
            </w:pPr>
            <w:r w:rsidRPr="00506607">
              <w:t>SATS_FUN</w:t>
            </w:r>
            <w:proofErr w:type="gramStart"/>
            <w:r w:rsidRPr="00506607">
              <w:t>.C2</w:t>
            </w:r>
            <w:proofErr w:type="gramEnd"/>
          </w:p>
        </w:tc>
      </w:tr>
      <w:tr w:rsidR="007970CF" w:rsidRPr="00506607" w14:paraId="17C73146" w14:textId="77777777" w:rsidTr="00EA2418">
        <w:trPr>
          <w:cantSplit/>
          <w:trHeight w:val="260"/>
          <w:jc w:val="center"/>
        </w:trPr>
        <w:tc>
          <w:tcPr>
            <w:tcW w:w="3949" w:type="pct"/>
          </w:tcPr>
          <w:p w14:paraId="50B67A06" w14:textId="77777777" w:rsidR="007970CF" w:rsidRPr="00506607" w:rsidRDefault="007970CF" w:rsidP="00EA2418">
            <w:pPr>
              <w:pStyle w:val="Tabellcell"/>
              <w:rPr>
                <w:i/>
                <w:color w:val="4F81BD" w:themeColor="accent1"/>
              </w:rPr>
            </w:pPr>
            <w:r w:rsidRPr="00506607">
              <w:t>Testplanerna ska beskriva de tester som ska genomföras och scenariot för varje test. Beskrivningarna ska vara så detaljerade att testerna kan reproduceras.</w:t>
            </w:r>
          </w:p>
        </w:tc>
        <w:tc>
          <w:tcPr>
            <w:tcW w:w="1051" w:type="pct"/>
          </w:tcPr>
          <w:p w14:paraId="037417F1" w14:textId="77777777" w:rsidR="007970CF" w:rsidRPr="00506607" w:rsidRDefault="007970CF" w:rsidP="00EA2418">
            <w:pPr>
              <w:pStyle w:val="Tabellcell"/>
              <w:rPr>
                <w:i/>
                <w:color w:val="4F81BD" w:themeColor="accent1"/>
              </w:rPr>
            </w:pPr>
            <w:r w:rsidRPr="00506607">
              <w:t>SATS_FUN</w:t>
            </w:r>
            <w:proofErr w:type="gramStart"/>
            <w:r w:rsidRPr="00506607">
              <w:t>.C3</w:t>
            </w:r>
            <w:proofErr w:type="gramEnd"/>
          </w:p>
        </w:tc>
      </w:tr>
      <w:tr w:rsidR="007970CF" w:rsidRPr="00506607" w14:paraId="6C197DEE" w14:textId="77777777" w:rsidTr="00EA2418">
        <w:trPr>
          <w:cantSplit/>
          <w:trHeight w:val="260"/>
          <w:jc w:val="center"/>
        </w:trPr>
        <w:tc>
          <w:tcPr>
            <w:tcW w:w="3949" w:type="pct"/>
          </w:tcPr>
          <w:p w14:paraId="4FBA1129" w14:textId="77777777" w:rsidR="007970CF" w:rsidRPr="00506607" w:rsidRDefault="007970CF" w:rsidP="00EA2418">
            <w:pPr>
              <w:pStyle w:val="Tabellcell"/>
              <w:rPr>
                <w:i/>
                <w:color w:val="4F81BD" w:themeColor="accent1"/>
              </w:rPr>
            </w:pPr>
            <w:r w:rsidRPr="00506607">
              <w:t>Det förväntade resultatet ska beskriva hur ett framgångsrikt testresultat kan identifieras och skiljas från ett icke framgångsrikt testresultat. Detta ska ske för varje testfall.</w:t>
            </w:r>
          </w:p>
        </w:tc>
        <w:tc>
          <w:tcPr>
            <w:tcW w:w="1051" w:type="pct"/>
          </w:tcPr>
          <w:p w14:paraId="30313DB8" w14:textId="77777777" w:rsidR="007970CF" w:rsidRPr="00506607" w:rsidRDefault="007970CF" w:rsidP="00EA2418">
            <w:pPr>
              <w:pStyle w:val="Tabellcell"/>
              <w:rPr>
                <w:i/>
                <w:color w:val="4F81BD" w:themeColor="accent1"/>
              </w:rPr>
            </w:pPr>
            <w:r w:rsidRPr="00506607">
              <w:t>SATS_FUN</w:t>
            </w:r>
            <w:proofErr w:type="gramStart"/>
            <w:r w:rsidRPr="00506607">
              <w:t>.C4</w:t>
            </w:r>
            <w:proofErr w:type="gramEnd"/>
          </w:p>
        </w:tc>
      </w:tr>
      <w:tr w:rsidR="007970CF" w:rsidRPr="00506607" w14:paraId="6D5E6F9C" w14:textId="77777777" w:rsidTr="00EA2418">
        <w:trPr>
          <w:cantSplit/>
          <w:trHeight w:val="260"/>
          <w:jc w:val="center"/>
        </w:trPr>
        <w:tc>
          <w:tcPr>
            <w:tcW w:w="3949" w:type="pct"/>
          </w:tcPr>
          <w:p w14:paraId="2900F53E" w14:textId="77777777" w:rsidR="007970CF" w:rsidRPr="00506607" w:rsidRDefault="007970CF" w:rsidP="00EA2418">
            <w:pPr>
              <w:pStyle w:val="Tabellcell"/>
              <w:rPr>
                <w:i/>
                <w:color w:val="4F81BD" w:themeColor="accent1"/>
              </w:rPr>
            </w:pPr>
            <w:r w:rsidRPr="00506607">
              <w:t>Det faktiska testresultatet ska överensstämma med det förväntade testresultatet.</w:t>
            </w:r>
          </w:p>
        </w:tc>
        <w:tc>
          <w:tcPr>
            <w:tcW w:w="1051" w:type="pct"/>
          </w:tcPr>
          <w:p w14:paraId="24CD2703" w14:textId="77777777" w:rsidR="007970CF" w:rsidRPr="00506607" w:rsidRDefault="007970CF" w:rsidP="00EA2418">
            <w:pPr>
              <w:pStyle w:val="Tabellcell"/>
              <w:rPr>
                <w:i/>
                <w:color w:val="4F81BD" w:themeColor="accent1"/>
              </w:rPr>
            </w:pPr>
            <w:r w:rsidRPr="00506607">
              <w:t>SATS_FUN</w:t>
            </w:r>
            <w:proofErr w:type="gramStart"/>
            <w:r w:rsidRPr="00506607">
              <w:t>.C5</w:t>
            </w:r>
            <w:proofErr w:type="gramEnd"/>
          </w:p>
        </w:tc>
      </w:tr>
      <w:tr w:rsidR="007970CF" w:rsidRPr="00506607" w14:paraId="59CD9C9C" w14:textId="77777777" w:rsidTr="00EA2418">
        <w:trPr>
          <w:cantSplit/>
          <w:trHeight w:val="260"/>
          <w:jc w:val="center"/>
        </w:trPr>
        <w:tc>
          <w:tcPr>
            <w:tcW w:w="3949" w:type="pct"/>
          </w:tcPr>
          <w:p w14:paraId="5AECA57D" w14:textId="77777777" w:rsidR="007970CF" w:rsidRPr="00506607" w:rsidRDefault="007970CF" w:rsidP="00EA2418">
            <w:pPr>
              <w:pStyle w:val="Tabellcell"/>
              <w:rPr>
                <w:i/>
                <w:color w:val="4F81BD" w:themeColor="accent1"/>
              </w:rPr>
            </w:pPr>
            <w:r w:rsidRPr="00506607">
              <w:t>Evalueraren ska verifiera att informationen i underlaget möter alla krav på innehåll och presentation.</w:t>
            </w:r>
          </w:p>
        </w:tc>
        <w:tc>
          <w:tcPr>
            <w:tcW w:w="1051" w:type="pct"/>
          </w:tcPr>
          <w:p w14:paraId="439582F4" w14:textId="77777777" w:rsidR="007970CF" w:rsidRPr="00506607" w:rsidRDefault="007970CF" w:rsidP="00EA2418">
            <w:pPr>
              <w:pStyle w:val="Tabellcell"/>
              <w:rPr>
                <w:i/>
                <w:color w:val="4F81BD" w:themeColor="accent1"/>
              </w:rPr>
            </w:pPr>
            <w:r w:rsidRPr="00506607">
              <w:t>SATS_FUN</w:t>
            </w:r>
            <w:proofErr w:type="gramStart"/>
            <w:r w:rsidRPr="00506607">
              <w:t>.E1</w:t>
            </w:r>
            <w:proofErr w:type="gramEnd"/>
          </w:p>
        </w:tc>
      </w:tr>
    </w:tbl>
    <w:p w14:paraId="3FFE01EF" w14:textId="5CE07B75" w:rsidR="007970CF" w:rsidRPr="00506607" w:rsidRDefault="007970CF" w:rsidP="007970CF">
      <w:pPr>
        <w:pStyle w:val="Beskrivning"/>
      </w:pPr>
      <w:r w:rsidRPr="00506607">
        <w:t xml:space="preserve">Tabell </w:t>
      </w:r>
      <w:r w:rsidR="00ED7FB1">
        <w:fldChar w:fldCharType="begin"/>
      </w:r>
      <w:r w:rsidR="00ED7FB1">
        <w:instrText xml:space="preserve"> SEQ Tabell \* ARABIC </w:instrText>
      </w:r>
      <w:r w:rsidR="00ED7FB1">
        <w:fldChar w:fldCharType="separate"/>
      </w:r>
      <w:r w:rsidR="00054F6B">
        <w:rPr>
          <w:noProof/>
        </w:rPr>
        <w:t>100</w:t>
      </w:r>
      <w:r w:rsidR="00ED7FB1">
        <w:rPr>
          <w:noProof/>
        </w:rPr>
        <w:fldChar w:fldCharType="end"/>
      </w:r>
      <w:r w:rsidRPr="00506607">
        <w:t xml:space="preserve"> – Assuranskrav – Systemintegrationstest SATS_FUN</w:t>
      </w:r>
    </w:p>
    <w:p w14:paraId="0E9D11EF" w14:textId="77777777" w:rsidR="007970CF" w:rsidRPr="00506607" w:rsidRDefault="007970CF" w:rsidP="007970CF">
      <w:pPr>
        <w:pStyle w:val="Brdtext1"/>
        <w:rPr>
          <w:color w:val="FF0000"/>
        </w:rPr>
      </w:pPr>
      <w:r w:rsidRPr="00506607">
        <w:rPr>
          <w:color w:val="FF0000"/>
        </w:rPr>
        <w:t>(UTÖKAD/HÖG)</w:t>
      </w:r>
    </w:p>
    <w:tbl>
      <w:tblPr>
        <w:tblStyle w:val="Tabellrutnt"/>
        <w:tblW w:w="9356" w:type="dxa"/>
        <w:jc w:val="center"/>
        <w:tblCellMar>
          <w:right w:w="28" w:type="dxa"/>
        </w:tblCellMar>
        <w:tblLook w:val="01E0" w:firstRow="1" w:lastRow="1" w:firstColumn="1" w:lastColumn="1" w:noHBand="0" w:noVBand="0"/>
      </w:tblPr>
      <w:tblGrid>
        <w:gridCol w:w="7389"/>
        <w:gridCol w:w="1967"/>
      </w:tblGrid>
      <w:tr w:rsidR="007970CF" w:rsidRPr="00506607" w14:paraId="5A301DB3" w14:textId="77777777" w:rsidTr="00EA2418">
        <w:trPr>
          <w:cantSplit/>
          <w:trHeight w:val="322"/>
          <w:tblHeader/>
          <w:jc w:val="center"/>
        </w:trPr>
        <w:tc>
          <w:tcPr>
            <w:tcW w:w="3949" w:type="pct"/>
            <w:shd w:val="clear" w:color="auto" w:fill="D9D9D9" w:themeFill="background1" w:themeFillShade="D9"/>
          </w:tcPr>
          <w:p w14:paraId="3AC5A4B6" w14:textId="77777777" w:rsidR="007970CF" w:rsidRPr="00506607" w:rsidRDefault="007970CF" w:rsidP="00EA2418">
            <w:pPr>
              <w:pStyle w:val="Tabellrubrik"/>
            </w:pPr>
            <w:r>
              <w:t>KSF kravtext</w:t>
            </w:r>
          </w:p>
        </w:tc>
        <w:tc>
          <w:tcPr>
            <w:tcW w:w="1051" w:type="pct"/>
            <w:shd w:val="clear" w:color="auto" w:fill="D9D9D9" w:themeFill="background1" w:themeFillShade="D9"/>
          </w:tcPr>
          <w:p w14:paraId="4B4CBE5F" w14:textId="63467412" w:rsidR="007970CF" w:rsidRPr="00506607" w:rsidRDefault="007970CF" w:rsidP="00EA2418">
            <w:pPr>
              <w:pStyle w:val="Tabellrubrik"/>
            </w:pPr>
            <w:r w:rsidRPr="00506607">
              <w:t xml:space="preserve">Källa </w:t>
            </w:r>
            <w:r w:rsidRPr="00506607">
              <w:fldChar w:fldCharType="begin"/>
            </w:r>
            <w:r w:rsidRPr="00506607">
              <w:instrText xml:space="preserve"> REF _Ref55808196 \r \h  \* MERGEFORMAT </w:instrText>
            </w:r>
            <w:r w:rsidRPr="00506607">
              <w:fldChar w:fldCharType="separate"/>
            </w:r>
            <w:r w:rsidR="00054F6B">
              <w:t>[2]</w:t>
            </w:r>
            <w:r w:rsidRPr="00506607">
              <w:fldChar w:fldCharType="end"/>
            </w:r>
          </w:p>
        </w:tc>
      </w:tr>
      <w:tr w:rsidR="007970CF" w:rsidRPr="00506607" w14:paraId="00CFBD04" w14:textId="77777777" w:rsidTr="00EA2418">
        <w:trPr>
          <w:cantSplit/>
          <w:trHeight w:val="260"/>
          <w:jc w:val="center"/>
        </w:trPr>
        <w:tc>
          <w:tcPr>
            <w:tcW w:w="3949" w:type="pct"/>
          </w:tcPr>
          <w:p w14:paraId="02F0380B" w14:textId="77777777" w:rsidR="007970CF" w:rsidRPr="00506607" w:rsidRDefault="007970CF" w:rsidP="00EA2418">
            <w:pPr>
              <w:pStyle w:val="Tabellcell"/>
              <w:rPr>
                <w:i/>
              </w:rPr>
            </w:pPr>
            <w:r w:rsidRPr="00506607">
              <w:t>Systemutvecklaren ska testa systemet och producera testdokumentation.</w:t>
            </w:r>
          </w:p>
        </w:tc>
        <w:tc>
          <w:tcPr>
            <w:tcW w:w="1051" w:type="pct"/>
          </w:tcPr>
          <w:p w14:paraId="54A2B392" w14:textId="77777777" w:rsidR="007970CF" w:rsidRPr="00506607" w:rsidRDefault="007970CF" w:rsidP="00EA2418">
            <w:pPr>
              <w:pStyle w:val="Tabellcell"/>
              <w:rPr>
                <w:i/>
              </w:rPr>
            </w:pPr>
            <w:r w:rsidRPr="00506607">
              <w:t>SATS_FUN</w:t>
            </w:r>
            <w:proofErr w:type="gramStart"/>
            <w:r w:rsidRPr="00506607">
              <w:t>.D1</w:t>
            </w:r>
            <w:proofErr w:type="gramEnd"/>
          </w:p>
        </w:tc>
      </w:tr>
      <w:tr w:rsidR="007970CF" w:rsidRPr="00506607" w14:paraId="6A3777B6" w14:textId="77777777" w:rsidTr="00EA2418">
        <w:trPr>
          <w:cantSplit/>
          <w:trHeight w:val="260"/>
          <w:jc w:val="center"/>
        </w:trPr>
        <w:tc>
          <w:tcPr>
            <w:tcW w:w="3949" w:type="pct"/>
          </w:tcPr>
          <w:p w14:paraId="3C92E5D2" w14:textId="77777777" w:rsidR="007970CF" w:rsidRPr="00506607" w:rsidRDefault="007970CF" w:rsidP="00EA2418">
            <w:pPr>
              <w:pStyle w:val="Tabellcell"/>
              <w:rPr>
                <w:i/>
                <w:color w:val="4F81BD" w:themeColor="accent1"/>
              </w:rPr>
            </w:pPr>
            <w:r w:rsidRPr="00506607">
              <w:t>Systemutvecklaren ska tillhandahålla en testrapport.</w:t>
            </w:r>
          </w:p>
        </w:tc>
        <w:tc>
          <w:tcPr>
            <w:tcW w:w="1051" w:type="pct"/>
          </w:tcPr>
          <w:p w14:paraId="6A8778F0" w14:textId="77777777" w:rsidR="007970CF" w:rsidRPr="00506607" w:rsidRDefault="007970CF" w:rsidP="00EA2418">
            <w:pPr>
              <w:pStyle w:val="Tabellcell"/>
              <w:rPr>
                <w:i/>
                <w:color w:val="4F81BD" w:themeColor="accent1"/>
              </w:rPr>
            </w:pPr>
            <w:r w:rsidRPr="00506607">
              <w:t>SATS_FUN</w:t>
            </w:r>
            <w:proofErr w:type="gramStart"/>
            <w:r w:rsidRPr="00506607">
              <w:t>.D2</w:t>
            </w:r>
            <w:proofErr w:type="gramEnd"/>
          </w:p>
        </w:tc>
      </w:tr>
      <w:tr w:rsidR="007970CF" w:rsidRPr="00506607" w14:paraId="1E82288E" w14:textId="77777777" w:rsidTr="00EA2418">
        <w:trPr>
          <w:cantSplit/>
          <w:trHeight w:val="260"/>
          <w:jc w:val="center"/>
        </w:trPr>
        <w:tc>
          <w:tcPr>
            <w:tcW w:w="3949" w:type="pct"/>
          </w:tcPr>
          <w:p w14:paraId="6CF869DD" w14:textId="77777777" w:rsidR="007970CF" w:rsidRPr="00506607" w:rsidRDefault="007970CF" w:rsidP="00EA2418">
            <w:pPr>
              <w:pStyle w:val="Tabellcell"/>
              <w:rPr>
                <w:i/>
                <w:color w:val="4F81BD" w:themeColor="accent1"/>
              </w:rPr>
            </w:pPr>
            <w:r w:rsidRPr="00506607">
              <w:t>Systemutvecklaren ska tillhandahålla testdokumentation.</w:t>
            </w:r>
          </w:p>
        </w:tc>
        <w:tc>
          <w:tcPr>
            <w:tcW w:w="1051" w:type="pct"/>
          </w:tcPr>
          <w:p w14:paraId="110240F1" w14:textId="77777777" w:rsidR="007970CF" w:rsidRPr="00506607" w:rsidRDefault="007970CF" w:rsidP="00EA2418">
            <w:pPr>
              <w:pStyle w:val="Tabellcell"/>
              <w:rPr>
                <w:i/>
                <w:color w:val="4F81BD" w:themeColor="accent1"/>
              </w:rPr>
            </w:pPr>
            <w:r w:rsidRPr="00506607">
              <w:t>SATS_FUN</w:t>
            </w:r>
            <w:proofErr w:type="gramStart"/>
            <w:r w:rsidRPr="00506607">
              <w:t>.D3</w:t>
            </w:r>
            <w:proofErr w:type="gramEnd"/>
          </w:p>
        </w:tc>
      </w:tr>
      <w:tr w:rsidR="007970CF" w:rsidRPr="00506607" w14:paraId="74646868" w14:textId="77777777" w:rsidTr="00EA2418">
        <w:trPr>
          <w:cantSplit/>
          <w:trHeight w:val="260"/>
          <w:jc w:val="center"/>
        </w:trPr>
        <w:tc>
          <w:tcPr>
            <w:tcW w:w="3949" w:type="pct"/>
          </w:tcPr>
          <w:p w14:paraId="025AA29C" w14:textId="77777777" w:rsidR="007970CF" w:rsidRPr="00506607" w:rsidRDefault="007970CF" w:rsidP="00EA2418">
            <w:pPr>
              <w:pStyle w:val="Tabellcell"/>
              <w:rPr>
                <w:i/>
                <w:color w:val="4F81BD" w:themeColor="accent1"/>
              </w:rPr>
            </w:pPr>
            <w:r w:rsidRPr="00506607">
              <w:t>Testrapporten ska bestå av beskrivning av hur testerna genomförts, testernas övergripande resultat samt eventuella anmärkningar avseende utfallet av testerna.</w:t>
            </w:r>
          </w:p>
        </w:tc>
        <w:tc>
          <w:tcPr>
            <w:tcW w:w="1051" w:type="pct"/>
          </w:tcPr>
          <w:p w14:paraId="6A1CF809" w14:textId="77777777" w:rsidR="007970CF" w:rsidRPr="00506607" w:rsidRDefault="007970CF" w:rsidP="00EA2418">
            <w:pPr>
              <w:pStyle w:val="Tabellcell"/>
              <w:rPr>
                <w:i/>
                <w:color w:val="4F81BD" w:themeColor="accent1"/>
              </w:rPr>
            </w:pPr>
            <w:r w:rsidRPr="00506607">
              <w:t>SATS_FUN</w:t>
            </w:r>
            <w:proofErr w:type="gramStart"/>
            <w:r w:rsidRPr="00506607">
              <w:t>.C1</w:t>
            </w:r>
            <w:proofErr w:type="gramEnd"/>
          </w:p>
        </w:tc>
      </w:tr>
      <w:tr w:rsidR="007970CF" w:rsidRPr="00506607" w14:paraId="76E40EDC" w14:textId="77777777" w:rsidTr="00EA2418">
        <w:trPr>
          <w:cantSplit/>
          <w:trHeight w:val="260"/>
          <w:jc w:val="center"/>
        </w:trPr>
        <w:tc>
          <w:tcPr>
            <w:tcW w:w="3949" w:type="pct"/>
          </w:tcPr>
          <w:p w14:paraId="4B064748" w14:textId="77777777" w:rsidR="007970CF" w:rsidRPr="00506607" w:rsidRDefault="007970CF" w:rsidP="00EA2418">
            <w:pPr>
              <w:pStyle w:val="Tabellcell"/>
              <w:rPr>
                <w:i/>
                <w:color w:val="4F81BD" w:themeColor="accent1"/>
              </w:rPr>
            </w:pPr>
            <w:r w:rsidRPr="00506607">
              <w:t>Testdokumentationen ska bestå av testplaner, förväntat resultat och faktiskt resultat.</w:t>
            </w:r>
          </w:p>
        </w:tc>
        <w:tc>
          <w:tcPr>
            <w:tcW w:w="1051" w:type="pct"/>
          </w:tcPr>
          <w:p w14:paraId="4AE96567" w14:textId="77777777" w:rsidR="007970CF" w:rsidRPr="00506607" w:rsidRDefault="007970CF" w:rsidP="00EA2418">
            <w:pPr>
              <w:pStyle w:val="Tabellcell"/>
              <w:rPr>
                <w:i/>
                <w:color w:val="4F81BD" w:themeColor="accent1"/>
              </w:rPr>
            </w:pPr>
            <w:r w:rsidRPr="00506607">
              <w:t>SATS_FUN</w:t>
            </w:r>
            <w:proofErr w:type="gramStart"/>
            <w:r w:rsidRPr="00506607">
              <w:t>.C2</w:t>
            </w:r>
            <w:proofErr w:type="gramEnd"/>
          </w:p>
        </w:tc>
      </w:tr>
      <w:tr w:rsidR="007970CF" w:rsidRPr="00506607" w14:paraId="2B87B686" w14:textId="77777777" w:rsidTr="00EA2418">
        <w:trPr>
          <w:cantSplit/>
          <w:trHeight w:val="260"/>
          <w:jc w:val="center"/>
        </w:trPr>
        <w:tc>
          <w:tcPr>
            <w:tcW w:w="3949" w:type="pct"/>
          </w:tcPr>
          <w:p w14:paraId="261B0416" w14:textId="77777777" w:rsidR="007970CF" w:rsidRPr="00506607" w:rsidRDefault="007970CF" w:rsidP="00EA2418">
            <w:pPr>
              <w:pStyle w:val="Tabellcell"/>
              <w:rPr>
                <w:i/>
                <w:color w:val="4F81BD" w:themeColor="accent1"/>
              </w:rPr>
            </w:pPr>
            <w:r w:rsidRPr="00506607">
              <w:t>Testplanerna ska beskriva de tester som ska genomföras och scenariot för varje test. Beskrivningarna ska vara så detaljerade att testerna kan reproduceras.</w:t>
            </w:r>
          </w:p>
        </w:tc>
        <w:tc>
          <w:tcPr>
            <w:tcW w:w="1051" w:type="pct"/>
          </w:tcPr>
          <w:p w14:paraId="757884B3" w14:textId="77777777" w:rsidR="007970CF" w:rsidRPr="00506607" w:rsidRDefault="007970CF" w:rsidP="00EA2418">
            <w:pPr>
              <w:pStyle w:val="Tabellcell"/>
              <w:rPr>
                <w:i/>
                <w:color w:val="4F81BD" w:themeColor="accent1"/>
              </w:rPr>
            </w:pPr>
            <w:r w:rsidRPr="00506607">
              <w:t>SATS_FUN</w:t>
            </w:r>
            <w:proofErr w:type="gramStart"/>
            <w:r w:rsidRPr="00506607">
              <w:t>.C3</w:t>
            </w:r>
            <w:proofErr w:type="gramEnd"/>
          </w:p>
        </w:tc>
      </w:tr>
      <w:tr w:rsidR="007970CF" w:rsidRPr="00506607" w14:paraId="5DA15A89" w14:textId="77777777" w:rsidTr="00EA2418">
        <w:trPr>
          <w:cantSplit/>
          <w:trHeight w:val="260"/>
          <w:jc w:val="center"/>
        </w:trPr>
        <w:tc>
          <w:tcPr>
            <w:tcW w:w="3949" w:type="pct"/>
          </w:tcPr>
          <w:p w14:paraId="1071F0F3" w14:textId="77777777" w:rsidR="007970CF" w:rsidRPr="00506607" w:rsidRDefault="007970CF" w:rsidP="00EA2418">
            <w:pPr>
              <w:pStyle w:val="Tabellcell"/>
              <w:rPr>
                <w:i/>
                <w:color w:val="4F81BD" w:themeColor="accent1"/>
              </w:rPr>
            </w:pPr>
            <w:r w:rsidRPr="00506607">
              <w:t>Det förväntade resultatet ska beskriva hur ett framgångsrikt testresultat kan identifieras och skiljas från ett icke framgångsrikt testresultat. Detta ska ske för varje testfall.</w:t>
            </w:r>
          </w:p>
        </w:tc>
        <w:tc>
          <w:tcPr>
            <w:tcW w:w="1051" w:type="pct"/>
          </w:tcPr>
          <w:p w14:paraId="7E354B94" w14:textId="77777777" w:rsidR="007970CF" w:rsidRPr="00506607" w:rsidRDefault="007970CF" w:rsidP="00EA2418">
            <w:pPr>
              <w:pStyle w:val="Tabellcell"/>
              <w:rPr>
                <w:i/>
                <w:color w:val="4F81BD" w:themeColor="accent1"/>
              </w:rPr>
            </w:pPr>
            <w:r w:rsidRPr="00506607">
              <w:t>SATS_FUN</w:t>
            </w:r>
            <w:proofErr w:type="gramStart"/>
            <w:r w:rsidRPr="00506607">
              <w:t>.C4</w:t>
            </w:r>
            <w:proofErr w:type="gramEnd"/>
          </w:p>
        </w:tc>
      </w:tr>
      <w:tr w:rsidR="007970CF" w:rsidRPr="00506607" w14:paraId="7ACF7473" w14:textId="77777777" w:rsidTr="00EA2418">
        <w:trPr>
          <w:cantSplit/>
          <w:trHeight w:val="260"/>
          <w:jc w:val="center"/>
        </w:trPr>
        <w:tc>
          <w:tcPr>
            <w:tcW w:w="3949" w:type="pct"/>
          </w:tcPr>
          <w:p w14:paraId="121B17A8" w14:textId="77777777" w:rsidR="007970CF" w:rsidRPr="00506607" w:rsidRDefault="007970CF" w:rsidP="00EA2418">
            <w:pPr>
              <w:pStyle w:val="Tabellcell"/>
              <w:rPr>
                <w:i/>
                <w:color w:val="4F81BD" w:themeColor="accent1"/>
              </w:rPr>
            </w:pPr>
            <w:r w:rsidRPr="00506607">
              <w:t>Det faktiska testresultatet ska överensstämma med det förväntade testresultatet.</w:t>
            </w:r>
          </w:p>
        </w:tc>
        <w:tc>
          <w:tcPr>
            <w:tcW w:w="1051" w:type="pct"/>
          </w:tcPr>
          <w:p w14:paraId="3467525C" w14:textId="77777777" w:rsidR="007970CF" w:rsidRPr="00506607" w:rsidRDefault="007970CF" w:rsidP="00EA2418">
            <w:pPr>
              <w:pStyle w:val="Tabellcell"/>
              <w:rPr>
                <w:i/>
                <w:color w:val="4F81BD" w:themeColor="accent1"/>
              </w:rPr>
            </w:pPr>
            <w:r w:rsidRPr="00506607">
              <w:t>SATS_FUN</w:t>
            </w:r>
            <w:proofErr w:type="gramStart"/>
            <w:r w:rsidRPr="00506607">
              <w:t>.C5</w:t>
            </w:r>
            <w:proofErr w:type="gramEnd"/>
          </w:p>
        </w:tc>
      </w:tr>
      <w:tr w:rsidR="007970CF" w:rsidRPr="00506607" w14:paraId="3873891E" w14:textId="77777777" w:rsidTr="00EA2418">
        <w:trPr>
          <w:cantSplit/>
          <w:trHeight w:val="260"/>
          <w:jc w:val="center"/>
        </w:trPr>
        <w:tc>
          <w:tcPr>
            <w:tcW w:w="3949" w:type="pct"/>
          </w:tcPr>
          <w:p w14:paraId="03B3689A" w14:textId="77777777" w:rsidR="007970CF" w:rsidRPr="00506607" w:rsidRDefault="007970CF" w:rsidP="00EA2418">
            <w:pPr>
              <w:pStyle w:val="Tabellcell"/>
              <w:rPr>
                <w:i/>
                <w:color w:val="4F81BD" w:themeColor="accent1"/>
              </w:rPr>
            </w:pPr>
            <w:r w:rsidRPr="00506607">
              <w:t>Evalueraren ska verifiera att informationen i underlaget möter alla krav på innehåll och presentation.</w:t>
            </w:r>
          </w:p>
        </w:tc>
        <w:tc>
          <w:tcPr>
            <w:tcW w:w="1051" w:type="pct"/>
          </w:tcPr>
          <w:p w14:paraId="14C08323" w14:textId="77777777" w:rsidR="007970CF" w:rsidRPr="00506607" w:rsidRDefault="007970CF" w:rsidP="00EA2418">
            <w:pPr>
              <w:pStyle w:val="Tabellcell"/>
              <w:rPr>
                <w:i/>
                <w:color w:val="4F81BD" w:themeColor="accent1"/>
              </w:rPr>
            </w:pPr>
            <w:r w:rsidRPr="00506607">
              <w:t>SATS_FUN</w:t>
            </w:r>
            <w:proofErr w:type="gramStart"/>
            <w:r w:rsidRPr="00506607">
              <w:t>.E1</w:t>
            </w:r>
            <w:proofErr w:type="gramEnd"/>
          </w:p>
        </w:tc>
      </w:tr>
    </w:tbl>
    <w:p w14:paraId="43600E9A" w14:textId="749AA966" w:rsidR="007970CF" w:rsidRPr="00506607" w:rsidRDefault="007970CF" w:rsidP="007970CF">
      <w:pPr>
        <w:pStyle w:val="Beskrivning"/>
      </w:pPr>
      <w:r w:rsidRPr="00506607">
        <w:t xml:space="preserve">Tabell </w:t>
      </w:r>
      <w:r w:rsidR="00ED7FB1">
        <w:fldChar w:fldCharType="begin"/>
      </w:r>
      <w:r w:rsidR="00ED7FB1">
        <w:instrText xml:space="preserve"> SEQ Tabell \* ARABIC </w:instrText>
      </w:r>
      <w:r w:rsidR="00ED7FB1">
        <w:fldChar w:fldCharType="separate"/>
      </w:r>
      <w:r w:rsidR="00054F6B">
        <w:rPr>
          <w:noProof/>
        </w:rPr>
        <w:t>101</w:t>
      </w:r>
      <w:r w:rsidR="00ED7FB1">
        <w:rPr>
          <w:noProof/>
        </w:rPr>
        <w:fldChar w:fldCharType="end"/>
      </w:r>
      <w:r w:rsidRPr="00506607">
        <w:t xml:space="preserve"> – Assuranskrav – Systemintegrationstest SATS_FUN</w:t>
      </w:r>
    </w:p>
    <w:p w14:paraId="571D0774" w14:textId="77777777" w:rsidR="007970CF" w:rsidRPr="00506607" w:rsidRDefault="007970CF" w:rsidP="007970CF">
      <w:pPr>
        <w:pStyle w:val="Rubrik5"/>
      </w:pPr>
      <w:r w:rsidRPr="00506607">
        <w:t>Angripartester (SATS_ANG)</w:t>
      </w:r>
    </w:p>
    <w:p w14:paraId="0FB3E15C" w14:textId="77777777" w:rsidR="007970CF" w:rsidRPr="00506607" w:rsidRDefault="007970CF" w:rsidP="007970CF">
      <w:pPr>
        <w:pStyle w:val="Brdtext1"/>
      </w:pPr>
      <w:r w:rsidRPr="00506607">
        <w:t>Detta krav innebär att tester av säkerhetsfunktionalitet ska genomföras av systemutvecklaren för att säkerställa att säkerhetsfunktionaliteten i systemet inte går att otillbörligt påverka eller kringgå.</w:t>
      </w:r>
    </w:p>
    <w:p w14:paraId="02D92F56" w14:textId="77777777" w:rsidR="007970CF" w:rsidRPr="00506607" w:rsidRDefault="007970CF" w:rsidP="007970CF">
      <w:pPr>
        <w:pStyle w:val="Brdtext1"/>
        <w:rPr>
          <w:color w:val="FF0000"/>
        </w:rPr>
      </w:pPr>
      <w:r w:rsidRPr="00506607">
        <w:rPr>
          <w:color w:val="FF0000"/>
        </w:rPr>
        <w:t>(GRUND)</w:t>
      </w:r>
    </w:p>
    <w:tbl>
      <w:tblPr>
        <w:tblStyle w:val="Tabellrutnt"/>
        <w:tblW w:w="9356" w:type="dxa"/>
        <w:jc w:val="center"/>
        <w:tblCellMar>
          <w:right w:w="28" w:type="dxa"/>
        </w:tblCellMar>
        <w:tblLook w:val="01E0" w:firstRow="1" w:lastRow="1" w:firstColumn="1" w:lastColumn="1" w:noHBand="0" w:noVBand="0"/>
      </w:tblPr>
      <w:tblGrid>
        <w:gridCol w:w="7389"/>
        <w:gridCol w:w="1967"/>
      </w:tblGrid>
      <w:tr w:rsidR="007970CF" w:rsidRPr="00506607" w14:paraId="4930F781" w14:textId="77777777" w:rsidTr="00EA2418">
        <w:trPr>
          <w:cantSplit/>
          <w:trHeight w:val="322"/>
          <w:tblHeader/>
          <w:jc w:val="center"/>
        </w:trPr>
        <w:tc>
          <w:tcPr>
            <w:tcW w:w="3949" w:type="pct"/>
            <w:shd w:val="clear" w:color="auto" w:fill="D9D9D9" w:themeFill="background1" w:themeFillShade="D9"/>
          </w:tcPr>
          <w:p w14:paraId="60F9B076" w14:textId="77777777" w:rsidR="007970CF" w:rsidRPr="00506607" w:rsidRDefault="007970CF" w:rsidP="00EA2418">
            <w:pPr>
              <w:pStyle w:val="Tabellrubrik"/>
            </w:pPr>
            <w:r>
              <w:t>KSF kravtext</w:t>
            </w:r>
          </w:p>
        </w:tc>
        <w:tc>
          <w:tcPr>
            <w:tcW w:w="1051" w:type="pct"/>
            <w:shd w:val="clear" w:color="auto" w:fill="D9D9D9" w:themeFill="background1" w:themeFillShade="D9"/>
          </w:tcPr>
          <w:p w14:paraId="65F37DE0" w14:textId="7B2A62ED" w:rsidR="007970CF" w:rsidRPr="00506607" w:rsidRDefault="007970CF" w:rsidP="00EA2418">
            <w:pPr>
              <w:pStyle w:val="Tabellrubrik"/>
            </w:pPr>
            <w:r w:rsidRPr="00506607">
              <w:t xml:space="preserve">Källa </w:t>
            </w:r>
            <w:r w:rsidRPr="00506607">
              <w:fldChar w:fldCharType="begin"/>
            </w:r>
            <w:r w:rsidRPr="00506607">
              <w:instrText xml:space="preserve"> REF _Ref55808196 \r \h  \* MERGEFORMAT </w:instrText>
            </w:r>
            <w:r w:rsidRPr="00506607">
              <w:fldChar w:fldCharType="separate"/>
            </w:r>
            <w:r w:rsidR="00054F6B">
              <w:t>[2]</w:t>
            </w:r>
            <w:r w:rsidRPr="00506607">
              <w:fldChar w:fldCharType="end"/>
            </w:r>
          </w:p>
        </w:tc>
      </w:tr>
      <w:tr w:rsidR="007970CF" w:rsidRPr="00506607" w14:paraId="78A8E82D" w14:textId="77777777" w:rsidTr="00EA2418">
        <w:trPr>
          <w:cantSplit/>
          <w:trHeight w:val="260"/>
          <w:jc w:val="center"/>
        </w:trPr>
        <w:tc>
          <w:tcPr>
            <w:tcW w:w="3949" w:type="pct"/>
          </w:tcPr>
          <w:p w14:paraId="7693F6BD" w14:textId="77777777" w:rsidR="007970CF" w:rsidRPr="00506607" w:rsidRDefault="007970CF" w:rsidP="00EA2418">
            <w:pPr>
              <w:pStyle w:val="Tabellcell"/>
              <w:rPr>
                <w:i/>
              </w:rPr>
            </w:pPr>
            <w:r w:rsidRPr="00506607">
              <w:t>Systemutvecklaren ska testa systemet och producera testdokumentation.</w:t>
            </w:r>
          </w:p>
        </w:tc>
        <w:tc>
          <w:tcPr>
            <w:tcW w:w="1051" w:type="pct"/>
          </w:tcPr>
          <w:p w14:paraId="256D9990" w14:textId="77777777" w:rsidR="007970CF" w:rsidRPr="00506607" w:rsidRDefault="007970CF" w:rsidP="00EA2418">
            <w:pPr>
              <w:pStyle w:val="Tabellcell"/>
              <w:rPr>
                <w:i/>
              </w:rPr>
            </w:pPr>
            <w:r w:rsidRPr="00506607">
              <w:t>SATS_ANG</w:t>
            </w:r>
            <w:proofErr w:type="gramStart"/>
            <w:r w:rsidRPr="00506607">
              <w:t>.D1</w:t>
            </w:r>
            <w:proofErr w:type="gramEnd"/>
          </w:p>
        </w:tc>
      </w:tr>
      <w:tr w:rsidR="007970CF" w:rsidRPr="00506607" w14:paraId="05CABA1D" w14:textId="77777777" w:rsidTr="00EA2418">
        <w:trPr>
          <w:cantSplit/>
          <w:trHeight w:val="260"/>
          <w:jc w:val="center"/>
        </w:trPr>
        <w:tc>
          <w:tcPr>
            <w:tcW w:w="3949" w:type="pct"/>
          </w:tcPr>
          <w:p w14:paraId="02DFEF67" w14:textId="77777777" w:rsidR="007970CF" w:rsidRPr="00506607" w:rsidRDefault="007970CF" w:rsidP="00EA2418">
            <w:pPr>
              <w:pStyle w:val="Tabellcell"/>
              <w:rPr>
                <w:i/>
                <w:color w:val="4F81BD" w:themeColor="accent1"/>
              </w:rPr>
            </w:pPr>
            <w:r w:rsidRPr="00506607">
              <w:t>Systemutvecklaren ska tillhandahålla en testrapport.</w:t>
            </w:r>
          </w:p>
        </w:tc>
        <w:tc>
          <w:tcPr>
            <w:tcW w:w="1051" w:type="pct"/>
          </w:tcPr>
          <w:p w14:paraId="63EFE901" w14:textId="77777777" w:rsidR="007970CF" w:rsidRPr="00506607" w:rsidRDefault="007970CF" w:rsidP="00EA2418">
            <w:pPr>
              <w:pStyle w:val="Tabellcell"/>
              <w:rPr>
                <w:i/>
                <w:color w:val="4F81BD" w:themeColor="accent1"/>
              </w:rPr>
            </w:pPr>
            <w:r w:rsidRPr="00506607">
              <w:t>SATS_ANG</w:t>
            </w:r>
            <w:proofErr w:type="gramStart"/>
            <w:r w:rsidRPr="00506607">
              <w:t>.D2</w:t>
            </w:r>
            <w:proofErr w:type="gramEnd"/>
          </w:p>
        </w:tc>
      </w:tr>
      <w:tr w:rsidR="007970CF" w:rsidRPr="00506607" w14:paraId="34AB7A9F" w14:textId="77777777" w:rsidTr="00EA2418">
        <w:trPr>
          <w:cantSplit/>
          <w:trHeight w:val="260"/>
          <w:jc w:val="center"/>
        </w:trPr>
        <w:tc>
          <w:tcPr>
            <w:tcW w:w="3949" w:type="pct"/>
          </w:tcPr>
          <w:p w14:paraId="4D52A07C" w14:textId="77777777" w:rsidR="007970CF" w:rsidRPr="00506607" w:rsidRDefault="007970CF" w:rsidP="00EA2418">
            <w:pPr>
              <w:pStyle w:val="Tabellcell"/>
              <w:rPr>
                <w:i/>
                <w:color w:val="4F81BD" w:themeColor="accent1"/>
              </w:rPr>
            </w:pPr>
            <w:r w:rsidRPr="00506607">
              <w:t>Testrapporten ska bestå av beskrivning av hur testerna genomförts, testernas övergripande resultat samt eventuella anmärkningar avseende utfallet av testerna.</w:t>
            </w:r>
          </w:p>
        </w:tc>
        <w:tc>
          <w:tcPr>
            <w:tcW w:w="1051" w:type="pct"/>
          </w:tcPr>
          <w:p w14:paraId="75E3867E" w14:textId="77777777" w:rsidR="007970CF" w:rsidRPr="00506607" w:rsidRDefault="007970CF" w:rsidP="00EA2418">
            <w:pPr>
              <w:pStyle w:val="Tabellcell"/>
              <w:rPr>
                <w:i/>
                <w:color w:val="4F81BD" w:themeColor="accent1"/>
              </w:rPr>
            </w:pPr>
            <w:r w:rsidRPr="00506607">
              <w:t>SATS_ANG</w:t>
            </w:r>
            <w:proofErr w:type="gramStart"/>
            <w:r w:rsidRPr="00506607">
              <w:t>.C1</w:t>
            </w:r>
            <w:proofErr w:type="gramEnd"/>
          </w:p>
        </w:tc>
      </w:tr>
      <w:tr w:rsidR="007970CF" w:rsidRPr="00506607" w14:paraId="79A7E579" w14:textId="77777777" w:rsidTr="00EA2418">
        <w:trPr>
          <w:cantSplit/>
          <w:trHeight w:val="260"/>
          <w:jc w:val="center"/>
        </w:trPr>
        <w:tc>
          <w:tcPr>
            <w:tcW w:w="3949" w:type="pct"/>
          </w:tcPr>
          <w:p w14:paraId="318C0080" w14:textId="77777777" w:rsidR="007970CF" w:rsidRPr="00506607" w:rsidRDefault="007970CF" w:rsidP="00EA2418">
            <w:pPr>
              <w:pStyle w:val="Tabellcell"/>
              <w:rPr>
                <w:i/>
                <w:color w:val="4F81BD" w:themeColor="accent1"/>
              </w:rPr>
            </w:pPr>
            <w:r w:rsidRPr="00506607">
              <w:t>Testdokumentationen ska bestå av testplaner, förväntat resultat och faktiskt resultat.</w:t>
            </w:r>
          </w:p>
        </w:tc>
        <w:tc>
          <w:tcPr>
            <w:tcW w:w="1051" w:type="pct"/>
          </w:tcPr>
          <w:p w14:paraId="62FC0710" w14:textId="77777777" w:rsidR="007970CF" w:rsidRPr="00506607" w:rsidRDefault="007970CF" w:rsidP="00EA2418">
            <w:pPr>
              <w:pStyle w:val="Tabellcell"/>
              <w:rPr>
                <w:i/>
                <w:color w:val="4F81BD" w:themeColor="accent1"/>
              </w:rPr>
            </w:pPr>
            <w:r w:rsidRPr="00506607">
              <w:t>SATS_ANG</w:t>
            </w:r>
            <w:proofErr w:type="gramStart"/>
            <w:r w:rsidRPr="00506607">
              <w:t>.C2</w:t>
            </w:r>
            <w:proofErr w:type="gramEnd"/>
          </w:p>
        </w:tc>
      </w:tr>
      <w:tr w:rsidR="007970CF" w:rsidRPr="00506607" w14:paraId="4523D174" w14:textId="77777777" w:rsidTr="00EA2418">
        <w:trPr>
          <w:cantSplit/>
          <w:trHeight w:val="260"/>
          <w:jc w:val="center"/>
        </w:trPr>
        <w:tc>
          <w:tcPr>
            <w:tcW w:w="3949" w:type="pct"/>
          </w:tcPr>
          <w:p w14:paraId="391B4C0B" w14:textId="77777777" w:rsidR="007970CF" w:rsidRPr="00506607" w:rsidRDefault="007970CF" w:rsidP="00EA2418">
            <w:pPr>
              <w:pStyle w:val="Tabellcell"/>
            </w:pPr>
            <w:r w:rsidRPr="00506607">
              <w:t>Testplanerna ska beskriva de tester som ska genomföras och scenariot för varje test. Beskrivningarna ska vara så detaljerade att testerna kan reproduceras.</w:t>
            </w:r>
          </w:p>
        </w:tc>
        <w:tc>
          <w:tcPr>
            <w:tcW w:w="1051" w:type="pct"/>
          </w:tcPr>
          <w:p w14:paraId="674109DA" w14:textId="77777777" w:rsidR="007970CF" w:rsidRPr="00506607" w:rsidRDefault="007970CF" w:rsidP="00EA2418">
            <w:pPr>
              <w:pStyle w:val="Tabellcell"/>
            </w:pPr>
            <w:r w:rsidRPr="00506607">
              <w:t>SATS_ANG</w:t>
            </w:r>
            <w:proofErr w:type="gramStart"/>
            <w:r w:rsidRPr="00506607">
              <w:t>.C3</w:t>
            </w:r>
            <w:proofErr w:type="gramEnd"/>
          </w:p>
        </w:tc>
      </w:tr>
      <w:tr w:rsidR="007970CF" w:rsidRPr="00506607" w14:paraId="5DA539D9" w14:textId="77777777" w:rsidTr="00EA2418">
        <w:trPr>
          <w:cantSplit/>
          <w:trHeight w:val="260"/>
          <w:jc w:val="center"/>
        </w:trPr>
        <w:tc>
          <w:tcPr>
            <w:tcW w:w="3949" w:type="pct"/>
          </w:tcPr>
          <w:p w14:paraId="0A272024" w14:textId="77777777" w:rsidR="007970CF" w:rsidRPr="00506607" w:rsidRDefault="007970CF" w:rsidP="00EA2418">
            <w:pPr>
              <w:pStyle w:val="Tabellcell"/>
            </w:pPr>
            <w:r w:rsidRPr="00506607">
              <w:t>Det förväntade resultatet ska beskriva hur ett framgångsrikt testresultat kan identifieras och skiljas från ett icke framgångsrikt testresultat. Detta ska ske för varje testfall.</w:t>
            </w:r>
          </w:p>
        </w:tc>
        <w:tc>
          <w:tcPr>
            <w:tcW w:w="1051" w:type="pct"/>
          </w:tcPr>
          <w:p w14:paraId="1A08C61E" w14:textId="77777777" w:rsidR="007970CF" w:rsidRPr="00506607" w:rsidRDefault="007970CF" w:rsidP="00EA2418">
            <w:pPr>
              <w:pStyle w:val="Tabellcell"/>
            </w:pPr>
            <w:r w:rsidRPr="00506607">
              <w:t>SATS_ANG</w:t>
            </w:r>
            <w:proofErr w:type="gramStart"/>
            <w:r w:rsidRPr="00506607">
              <w:t>.C4</w:t>
            </w:r>
            <w:proofErr w:type="gramEnd"/>
          </w:p>
        </w:tc>
      </w:tr>
      <w:tr w:rsidR="007970CF" w:rsidRPr="00506607" w14:paraId="3C2C626B" w14:textId="77777777" w:rsidTr="00EA2418">
        <w:trPr>
          <w:cantSplit/>
          <w:trHeight w:val="260"/>
          <w:jc w:val="center"/>
        </w:trPr>
        <w:tc>
          <w:tcPr>
            <w:tcW w:w="3949" w:type="pct"/>
          </w:tcPr>
          <w:p w14:paraId="26A92894" w14:textId="77777777" w:rsidR="007970CF" w:rsidRPr="00506607" w:rsidRDefault="007970CF" w:rsidP="00EA2418">
            <w:pPr>
              <w:pStyle w:val="Tabellcell"/>
            </w:pPr>
            <w:r w:rsidRPr="00506607">
              <w:t>Det faktiska testresultatet ska överensstämma med det förväntade testresultatet.</w:t>
            </w:r>
          </w:p>
        </w:tc>
        <w:tc>
          <w:tcPr>
            <w:tcW w:w="1051" w:type="pct"/>
          </w:tcPr>
          <w:p w14:paraId="42867B13" w14:textId="77777777" w:rsidR="007970CF" w:rsidRPr="00506607" w:rsidRDefault="007970CF" w:rsidP="00EA2418">
            <w:pPr>
              <w:pStyle w:val="Tabellcell"/>
            </w:pPr>
            <w:r w:rsidRPr="00506607">
              <w:t>SATS_ANG</w:t>
            </w:r>
            <w:proofErr w:type="gramStart"/>
            <w:r w:rsidRPr="00506607">
              <w:t>.C5</w:t>
            </w:r>
            <w:proofErr w:type="gramEnd"/>
          </w:p>
        </w:tc>
      </w:tr>
      <w:tr w:rsidR="007970CF" w:rsidRPr="00506607" w14:paraId="44B06623" w14:textId="77777777" w:rsidTr="00EA2418">
        <w:trPr>
          <w:cantSplit/>
          <w:trHeight w:val="260"/>
          <w:jc w:val="center"/>
        </w:trPr>
        <w:tc>
          <w:tcPr>
            <w:tcW w:w="3949" w:type="pct"/>
          </w:tcPr>
          <w:p w14:paraId="0DC86689" w14:textId="77777777" w:rsidR="007970CF" w:rsidRPr="00506607" w:rsidRDefault="007970CF" w:rsidP="00EA2418">
            <w:pPr>
              <w:pStyle w:val="Tabellcell"/>
            </w:pPr>
            <w:r w:rsidRPr="00506607">
              <w:t>Evalueraren ska verifiera att informationen i underlaget möter alla krav på innehåll och presentation.</w:t>
            </w:r>
          </w:p>
        </w:tc>
        <w:tc>
          <w:tcPr>
            <w:tcW w:w="1051" w:type="pct"/>
          </w:tcPr>
          <w:p w14:paraId="5C124A11" w14:textId="77777777" w:rsidR="007970CF" w:rsidRPr="00506607" w:rsidRDefault="007970CF" w:rsidP="00EA2418">
            <w:pPr>
              <w:pStyle w:val="Tabellcell"/>
            </w:pPr>
            <w:r w:rsidRPr="00506607">
              <w:t>SATS_ANG</w:t>
            </w:r>
            <w:proofErr w:type="gramStart"/>
            <w:r w:rsidRPr="00506607">
              <w:t>.E1</w:t>
            </w:r>
            <w:proofErr w:type="gramEnd"/>
          </w:p>
        </w:tc>
      </w:tr>
    </w:tbl>
    <w:p w14:paraId="3E4B1F23" w14:textId="55FC1735" w:rsidR="007970CF" w:rsidRPr="00506607" w:rsidRDefault="007970CF" w:rsidP="007970CF">
      <w:pPr>
        <w:pStyle w:val="Beskrivning"/>
      </w:pPr>
      <w:r w:rsidRPr="00506607">
        <w:t xml:space="preserve">Tabell </w:t>
      </w:r>
      <w:r w:rsidR="00ED7FB1">
        <w:fldChar w:fldCharType="begin"/>
      </w:r>
      <w:r w:rsidR="00ED7FB1">
        <w:instrText xml:space="preserve"> SEQ Tabell \* ARABIC </w:instrText>
      </w:r>
      <w:r w:rsidR="00ED7FB1">
        <w:fldChar w:fldCharType="separate"/>
      </w:r>
      <w:r w:rsidR="00054F6B">
        <w:rPr>
          <w:noProof/>
        </w:rPr>
        <w:t>102</w:t>
      </w:r>
      <w:r w:rsidR="00ED7FB1">
        <w:rPr>
          <w:noProof/>
        </w:rPr>
        <w:fldChar w:fldCharType="end"/>
      </w:r>
      <w:r w:rsidRPr="00506607">
        <w:t xml:space="preserve"> – Assuranskrav – Systemintegrationstest SATS_ANG</w:t>
      </w:r>
    </w:p>
    <w:p w14:paraId="62F6540F" w14:textId="77777777" w:rsidR="007970CF" w:rsidRPr="00506607" w:rsidRDefault="007970CF" w:rsidP="007970CF">
      <w:pPr>
        <w:pStyle w:val="Brdtext1"/>
        <w:rPr>
          <w:color w:val="FF0000"/>
        </w:rPr>
      </w:pPr>
      <w:r w:rsidRPr="00506607">
        <w:rPr>
          <w:color w:val="FF0000"/>
        </w:rPr>
        <w:t>(UTÖKAD/HÖG)</w:t>
      </w:r>
    </w:p>
    <w:tbl>
      <w:tblPr>
        <w:tblStyle w:val="Tabellrutnt"/>
        <w:tblW w:w="9356" w:type="dxa"/>
        <w:jc w:val="center"/>
        <w:tblCellMar>
          <w:right w:w="28" w:type="dxa"/>
        </w:tblCellMar>
        <w:tblLook w:val="01E0" w:firstRow="1" w:lastRow="1" w:firstColumn="1" w:lastColumn="1" w:noHBand="0" w:noVBand="0"/>
      </w:tblPr>
      <w:tblGrid>
        <w:gridCol w:w="7389"/>
        <w:gridCol w:w="1967"/>
      </w:tblGrid>
      <w:tr w:rsidR="007970CF" w:rsidRPr="00506607" w14:paraId="10BEA11A" w14:textId="77777777" w:rsidTr="00EA2418">
        <w:trPr>
          <w:cantSplit/>
          <w:trHeight w:val="322"/>
          <w:tblHeader/>
          <w:jc w:val="center"/>
        </w:trPr>
        <w:tc>
          <w:tcPr>
            <w:tcW w:w="3949" w:type="pct"/>
            <w:shd w:val="clear" w:color="auto" w:fill="D9D9D9" w:themeFill="background1" w:themeFillShade="D9"/>
          </w:tcPr>
          <w:p w14:paraId="1F03B531" w14:textId="77777777" w:rsidR="007970CF" w:rsidRPr="00506607" w:rsidRDefault="007970CF" w:rsidP="00EA2418">
            <w:pPr>
              <w:pStyle w:val="Tabellrubrik"/>
            </w:pPr>
            <w:r>
              <w:t>KSF kravtext</w:t>
            </w:r>
          </w:p>
        </w:tc>
        <w:tc>
          <w:tcPr>
            <w:tcW w:w="1051" w:type="pct"/>
            <w:shd w:val="clear" w:color="auto" w:fill="D9D9D9" w:themeFill="background1" w:themeFillShade="D9"/>
          </w:tcPr>
          <w:p w14:paraId="6C4AE84C" w14:textId="4FFFA005" w:rsidR="007970CF" w:rsidRPr="00506607" w:rsidRDefault="007970CF" w:rsidP="00EA2418">
            <w:pPr>
              <w:pStyle w:val="Tabellrubrik"/>
            </w:pPr>
            <w:r w:rsidRPr="00506607">
              <w:t xml:space="preserve">Källa </w:t>
            </w:r>
            <w:r w:rsidRPr="00506607">
              <w:fldChar w:fldCharType="begin"/>
            </w:r>
            <w:r w:rsidRPr="00506607">
              <w:instrText xml:space="preserve"> REF _Ref55808196 \r \h  \* MERGEFORMAT </w:instrText>
            </w:r>
            <w:r w:rsidRPr="00506607">
              <w:fldChar w:fldCharType="separate"/>
            </w:r>
            <w:r w:rsidR="00054F6B">
              <w:t>[2]</w:t>
            </w:r>
            <w:r w:rsidRPr="00506607">
              <w:fldChar w:fldCharType="end"/>
            </w:r>
          </w:p>
        </w:tc>
      </w:tr>
      <w:tr w:rsidR="007970CF" w:rsidRPr="00506607" w14:paraId="24F049D2" w14:textId="77777777" w:rsidTr="00EA2418">
        <w:trPr>
          <w:cantSplit/>
          <w:trHeight w:val="260"/>
          <w:jc w:val="center"/>
        </w:trPr>
        <w:tc>
          <w:tcPr>
            <w:tcW w:w="3949" w:type="pct"/>
          </w:tcPr>
          <w:p w14:paraId="7C370EB9" w14:textId="77777777" w:rsidR="007970CF" w:rsidRPr="00506607" w:rsidRDefault="007970CF" w:rsidP="00EA2418">
            <w:pPr>
              <w:pStyle w:val="Tabellcell"/>
              <w:rPr>
                <w:i/>
              </w:rPr>
            </w:pPr>
            <w:r w:rsidRPr="00506607">
              <w:t>Systemutvecklaren ska testa systemet och producera testdokumentation.</w:t>
            </w:r>
          </w:p>
        </w:tc>
        <w:tc>
          <w:tcPr>
            <w:tcW w:w="1051" w:type="pct"/>
          </w:tcPr>
          <w:p w14:paraId="673CDCD2" w14:textId="77777777" w:rsidR="007970CF" w:rsidRPr="00506607" w:rsidRDefault="007970CF" w:rsidP="00EA2418">
            <w:pPr>
              <w:pStyle w:val="Tabellcell"/>
              <w:rPr>
                <w:i/>
              </w:rPr>
            </w:pPr>
            <w:r w:rsidRPr="00506607">
              <w:t>SATS_ANG</w:t>
            </w:r>
            <w:proofErr w:type="gramStart"/>
            <w:r w:rsidRPr="00506607">
              <w:t>.D1</w:t>
            </w:r>
            <w:proofErr w:type="gramEnd"/>
          </w:p>
        </w:tc>
      </w:tr>
      <w:tr w:rsidR="007970CF" w:rsidRPr="00506607" w14:paraId="031C19E1" w14:textId="77777777" w:rsidTr="00EA2418">
        <w:trPr>
          <w:cantSplit/>
          <w:trHeight w:val="260"/>
          <w:jc w:val="center"/>
        </w:trPr>
        <w:tc>
          <w:tcPr>
            <w:tcW w:w="3949" w:type="pct"/>
          </w:tcPr>
          <w:p w14:paraId="314CB57D" w14:textId="77777777" w:rsidR="007970CF" w:rsidRPr="00506607" w:rsidRDefault="007970CF" w:rsidP="00EA2418">
            <w:pPr>
              <w:pStyle w:val="Tabellcell"/>
              <w:rPr>
                <w:i/>
                <w:color w:val="4F81BD" w:themeColor="accent1"/>
              </w:rPr>
            </w:pPr>
            <w:r w:rsidRPr="00506607">
              <w:t>Systemutvecklaren ska tillhandahålla en testrapport.</w:t>
            </w:r>
          </w:p>
        </w:tc>
        <w:tc>
          <w:tcPr>
            <w:tcW w:w="1051" w:type="pct"/>
          </w:tcPr>
          <w:p w14:paraId="66DB38BA" w14:textId="77777777" w:rsidR="007970CF" w:rsidRPr="00506607" w:rsidRDefault="007970CF" w:rsidP="00EA2418">
            <w:pPr>
              <w:pStyle w:val="Tabellcell"/>
              <w:rPr>
                <w:i/>
                <w:color w:val="4F81BD" w:themeColor="accent1"/>
              </w:rPr>
            </w:pPr>
            <w:r w:rsidRPr="00506607">
              <w:t>SATS_ANG</w:t>
            </w:r>
            <w:proofErr w:type="gramStart"/>
            <w:r w:rsidRPr="00506607">
              <w:t>.D2</w:t>
            </w:r>
            <w:proofErr w:type="gramEnd"/>
          </w:p>
        </w:tc>
      </w:tr>
      <w:tr w:rsidR="007970CF" w:rsidRPr="00506607" w14:paraId="0D8E1892" w14:textId="77777777" w:rsidTr="00EA2418">
        <w:trPr>
          <w:cantSplit/>
          <w:trHeight w:val="260"/>
          <w:jc w:val="center"/>
        </w:trPr>
        <w:tc>
          <w:tcPr>
            <w:tcW w:w="3949" w:type="pct"/>
          </w:tcPr>
          <w:p w14:paraId="68198C33" w14:textId="77777777" w:rsidR="007970CF" w:rsidRPr="00506607" w:rsidRDefault="007970CF" w:rsidP="00EA2418">
            <w:pPr>
              <w:pStyle w:val="Tabellcell"/>
              <w:rPr>
                <w:i/>
                <w:color w:val="4F81BD" w:themeColor="accent1"/>
              </w:rPr>
            </w:pPr>
            <w:r w:rsidRPr="00506607">
              <w:t>Systemutvecklaren ska tillhandahålla testdokumentation.</w:t>
            </w:r>
          </w:p>
        </w:tc>
        <w:tc>
          <w:tcPr>
            <w:tcW w:w="1051" w:type="pct"/>
          </w:tcPr>
          <w:p w14:paraId="37247AF7" w14:textId="77777777" w:rsidR="007970CF" w:rsidRPr="00506607" w:rsidRDefault="007970CF" w:rsidP="00EA2418">
            <w:pPr>
              <w:pStyle w:val="Tabellcell"/>
              <w:rPr>
                <w:i/>
                <w:color w:val="4F81BD" w:themeColor="accent1"/>
              </w:rPr>
            </w:pPr>
            <w:r w:rsidRPr="00506607">
              <w:t>SATS_ANG</w:t>
            </w:r>
            <w:proofErr w:type="gramStart"/>
            <w:r w:rsidRPr="00506607">
              <w:t>.D3</w:t>
            </w:r>
            <w:proofErr w:type="gramEnd"/>
          </w:p>
        </w:tc>
      </w:tr>
      <w:tr w:rsidR="007970CF" w:rsidRPr="00506607" w14:paraId="47F00B34" w14:textId="77777777" w:rsidTr="00EA2418">
        <w:trPr>
          <w:cantSplit/>
          <w:trHeight w:val="260"/>
          <w:jc w:val="center"/>
        </w:trPr>
        <w:tc>
          <w:tcPr>
            <w:tcW w:w="3949" w:type="pct"/>
          </w:tcPr>
          <w:p w14:paraId="1F514D6B" w14:textId="77777777" w:rsidR="007970CF" w:rsidRPr="00506607" w:rsidRDefault="007970CF" w:rsidP="00EA2418">
            <w:pPr>
              <w:pStyle w:val="Tabellcell"/>
              <w:rPr>
                <w:i/>
                <w:color w:val="4F81BD" w:themeColor="accent1"/>
              </w:rPr>
            </w:pPr>
            <w:r w:rsidRPr="00506607">
              <w:t>Testrapporten ska bestå av beskrivning av hur testerna genomförts, testernas övergripande resultat samt eventuella anmärkningar avseende utfallet av testerna.</w:t>
            </w:r>
          </w:p>
        </w:tc>
        <w:tc>
          <w:tcPr>
            <w:tcW w:w="1051" w:type="pct"/>
          </w:tcPr>
          <w:p w14:paraId="0D13B414" w14:textId="77777777" w:rsidR="007970CF" w:rsidRPr="00506607" w:rsidRDefault="007970CF" w:rsidP="00EA2418">
            <w:pPr>
              <w:pStyle w:val="Tabellcell"/>
              <w:rPr>
                <w:i/>
                <w:color w:val="4F81BD" w:themeColor="accent1"/>
              </w:rPr>
            </w:pPr>
            <w:r w:rsidRPr="00506607">
              <w:t>SATS_ANG</w:t>
            </w:r>
            <w:proofErr w:type="gramStart"/>
            <w:r w:rsidRPr="00506607">
              <w:t>.C1</w:t>
            </w:r>
            <w:proofErr w:type="gramEnd"/>
          </w:p>
        </w:tc>
      </w:tr>
      <w:tr w:rsidR="007970CF" w:rsidRPr="00506607" w14:paraId="7A53DE15" w14:textId="77777777" w:rsidTr="00EA2418">
        <w:trPr>
          <w:cantSplit/>
          <w:trHeight w:val="260"/>
          <w:jc w:val="center"/>
        </w:trPr>
        <w:tc>
          <w:tcPr>
            <w:tcW w:w="3949" w:type="pct"/>
          </w:tcPr>
          <w:p w14:paraId="5EEA9C9C" w14:textId="77777777" w:rsidR="007970CF" w:rsidRPr="00506607" w:rsidRDefault="007970CF" w:rsidP="00EA2418">
            <w:pPr>
              <w:pStyle w:val="Tabellcell"/>
              <w:rPr>
                <w:i/>
                <w:color w:val="4F81BD" w:themeColor="accent1"/>
              </w:rPr>
            </w:pPr>
            <w:r w:rsidRPr="00506607">
              <w:t>Testdokumentationen ska bestå av testplaner, förväntat resultat och faktiskt resultat.</w:t>
            </w:r>
          </w:p>
        </w:tc>
        <w:tc>
          <w:tcPr>
            <w:tcW w:w="1051" w:type="pct"/>
          </w:tcPr>
          <w:p w14:paraId="6986FAE4" w14:textId="77777777" w:rsidR="007970CF" w:rsidRPr="00506607" w:rsidRDefault="007970CF" w:rsidP="00EA2418">
            <w:pPr>
              <w:pStyle w:val="Tabellcell"/>
              <w:rPr>
                <w:i/>
                <w:color w:val="4F81BD" w:themeColor="accent1"/>
              </w:rPr>
            </w:pPr>
            <w:r w:rsidRPr="00506607">
              <w:t>SATS_ANG</w:t>
            </w:r>
            <w:proofErr w:type="gramStart"/>
            <w:r w:rsidRPr="00506607">
              <w:t>.C2</w:t>
            </w:r>
            <w:proofErr w:type="gramEnd"/>
          </w:p>
        </w:tc>
      </w:tr>
      <w:tr w:rsidR="007970CF" w:rsidRPr="00506607" w14:paraId="72FCE8F5" w14:textId="77777777" w:rsidTr="00EA2418">
        <w:trPr>
          <w:cantSplit/>
          <w:trHeight w:val="260"/>
          <w:jc w:val="center"/>
        </w:trPr>
        <w:tc>
          <w:tcPr>
            <w:tcW w:w="3949" w:type="pct"/>
          </w:tcPr>
          <w:p w14:paraId="7E7BC2FC" w14:textId="77777777" w:rsidR="007970CF" w:rsidRPr="00506607" w:rsidRDefault="007970CF" w:rsidP="00EA2418">
            <w:pPr>
              <w:pStyle w:val="Tabellcell"/>
            </w:pPr>
            <w:r w:rsidRPr="00506607">
              <w:t>Testplanerna ska beskriva de tester som ska genomföras och scenariot för varje test. Beskrivningarna ska vara så detaljerade att testerna kan reproduceras.</w:t>
            </w:r>
          </w:p>
        </w:tc>
        <w:tc>
          <w:tcPr>
            <w:tcW w:w="1051" w:type="pct"/>
          </w:tcPr>
          <w:p w14:paraId="6CF44B62" w14:textId="77777777" w:rsidR="007970CF" w:rsidRPr="00506607" w:rsidRDefault="007970CF" w:rsidP="00EA2418">
            <w:pPr>
              <w:pStyle w:val="Tabellcell"/>
            </w:pPr>
            <w:r w:rsidRPr="00506607">
              <w:t>SATS_ANG</w:t>
            </w:r>
            <w:proofErr w:type="gramStart"/>
            <w:r w:rsidRPr="00506607">
              <w:t>.C3</w:t>
            </w:r>
            <w:proofErr w:type="gramEnd"/>
          </w:p>
        </w:tc>
      </w:tr>
      <w:tr w:rsidR="007970CF" w:rsidRPr="00506607" w14:paraId="1881AFA6" w14:textId="77777777" w:rsidTr="00EA2418">
        <w:trPr>
          <w:cantSplit/>
          <w:trHeight w:val="260"/>
          <w:jc w:val="center"/>
        </w:trPr>
        <w:tc>
          <w:tcPr>
            <w:tcW w:w="3949" w:type="pct"/>
          </w:tcPr>
          <w:p w14:paraId="6B81F0AB" w14:textId="77777777" w:rsidR="007970CF" w:rsidRPr="00506607" w:rsidRDefault="007970CF" w:rsidP="00EA2418">
            <w:pPr>
              <w:pStyle w:val="Tabellcell"/>
            </w:pPr>
            <w:r w:rsidRPr="00506607">
              <w:t>Det förväntade resultatet ska beskriva hur ett framgångsrikt testresultat kan identifieras och skiljas från ett icke framgångsrikt testresultat. Detta ska ske för varje testfall.</w:t>
            </w:r>
          </w:p>
        </w:tc>
        <w:tc>
          <w:tcPr>
            <w:tcW w:w="1051" w:type="pct"/>
          </w:tcPr>
          <w:p w14:paraId="72FABF16" w14:textId="77777777" w:rsidR="007970CF" w:rsidRPr="00506607" w:rsidRDefault="007970CF" w:rsidP="00EA2418">
            <w:pPr>
              <w:pStyle w:val="Tabellcell"/>
            </w:pPr>
            <w:r w:rsidRPr="00506607">
              <w:t>SATS_ANG</w:t>
            </w:r>
            <w:proofErr w:type="gramStart"/>
            <w:r w:rsidRPr="00506607">
              <w:t>.C4</w:t>
            </w:r>
            <w:proofErr w:type="gramEnd"/>
          </w:p>
        </w:tc>
      </w:tr>
      <w:tr w:rsidR="007970CF" w:rsidRPr="00506607" w14:paraId="61DB02AF" w14:textId="77777777" w:rsidTr="00EA2418">
        <w:trPr>
          <w:cantSplit/>
          <w:trHeight w:val="260"/>
          <w:jc w:val="center"/>
        </w:trPr>
        <w:tc>
          <w:tcPr>
            <w:tcW w:w="3949" w:type="pct"/>
          </w:tcPr>
          <w:p w14:paraId="423C2223" w14:textId="77777777" w:rsidR="007970CF" w:rsidRPr="00506607" w:rsidRDefault="007970CF" w:rsidP="00EA2418">
            <w:pPr>
              <w:pStyle w:val="Tabellcell"/>
            </w:pPr>
            <w:r w:rsidRPr="00506607">
              <w:t>Det faktiska testresultatet ska överensstämma med det förväntade testresultatet.</w:t>
            </w:r>
          </w:p>
        </w:tc>
        <w:tc>
          <w:tcPr>
            <w:tcW w:w="1051" w:type="pct"/>
          </w:tcPr>
          <w:p w14:paraId="17F66059" w14:textId="77777777" w:rsidR="007970CF" w:rsidRPr="00506607" w:rsidRDefault="007970CF" w:rsidP="00EA2418">
            <w:pPr>
              <w:pStyle w:val="Tabellcell"/>
            </w:pPr>
            <w:r w:rsidRPr="00506607">
              <w:t>SATS_ANG</w:t>
            </w:r>
            <w:proofErr w:type="gramStart"/>
            <w:r w:rsidRPr="00506607">
              <w:t>.C5</w:t>
            </w:r>
            <w:proofErr w:type="gramEnd"/>
          </w:p>
        </w:tc>
      </w:tr>
      <w:tr w:rsidR="007970CF" w:rsidRPr="00506607" w14:paraId="76B287F5" w14:textId="77777777" w:rsidTr="00EA2418">
        <w:trPr>
          <w:cantSplit/>
          <w:trHeight w:val="260"/>
          <w:jc w:val="center"/>
        </w:trPr>
        <w:tc>
          <w:tcPr>
            <w:tcW w:w="3949" w:type="pct"/>
          </w:tcPr>
          <w:p w14:paraId="2A02D0F0" w14:textId="77777777" w:rsidR="007970CF" w:rsidRPr="00506607" w:rsidRDefault="007970CF" w:rsidP="00EA2418">
            <w:pPr>
              <w:pStyle w:val="Tabellcell"/>
            </w:pPr>
            <w:r w:rsidRPr="00506607">
              <w:t>Evalueraren ska verifiera att informationen i underlaget möter alla krav på innehåll och presentation.</w:t>
            </w:r>
          </w:p>
        </w:tc>
        <w:tc>
          <w:tcPr>
            <w:tcW w:w="1051" w:type="pct"/>
          </w:tcPr>
          <w:p w14:paraId="4916471A" w14:textId="77777777" w:rsidR="007970CF" w:rsidRPr="00506607" w:rsidRDefault="007970CF" w:rsidP="00EA2418">
            <w:pPr>
              <w:pStyle w:val="Tabellcell"/>
            </w:pPr>
            <w:r w:rsidRPr="00506607">
              <w:t>SATS_ANG</w:t>
            </w:r>
            <w:proofErr w:type="gramStart"/>
            <w:r w:rsidRPr="00506607">
              <w:t>.E1</w:t>
            </w:r>
            <w:proofErr w:type="gramEnd"/>
          </w:p>
        </w:tc>
      </w:tr>
    </w:tbl>
    <w:p w14:paraId="3A16C833" w14:textId="52CE6DBE" w:rsidR="007970CF" w:rsidRPr="00506607" w:rsidRDefault="007970CF" w:rsidP="007970CF">
      <w:pPr>
        <w:pStyle w:val="Beskrivning"/>
      </w:pPr>
      <w:r w:rsidRPr="00506607">
        <w:t xml:space="preserve">Tabell </w:t>
      </w:r>
      <w:r w:rsidR="00ED7FB1">
        <w:fldChar w:fldCharType="begin"/>
      </w:r>
      <w:r w:rsidR="00ED7FB1">
        <w:instrText xml:space="preserve"> SEQ Tabell \* ARABIC </w:instrText>
      </w:r>
      <w:r w:rsidR="00ED7FB1">
        <w:fldChar w:fldCharType="separate"/>
      </w:r>
      <w:r w:rsidR="00054F6B">
        <w:rPr>
          <w:noProof/>
        </w:rPr>
        <w:t>103</w:t>
      </w:r>
      <w:r w:rsidR="00ED7FB1">
        <w:rPr>
          <w:noProof/>
        </w:rPr>
        <w:fldChar w:fldCharType="end"/>
      </w:r>
      <w:r w:rsidRPr="00506607">
        <w:t xml:space="preserve"> – Assuranskrav – Systemintegrationstest SATS_ANG</w:t>
      </w:r>
    </w:p>
    <w:p w14:paraId="170B32A8" w14:textId="77777777" w:rsidR="007970CF" w:rsidRPr="00506607" w:rsidRDefault="007970CF" w:rsidP="007970CF">
      <w:pPr>
        <w:pStyle w:val="Rubrik5"/>
      </w:pPr>
      <w:r w:rsidRPr="00506607">
        <w:t>Evaluerarens testning (SATS_EVL)</w:t>
      </w:r>
    </w:p>
    <w:p w14:paraId="23A3209D" w14:textId="77777777" w:rsidR="007970CF" w:rsidRPr="00506607" w:rsidRDefault="007970CF" w:rsidP="007970CF">
      <w:pPr>
        <w:pStyle w:val="Brdtext1"/>
      </w:pPr>
      <w:r w:rsidRPr="00506607">
        <w:t>Detta krav omfattar den testning som evalueraren ska genomföra för ett system.</w:t>
      </w:r>
    </w:p>
    <w:p w14:paraId="4426E8BF" w14:textId="77777777" w:rsidR="007970CF" w:rsidRPr="00506607" w:rsidRDefault="007970CF" w:rsidP="007970CF">
      <w:pPr>
        <w:pStyle w:val="Brdtext1"/>
        <w:rPr>
          <w:color w:val="FF0000"/>
        </w:rPr>
      </w:pPr>
      <w:r w:rsidRPr="00506607">
        <w:rPr>
          <w:color w:val="FF0000"/>
        </w:rPr>
        <w:t>(GRUND)</w:t>
      </w:r>
    </w:p>
    <w:tbl>
      <w:tblPr>
        <w:tblStyle w:val="Tabellrutnt"/>
        <w:tblW w:w="9356" w:type="dxa"/>
        <w:jc w:val="center"/>
        <w:tblCellMar>
          <w:right w:w="28" w:type="dxa"/>
        </w:tblCellMar>
        <w:tblLook w:val="01E0" w:firstRow="1" w:lastRow="1" w:firstColumn="1" w:lastColumn="1" w:noHBand="0" w:noVBand="0"/>
      </w:tblPr>
      <w:tblGrid>
        <w:gridCol w:w="7389"/>
        <w:gridCol w:w="1967"/>
      </w:tblGrid>
      <w:tr w:rsidR="007970CF" w:rsidRPr="00506607" w14:paraId="36425EAF" w14:textId="77777777" w:rsidTr="00EA2418">
        <w:trPr>
          <w:cantSplit/>
          <w:trHeight w:val="322"/>
          <w:tblHeader/>
          <w:jc w:val="center"/>
        </w:trPr>
        <w:tc>
          <w:tcPr>
            <w:tcW w:w="3949" w:type="pct"/>
            <w:shd w:val="clear" w:color="auto" w:fill="D9D9D9" w:themeFill="background1" w:themeFillShade="D9"/>
          </w:tcPr>
          <w:p w14:paraId="23BBCCB1" w14:textId="77777777" w:rsidR="007970CF" w:rsidRPr="00506607" w:rsidRDefault="007970CF" w:rsidP="00EA2418">
            <w:pPr>
              <w:pStyle w:val="Tabellrubrik"/>
            </w:pPr>
            <w:r>
              <w:t>KSF kravtext</w:t>
            </w:r>
          </w:p>
        </w:tc>
        <w:tc>
          <w:tcPr>
            <w:tcW w:w="1051" w:type="pct"/>
            <w:shd w:val="clear" w:color="auto" w:fill="D9D9D9" w:themeFill="background1" w:themeFillShade="D9"/>
          </w:tcPr>
          <w:p w14:paraId="76A86BF4" w14:textId="5AA6DAE9" w:rsidR="007970CF" w:rsidRPr="00506607" w:rsidRDefault="007970CF" w:rsidP="00EA2418">
            <w:pPr>
              <w:pStyle w:val="Tabellrubrik"/>
            </w:pPr>
            <w:r w:rsidRPr="00506607">
              <w:t xml:space="preserve">Källa </w:t>
            </w:r>
            <w:r w:rsidRPr="00506607">
              <w:fldChar w:fldCharType="begin"/>
            </w:r>
            <w:r w:rsidRPr="00506607">
              <w:instrText xml:space="preserve"> REF _Ref55808196 \r \h  \* MERGEFORMAT </w:instrText>
            </w:r>
            <w:r w:rsidRPr="00506607">
              <w:fldChar w:fldCharType="separate"/>
            </w:r>
            <w:r w:rsidR="00054F6B">
              <w:t>[2]</w:t>
            </w:r>
            <w:r w:rsidRPr="00506607">
              <w:fldChar w:fldCharType="end"/>
            </w:r>
          </w:p>
        </w:tc>
      </w:tr>
      <w:tr w:rsidR="007970CF" w:rsidRPr="00506607" w14:paraId="052B402C" w14:textId="77777777" w:rsidTr="00EA2418">
        <w:trPr>
          <w:cantSplit/>
          <w:trHeight w:val="260"/>
          <w:jc w:val="center"/>
        </w:trPr>
        <w:tc>
          <w:tcPr>
            <w:tcW w:w="3949" w:type="pct"/>
          </w:tcPr>
          <w:p w14:paraId="2B3740E8" w14:textId="77777777" w:rsidR="007970CF" w:rsidRPr="00506607" w:rsidRDefault="007970CF" w:rsidP="00EA2418">
            <w:pPr>
              <w:pStyle w:val="Tabellcell"/>
              <w:rPr>
                <w:i/>
              </w:rPr>
            </w:pPr>
            <w:r w:rsidRPr="00506607">
              <w:t>Systemutvecklaren ska tillhandahålla systemet för testning.</w:t>
            </w:r>
          </w:p>
        </w:tc>
        <w:tc>
          <w:tcPr>
            <w:tcW w:w="1051" w:type="pct"/>
          </w:tcPr>
          <w:p w14:paraId="01C1DC40" w14:textId="77777777" w:rsidR="007970CF" w:rsidRPr="00506607" w:rsidRDefault="007970CF" w:rsidP="00EA2418">
            <w:pPr>
              <w:pStyle w:val="Tabellcell"/>
              <w:rPr>
                <w:i/>
              </w:rPr>
            </w:pPr>
            <w:r w:rsidRPr="00506607">
              <w:t>SATS_EVL</w:t>
            </w:r>
            <w:proofErr w:type="gramStart"/>
            <w:r w:rsidRPr="00506607">
              <w:t>.D1</w:t>
            </w:r>
            <w:proofErr w:type="gramEnd"/>
          </w:p>
        </w:tc>
      </w:tr>
      <w:tr w:rsidR="007970CF" w:rsidRPr="00506607" w14:paraId="29163311" w14:textId="77777777" w:rsidTr="00EA2418">
        <w:trPr>
          <w:cantSplit/>
          <w:trHeight w:val="260"/>
          <w:jc w:val="center"/>
        </w:trPr>
        <w:tc>
          <w:tcPr>
            <w:tcW w:w="3949" w:type="pct"/>
          </w:tcPr>
          <w:p w14:paraId="67497EF3" w14:textId="77777777" w:rsidR="007970CF" w:rsidRPr="00506607" w:rsidRDefault="007970CF" w:rsidP="00EA2418">
            <w:pPr>
              <w:pStyle w:val="Tabellcell"/>
            </w:pPr>
            <w:r w:rsidRPr="00506607">
              <w:t>Systemutvecklaren ska tillhandahålla motsvarande uppsättning testresurser som de som systemutvecklaren använde vid den funktionella testningen.</w:t>
            </w:r>
          </w:p>
        </w:tc>
        <w:tc>
          <w:tcPr>
            <w:tcW w:w="1051" w:type="pct"/>
          </w:tcPr>
          <w:p w14:paraId="09980C22" w14:textId="77777777" w:rsidR="007970CF" w:rsidRPr="00506607" w:rsidRDefault="007970CF" w:rsidP="00EA2418">
            <w:pPr>
              <w:pStyle w:val="Tabellcell"/>
            </w:pPr>
            <w:r w:rsidRPr="00506607">
              <w:t>SATS_EVL</w:t>
            </w:r>
            <w:proofErr w:type="gramStart"/>
            <w:r w:rsidRPr="00506607">
              <w:t>.D2</w:t>
            </w:r>
            <w:proofErr w:type="gramEnd"/>
          </w:p>
        </w:tc>
      </w:tr>
      <w:tr w:rsidR="007970CF" w:rsidRPr="00506607" w14:paraId="252CA128" w14:textId="77777777" w:rsidTr="00EA2418">
        <w:trPr>
          <w:cantSplit/>
          <w:trHeight w:val="260"/>
          <w:jc w:val="center"/>
        </w:trPr>
        <w:tc>
          <w:tcPr>
            <w:tcW w:w="3949" w:type="pct"/>
          </w:tcPr>
          <w:p w14:paraId="53B1EE4A" w14:textId="77777777" w:rsidR="007970CF" w:rsidRPr="00506607" w:rsidRDefault="007970CF" w:rsidP="00EA2418">
            <w:pPr>
              <w:pStyle w:val="Tabellcell"/>
            </w:pPr>
            <w:r w:rsidRPr="00506607">
              <w:t>IT-systemet ska vara i testbart skick.</w:t>
            </w:r>
          </w:p>
        </w:tc>
        <w:tc>
          <w:tcPr>
            <w:tcW w:w="1051" w:type="pct"/>
          </w:tcPr>
          <w:p w14:paraId="6C0F61ED" w14:textId="77777777" w:rsidR="007970CF" w:rsidRPr="00506607" w:rsidRDefault="007970CF" w:rsidP="00EA2418">
            <w:pPr>
              <w:pStyle w:val="Tabellcell"/>
            </w:pPr>
            <w:r w:rsidRPr="00506607">
              <w:t>SATS_EVL</w:t>
            </w:r>
            <w:proofErr w:type="gramStart"/>
            <w:r w:rsidRPr="00506607">
              <w:t>.C1</w:t>
            </w:r>
            <w:proofErr w:type="gramEnd"/>
          </w:p>
        </w:tc>
      </w:tr>
      <w:tr w:rsidR="007970CF" w:rsidRPr="00506607" w14:paraId="4B3296E6" w14:textId="77777777" w:rsidTr="00EA2418">
        <w:trPr>
          <w:cantSplit/>
          <w:trHeight w:val="260"/>
          <w:jc w:val="center"/>
        </w:trPr>
        <w:tc>
          <w:tcPr>
            <w:tcW w:w="3949" w:type="pct"/>
          </w:tcPr>
          <w:p w14:paraId="3C2F5047" w14:textId="77777777" w:rsidR="007970CF" w:rsidRPr="00506607" w:rsidRDefault="007970CF" w:rsidP="00EA2418">
            <w:pPr>
              <w:pStyle w:val="Tabellcell"/>
            </w:pPr>
            <w:r w:rsidRPr="00506607">
              <w:t>Evalueraren ska verifiera att informationen i underlaget möter alla krav på innehåll och presentation.</w:t>
            </w:r>
          </w:p>
        </w:tc>
        <w:tc>
          <w:tcPr>
            <w:tcW w:w="1051" w:type="pct"/>
          </w:tcPr>
          <w:p w14:paraId="7E2777F9" w14:textId="77777777" w:rsidR="007970CF" w:rsidRPr="00506607" w:rsidRDefault="007970CF" w:rsidP="00EA2418">
            <w:pPr>
              <w:pStyle w:val="Tabellcell"/>
            </w:pPr>
            <w:r w:rsidRPr="00506607">
              <w:t>SATS_EVL</w:t>
            </w:r>
            <w:proofErr w:type="gramStart"/>
            <w:r w:rsidRPr="00506607">
              <w:t>.E1</w:t>
            </w:r>
            <w:proofErr w:type="gramEnd"/>
          </w:p>
        </w:tc>
      </w:tr>
      <w:tr w:rsidR="007970CF" w:rsidRPr="00506607" w14:paraId="308E6635" w14:textId="77777777" w:rsidTr="00EA2418">
        <w:trPr>
          <w:cantSplit/>
          <w:trHeight w:val="260"/>
          <w:jc w:val="center"/>
        </w:trPr>
        <w:tc>
          <w:tcPr>
            <w:tcW w:w="3949" w:type="pct"/>
          </w:tcPr>
          <w:p w14:paraId="6ED3D0BD" w14:textId="77777777" w:rsidR="007970CF" w:rsidRPr="00506607" w:rsidRDefault="007970CF" w:rsidP="00EA2418">
            <w:pPr>
              <w:pStyle w:val="Tabellcell"/>
            </w:pPr>
            <w:r w:rsidRPr="00506607">
              <w:t>Evalueraren ska, om denne finner det nödvändigt, upprepa ett representativt antal av systemutvecklarens tester och bekräfta att systemutvecklarens testresultat för dessa testfall.</w:t>
            </w:r>
          </w:p>
        </w:tc>
        <w:tc>
          <w:tcPr>
            <w:tcW w:w="1051" w:type="pct"/>
          </w:tcPr>
          <w:p w14:paraId="4EFBE509" w14:textId="77777777" w:rsidR="007970CF" w:rsidRPr="00506607" w:rsidRDefault="007970CF" w:rsidP="00EA2418">
            <w:pPr>
              <w:pStyle w:val="Tabellcell"/>
            </w:pPr>
            <w:r w:rsidRPr="00506607">
              <w:t>SATS_EVL</w:t>
            </w:r>
            <w:proofErr w:type="gramStart"/>
            <w:r w:rsidRPr="00506607">
              <w:t>.E2</w:t>
            </w:r>
            <w:proofErr w:type="gramEnd"/>
          </w:p>
        </w:tc>
      </w:tr>
    </w:tbl>
    <w:p w14:paraId="61F3D439" w14:textId="10511F1B" w:rsidR="007970CF" w:rsidRPr="00506607" w:rsidRDefault="007970CF" w:rsidP="007970CF">
      <w:pPr>
        <w:pStyle w:val="Beskrivning"/>
      </w:pPr>
      <w:r w:rsidRPr="00506607">
        <w:t xml:space="preserve">Tabell </w:t>
      </w:r>
      <w:r w:rsidR="00ED7FB1">
        <w:fldChar w:fldCharType="begin"/>
      </w:r>
      <w:r w:rsidR="00ED7FB1">
        <w:instrText xml:space="preserve"> SEQ Tabell \* ARABIC </w:instrText>
      </w:r>
      <w:r w:rsidR="00ED7FB1">
        <w:fldChar w:fldCharType="separate"/>
      </w:r>
      <w:r w:rsidR="00054F6B">
        <w:rPr>
          <w:noProof/>
        </w:rPr>
        <w:t>104</w:t>
      </w:r>
      <w:r w:rsidR="00ED7FB1">
        <w:rPr>
          <w:noProof/>
        </w:rPr>
        <w:fldChar w:fldCharType="end"/>
      </w:r>
      <w:r w:rsidRPr="00506607">
        <w:t xml:space="preserve"> – Assuranskrav – Systemintegrationstest SATS_EVL</w:t>
      </w:r>
    </w:p>
    <w:p w14:paraId="622167CC" w14:textId="77777777" w:rsidR="007970CF" w:rsidRPr="00506607" w:rsidRDefault="007970CF" w:rsidP="007970CF">
      <w:pPr>
        <w:pStyle w:val="Brdtext1"/>
        <w:keepNext/>
        <w:rPr>
          <w:color w:val="FF0000"/>
        </w:rPr>
      </w:pPr>
      <w:r w:rsidRPr="00506607">
        <w:rPr>
          <w:color w:val="FF0000"/>
        </w:rPr>
        <w:t>(UTÖKAD/HÖG)</w:t>
      </w:r>
    </w:p>
    <w:tbl>
      <w:tblPr>
        <w:tblStyle w:val="Tabellrutnt"/>
        <w:tblW w:w="9356" w:type="dxa"/>
        <w:jc w:val="center"/>
        <w:tblCellMar>
          <w:right w:w="28" w:type="dxa"/>
        </w:tblCellMar>
        <w:tblLook w:val="01E0" w:firstRow="1" w:lastRow="1" w:firstColumn="1" w:lastColumn="1" w:noHBand="0" w:noVBand="0"/>
      </w:tblPr>
      <w:tblGrid>
        <w:gridCol w:w="7389"/>
        <w:gridCol w:w="1967"/>
      </w:tblGrid>
      <w:tr w:rsidR="007970CF" w:rsidRPr="00506607" w14:paraId="74EA844E" w14:textId="77777777" w:rsidTr="00EA2418">
        <w:trPr>
          <w:cantSplit/>
          <w:trHeight w:val="322"/>
          <w:tblHeader/>
          <w:jc w:val="center"/>
        </w:trPr>
        <w:tc>
          <w:tcPr>
            <w:tcW w:w="3949" w:type="pct"/>
            <w:shd w:val="clear" w:color="auto" w:fill="D9D9D9" w:themeFill="background1" w:themeFillShade="D9"/>
          </w:tcPr>
          <w:p w14:paraId="3697D5D3" w14:textId="77777777" w:rsidR="007970CF" w:rsidRPr="00506607" w:rsidRDefault="007970CF" w:rsidP="00EA2418">
            <w:pPr>
              <w:pStyle w:val="Tabellrubrik"/>
              <w:keepNext/>
            </w:pPr>
            <w:r>
              <w:t>KSF kravtext</w:t>
            </w:r>
          </w:p>
        </w:tc>
        <w:tc>
          <w:tcPr>
            <w:tcW w:w="1051" w:type="pct"/>
            <w:shd w:val="clear" w:color="auto" w:fill="D9D9D9" w:themeFill="background1" w:themeFillShade="D9"/>
          </w:tcPr>
          <w:p w14:paraId="79F2DBE3" w14:textId="3FAE6C9E" w:rsidR="007970CF" w:rsidRPr="00506607" w:rsidRDefault="007970CF" w:rsidP="00EA2418">
            <w:pPr>
              <w:pStyle w:val="Tabellrubrik"/>
              <w:keepNext/>
            </w:pPr>
            <w:r w:rsidRPr="00506607">
              <w:t xml:space="preserve">Källa </w:t>
            </w:r>
            <w:r w:rsidRPr="00506607">
              <w:fldChar w:fldCharType="begin"/>
            </w:r>
            <w:r w:rsidRPr="00506607">
              <w:instrText xml:space="preserve"> REF _Ref55808196 \r \h  \* MERGEFORMAT </w:instrText>
            </w:r>
            <w:r w:rsidRPr="00506607">
              <w:fldChar w:fldCharType="separate"/>
            </w:r>
            <w:r w:rsidR="00054F6B">
              <w:t>[2]</w:t>
            </w:r>
            <w:r w:rsidRPr="00506607">
              <w:fldChar w:fldCharType="end"/>
            </w:r>
          </w:p>
        </w:tc>
      </w:tr>
      <w:tr w:rsidR="007970CF" w:rsidRPr="00506607" w14:paraId="54843006" w14:textId="77777777" w:rsidTr="00EA2418">
        <w:trPr>
          <w:cantSplit/>
          <w:trHeight w:val="260"/>
          <w:jc w:val="center"/>
        </w:trPr>
        <w:tc>
          <w:tcPr>
            <w:tcW w:w="3949" w:type="pct"/>
          </w:tcPr>
          <w:p w14:paraId="63E29374" w14:textId="77777777" w:rsidR="007970CF" w:rsidRPr="00506607" w:rsidRDefault="007970CF" w:rsidP="00EA2418">
            <w:pPr>
              <w:pStyle w:val="Tabellcell"/>
              <w:rPr>
                <w:i/>
              </w:rPr>
            </w:pPr>
            <w:r w:rsidRPr="00506607">
              <w:t>Systemutvecklaren ska tillhandahålla systemet för testning.</w:t>
            </w:r>
          </w:p>
        </w:tc>
        <w:tc>
          <w:tcPr>
            <w:tcW w:w="1051" w:type="pct"/>
          </w:tcPr>
          <w:p w14:paraId="063FB15F" w14:textId="77777777" w:rsidR="007970CF" w:rsidRPr="00506607" w:rsidRDefault="007970CF" w:rsidP="00EA2418">
            <w:pPr>
              <w:pStyle w:val="Tabellcell"/>
              <w:rPr>
                <w:i/>
              </w:rPr>
            </w:pPr>
            <w:r w:rsidRPr="00506607">
              <w:t>SATS_EVL</w:t>
            </w:r>
            <w:proofErr w:type="gramStart"/>
            <w:r w:rsidRPr="00506607">
              <w:t>.D1</w:t>
            </w:r>
            <w:proofErr w:type="gramEnd"/>
          </w:p>
        </w:tc>
      </w:tr>
      <w:tr w:rsidR="007970CF" w:rsidRPr="00506607" w14:paraId="325CE177" w14:textId="77777777" w:rsidTr="00EA2418">
        <w:trPr>
          <w:cantSplit/>
          <w:trHeight w:val="260"/>
          <w:jc w:val="center"/>
        </w:trPr>
        <w:tc>
          <w:tcPr>
            <w:tcW w:w="3949" w:type="pct"/>
          </w:tcPr>
          <w:p w14:paraId="6E333DF4" w14:textId="77777777" w:rsidR="007970CF" w:rsidRPr="00506607" w:rsidRDefault="007970CF" w:rsidP="00EA2418">
            <w:pPr>
              <w:pStyle w:val="Tabellcell"/>
            </w:pPr>
            <w:r w:rsidRPr="00506607">
              <w:t>Systemutvecklaren ska tillhandahålla motsvarande uppsättning testresurser som de som systemutvecklaren använde vid den funktionella testningen.</w:t>
            </w:r>
          </w:p>
        </w:tc>
        <w:tc>
          <w:tcPr>
            <w:tcW w:w="1051" w:type="pct"/>
          </w:tcPr>
          <w:p w14:paraId="3EDCA96F" w14:textId="77777777" w:rsidR="007970CF" w:rsidRPr="00506607" w:rsidRDefault="007970CF" w:rsidP="00EA2418">
            <w:pPr>
              <w:pStyle w:val="Tabellcell"/>
            </w:pPr>
            <w:r w:rsidRPr="00506607">
              <w:t>SATS_EVL</w:t>
            </w:r>
            <w:proofErr w:type="gramStart"/>
            <w:r w:rsidRPr="00506607">
              <w:t>.D2</w:t>
            </w:r>
            <w:proofErr w:type="gramEnd"/>
          </w:p>
        </w:tc>
      </w:tr>
      <w:tr w:rsidR="007970CF" w:rsidRPr="00506607" w14:paraId="7CB5B23A" w14:textId="77777777" w:rsidTr="00EA2418">
        <w:trPr>
          <w:cantSplit/>
          <w:trHeight w:val="260"/>
          <w:jc w:val="center"/>
        </w:trPr>
        <w:tc>
          <w:tcPr>
            <w:tcW w:w="3949" w:type="pct"/>
          </w:tcPr>
          <w:p w14:paraId="3042596A" w14:textId="77777777" w:rsidR="007970CF" w:rsidRPr="00506607" w:rsidRDefault="007970CF" w:rsidP="00EA2418">
            <w:pPr>
              <w:pStyle w:val="Tabellcell"/>
            </w:pPr>
            <w:r w:rsidRPr="00506607">
              <w:t>IT-systemet ska vara i testbart skick.</w:t>
            </w:r>
          </w:p>
        </w:tc>
        <w:tc>
          <w:tcPr>
            <w:tcW w:w="1051" w:type="pct"/>
          </w:tcPr>
          <w:p w14:paraId="7C6D0069" w14:textId="77777777" w:rsidR="007970CF" w:rsidRPr="00506607" w:rsidRDefault="007970CF" w:rsidP="00EA2418">
            <w:pPr>
              <w:pStyle w:val="Tabellcell"/>
            </w:pPr>
            <w:r w:rsidRPr="00506607">
              <w:t>SATS_EVL</w:t>
            </w:r>
            <w:proofErr w:type="gramStart"/>
            <w:r w:rsidRPr="00506607">
              <w:t>.C1</w:t>
            </w:r>
            <w:proofErr w:type="gramEnd"/>
          </w:p>
        </w:tc>
      </w:tr>
      <w:tr w:rsidR="007970CF" w:rsidRPr="00506607" w14:paraId="6CFF05D5" w14:textId="77777777" w:rsidTr="00EA2418">
        <w:trPr>
          <w:cantSplit/>
          <w:trHeight w:val="260"/>
          <w:jc w:val="center"/>
        </w:trPr>
        <w:tc>
          <w:tcPr>
            <w:tcW w:w="3949" w:type="pct"/>
          </w:tcPr>
          <w:p w14:paraId="61836576" w14:textId="77777777" w:rsidR="007970CF" w:rsidRPr="00506607" w:rsidRDefault="007970CF" w:rsidP="00EA2418">
            <w:pPr>
              <w:pStyle w:val="Tabellcell"/>
            </w:pPr>
            <w:r w:rsidRPr="00506607">
              <w:t>Evalueraren ska verifiera att informationen i underlaget möter alla krav på innehåll och presentation.</w:t>
            </w:r>
          </w:p>
        </w:tc>
        <w:tc>
          <w:tcPr>
            <w:tcW w:w="1051" w:type="pct"/>
          </w:tcPr>
          <w:p w14:paraId="08D84C98" w14:textId="77777777" w:rsidR="007970CF" w:rsidRPr="00506607" w:rsidRDefault="007970CF" w:rsidP="00EA2418">
            <w:pPr>
              <w:pStyle w:val="Tabellcell"/>
            </w:pPr>
            <w:r w:rsidRPr="00506607">
              <w:t>SATS_EVL</w:t>
            </w:r>
            <w:proofErr w:type="gramStart"/>
            <w:r w:rsidRPr="00506607">
              <w:t>.E1</w:t>
            </w:r>
            <w:proofErr w:type="gramEnd"/>
          </w:p>
        </w:tc>
      </w:tr>
      <w:tr w:rsidR="007970CF" w:rsidRPr="00506607" w14:paraId="678A1F53" w14:textId="77777777" w:rsidTr="00EA2418">
        <w:trPr>
          <w:cantSplit/>
          <w:trHeight w:val="260"/>
          <w:jc w:val="center"/>
        </w:trPr>
        <w:tc>
          <w:tcPr>
            <w:tcW w:w="3949" w:type="pct"/>
          </w:tcPr>
          <w:p w14:paraId="0E8FB970" w14:textId="77777777" w:rsidR="007970CF" w:rsidRPr="00506607" w:rsidRDefault="007970CF" w:rsidP="00EA2418">
            <w:pPr>
              <w:pStyle w:val="Tabellcell"/>
            </w:pPr>
            <w:r w:rsidRPr="00506607">
              <w:t>Evalueraren ska, om denne finner det nödvändigt, upprepa ett representativt antal av systemutvecklarens tester och bekräfta att systemutvecklarens testresultat för dessa testfall.</w:t>
            </w:r>
          </w:p>
        </w:tc>
        <w:tc>
          <w:tcPr>
            <w:tcW w:w="1051" w:type="pct"/>
          </w:tcPr>
          <w:p w14:paraId="3AC9B74F" w14:textId="77777777" w:rsidR="007970CF" w:rsidRPr="00506607" w:rsidRDefault="007970CF" w:rsidP="00EA2418">
            <w:pPr>
              <w:pStyle w:val="Tabellcell"/>
            </w:pPr>
            <w:r w:rsidRPr="00506607">
              <w:t>SATS_EVL</w:t>
            </w:r>
            <w:proofErr w:type="gramStart"/>
            <w:r w:rsidRPr="00506607">
              <w:t>.E2</w:t>
            </w:r>
            <w:proofErr w:type="gramEnd"/>
          </w:p>
        </w:tc>
      </w:tr>
      <w:tr w:rsidR="007970CF" w:rsidRPr="00506607" w14:paraId="0F0AD43F" w14:textId="77777777" w:rsidTr="00EA2418">
        <w:trPr>
          <w:cantSplit/>
          <w:trHeight w:val="260"/>
          <w:jc w:val="center"/>
        </w:trPr>
        <w:tc>
          <w:tcPr>
            <w:tcW w:w="3949" w:type="pct"/>
          </w:tcPr>
          <w:p w14:paraId="38E093E3" w14:textId="77777777" w:rsidR="007970CF" w:rsidRPr="00506607" w:rsidRDefault="007970CF" w:rsidP="00EA2418">
            <w:pPr>
              <w:pStyle w:val="Tabellcell"/>
            </w:pPr>
            <w:r w:rsidRPr="00506607">
              <w:t>Evalueraren ska analysera systemutvecklarens testfall och komplettera dessa testfall med egna testfall.</w:t>
            </w:r>
          </w:p>
        </w:tc>
        <w:tc>
          <w:tcPr>
            <w:tcW w:w="1051" w:type="pct"/>
          </w:tcPr>
          <w:p w14:paraId="1A96320D" w14:textId="77777777" w:rsidR="007970CF" w:rsidRPr="00506607" w:rsidRDefault="007970CF" w:rsidP="00EA2418">
            <w:pPr>
              <w:pStyle w:val="Tabellcell"/>
            </w:pPr>
            <w:r w:rsidRPr="00506607">
              <w:t>SATS_EVL</w:t>
            </w:r>
            <w:proofErr w:type="gramStart"/>
            <w:r w:rsidRPr="00506607">
              <w:t>.E3</w:t>
            </w:r>
            <w:proofErr w:type="gramEnd"/>
          </w:p>
        </w:tc>
      </w:tr>
      <w:tr w:rsidR="007970CF" w:rsidRPr="00506607" w14:paraId="442D0F8C" w14:textId="77777777" w:rsidTr="00EA2418">
        <w:trPr>
          <w:cantSplit/>
          <w:trHeight w:val="260"/>
          <w:jc w:val="center"/>
        </w:trPr>
        <w:tc>
          <w:tcPr>
            <w:tcW w:w="3949" w:type="pct"/>
          </w:tcPr>
          <w:p w14:paraId="2D7D3F38" w14:textId="77777777" w:rsidR="007970CF" w:rsidRPr="00506607" w:rsidRDefault="007970CF" w:rsidP="00EA2418">
            <w:pPr>
              <w:pStyle w:val="Tabellcell"/>
            </w:pPr>
            <w:r w:rsidRPr="00506607">
              <w:t>Evalueraren ska genomföra de egna testfallen, dokumentera resultatet och bekräfta att systemet fungerar enligt specifikation.</w:t>
            </w:r>
          </w:p>
        </w:tc>
        <w:tc>
          <w:tcPr>
            <w:tcW w:w="1051" w:type="pct"/>
          </w:tcPr>
          <w:p w14:paraId="38EF0203" w14:textId="77777777" w:rsidR="007970CF" w:rsidRPr="00506607" w:rsidRDefault="007970CF" w:rsidP="00EA2418">
            <w:pPr>
              <w:pStyle w:val="Tabellcell"/>
            </w:pPr>
            <w:r w:rsidRPr="00506607">
              <w:t>SATS_EVL</w:t>
            </w:r>
            <w:proofErr w:type="gramStart"/>
            <w:r w:rsidRPr="00506607">
              <w:t>.E4</w:t>
            </w:r>
            <w:proofErr w:type="gramEnd"/>
          </w:p>
        </w:tc>
      </w:tr>
    </w:tbl>
    <w:p w14:paraId="0FBA3B43" w14:textId="76557D77" w:rsidR="007970CF" w:rsidRPr="00506607" w:rsidRDefault="007970CF" w:rsidP="007970CF">
      <w:pPr>
        <w:pStyle w:val="Beskrivning"/>
      </w:pPr>
      <w:r w:rsidRPr="00506607">
        <w:t xml:space="preserve">Tabell </w:t>
      </w:r>
      <w:r w:rsidR="00ED7FB1">
        <w:fldChar w:fldCharType="begin"/>
      </w:r>
      <w:r w:rsidR="00ED7FB1">
        <w:instrText xml:space="preserve"> SEQ Tabell \* ARABIC </w:instrText>
      </w:r>
      <w:r w:rsidR="00ED7FB1">
        <w:fldChar w:fldCharType="separate"/>
      </w:r>
      <w:r w:rsidR="00054F6B">
        <w:rPr>
          <w:noProof/>
        </w:rPr>
        <w:t>105</w:t>
      </w:r>
      <w:r w:rsidR="00ED7FB1">
        <w:rPr>
          <w:noProof/>
        </w:rPr>
        <w:fldChar w:fldCharType="end"/>
      </w:r>
      <w:r w:rsidRPr="00506607">
        <w:t xml:space="preserve"> – Assuranskrav – Systemintegrationstest SATS_EVL</w:t>
      </w:r>
    </w:p>
    <w:p w14:paraId="7680452A" w14:textId="77777777" w:rsidR="007970CF" w:rsidRPr="00506607" w:rsidRDefault="007970CF" w:rsidP="007970CF">
      <w:pPr>
        <w:pStyle w:val="Rubrik4"/>
      </w:pPr>
      <w:bookmarkStart w:id="73" w:name="_Toc30521497"/>
      <w:r w:rsidRPr="00506607">
        <w:t>Riskanalys och sårbarhetsanalys (SARA)</w:t>
      </w:r>
      <w:bookmarkEnd w:id="73"/>
    </w:p>
    <w:p w14:paraId="1662C0C2" w14:textId="77777777" w:rsidR="000071E4" w:rsidRDefault="000071E4" w:rsidP="000071E4">
      <w:pPr>
        <w:pStyle w:val="Brdtext1"/>
      </w:pPr>
      <w:r>
        <w:t>Syftet med denna klass är att identifiera och värdera eventuella avvikelser, sårbarheter och kvarstående risker för att kunna avdöma och hantera, alternativt acceptera dem. Systemutvecklaren ska identifiera alla avvikelser som därefter ska verifieras och analyseras av evalueraren. Evalueraren ska dessutom identifiera och värdera sårbarheter som kan finnas i den faktiska användningen av systemet.</w:t>
      </w:r>
    </w:p>
    <w:p w14:paraId="658997EF" w14:textId="77777777" w:rsidR="000071E4" w:rsidRDefault="000071E4" w:rsidP="000071E4">
      <w:pPr>
        <w:pStyle w:val="Brdtext1"/>
      </w:pPr>
      <w:r>
        <w:t>Ett system kan innehålla sårbarheter antingen genom sin konstruktion (design och arkitektur) eller genom sin användning (t.ex. genom risk för felaktig konfigurering). Det kan även finnas assuransbrister som måste identifieras vilka skulle kunna leda till ökad risk för sårbarheter. Exempel på assuransbrister är om vissa komponenter förlitar sig på andra komponenter vars säkerhet inte är verifierad eller där en viss godkänd komponent används i annan konfiguration än den som verifierats.</w:t>
      </w:r>
    </w:p>
    <w:p w14:paraId="05E17884" w14:textId="77777777" w:rsidR="007970CF" w:rsidRPr="00506607" w:rsidRDefault="007970CF" w:rsidP="007970CF">
      <w:pPr>
        <w:pStyle w:val="Rubrik5"/>
      </w:pPr>
      <w:r w:rsidRPr="00506607">
        <w:t>Avvikelseanalys (SARA_AVV)</w:t>
      </w:r>
    </w:p>
    <w:p w14:paraId="35D91574" w14:textId="77777777" w:rsidR="007970CF" w:rsidRPr="00506607" w:rsidRDefault="007970CF" w:rsidP="007970CF">
      <w:pPr>
        <w:pStyle w:val="Brdtext1"/>
      </w:pPr>
      <w:r w:rsidRPr="00506607">
        <w:t>Kravet innebär att säkerhetsrelevanta avvikelser från godkänd användning av komponenter identifieras och beskrivs på ett sådant sätt att systemutvecklaren kan kompensera bristen med egna åtgärder som t.ex. analys av skillnaden mellan certifierad konfiguration och faktisk konfiguration.</w:t>
      </w:r>
    </w:p>
    <w:p w14:paraId="6418D124" w14:textId="77777777" w:rsidR="007970CF" w:rsidRPr="00506607" w:rsidRDefault="007970CF" w:rsidP="007970CF">
      <w:pPr>
        <w:pStyle w:val="Brdtext1"/>
        <w:rPr>
          <w:color w:val="FF0000"/>
        </w:rPr>
      </w:pPr>
      <w:r w:rsidRPr="00506607">
        <w:rPr>
          <w:color w:val="FF0000"/>
        </w:rPr>
        <w:t>(GRUND/UTÖKAD/HÖG)</w:t>
      </w:r>
    </w:p>
    <w:tbl>
      <w:tblPr>
        <w:tblStyle w:val="Tabellrutnt"/>
        <w:tblW w:w="9356" w:type="dxa"/>
        <w:jc w:val="center"/>
        <w:tblCellMar>
          <w:right w:w="28" w:type="dxa"/>
        </w:tblCellMar>
        <w:tblLook w:val="01E0" w:firstRow="1" w:lastRow="1" w:firstColumn="1" w:lastColumn="1" w:noHBand="0" w:noVBand="0"/>
      </w:tblPr>
      <w:tblGrid>
        <w:gridCol w:w="7389"/>
        <w:gridCol w:w="1967"/>
      </w:tblGrid>
      <w:tr w:rsidR="007970CF" w:rsidRPr="00506607" w14:paraId="15152478" w14:textId="77777777" w:rsidTr="00EA2418">
        <w:trPr>
          <w:cantSplit/>
          <w:trHeight w:val="322"/>
          <w:tblHeader/>
          <w:jc w:val="center"/>
        </w:trPr>
        <w:tc>
          <w:tcPr>
            <w:tcW w:w="3949" w:type="pct"/>
            <w:shd w:val="clear" w:color="auto" w:fill="D9D9D9" w:themeFill="background1" w:themeFillShade="D9"/>
          </w:tcPr>
          <w:p w14:paraId="271C2F4A" w14:textId="77777777" w:rsidR="007970CF" w:rsidRPr="00506607" w:rsidRDefault="007970CF" w:rsidP="00EA2418">
            <w:pPr>
              <w:pStyle w:val="Tabellrubrik"/>
            </w:pPr>
            <w:r>
              <w:t>KSF kravtext</w:t>
            </w:r>
          </w:p>
        </w:tc>
        <w:tc>
          <w:tcPr>
            <w:tcW w:w="1051" w:type="pct"/>
            <w:shd w:val="clear" w:color="auto" w:fill="D9D9D9" w:themeFill="background1" w:themeFillShade="D9"/>
          </w:tcPr>
          <w:p w14:paraId="7F4F0238" w14:textId="523D1B4F" w:rsidR="007970CF" w:rsidRPr="00506607" w:rsidRDefault="007970CF" w:rsidP="00EA2418">
            <w:pPr>
              <w:pStyle w:val="Tabellrubrik"/>
            </w:pPr>
            <w:r w:rsidRPr="00506607">
              <w:t xml:space="preserve">Källa </w:t>
            </w:r>
            <w:r w:rsidRPr="00506607">
              <w:fldChar w:fldCharType="begin"/>
            </w:r>
            <w:r w:rsidRPr="00506607">
              <w:instrText xml:space="preserve"> REF _Ref55808196 \r \h  \* MERGEFORMAT </w:instrText>
            </w:r>
            <w:r w:rsidRPr="00506607">
              <w:fldChar w:fldCharType="separate"/>
            </w:r>
            <w:r w:rsidR="00054F6B">
              <w:t>[2]</w:t>
            </w:r>
            <w:r w:rsidRPr="00506607">
              <w:fldChar w:fldCharType="end"/>
            </w:r>
          </w:p>
        </w:tc>
      </w:tr>
      <w:tr w:rsidR="007970CF" w:rsidRPr="00506607" w14:paraId="5DF1C822" w14:textId="77777777" w:rsidTr="00EA2418">
        <w:trPr>
          <w:cantSplit/>
          <w:trHeight w:val="260"/>
          <w:jc w:val="center"/>
        </w:trPr>
        <w:tc>
          <w:tcPr>
            <w:tcW w:w="3949" w:type="pct"/>
          </w:tcPr>
          <w:p w14:paraId="6724C876" w14:textId="77777777" w:rsidR="007970CF" w:rsidRPr="00506607" w:rsidRDefault="007970CF" w:rsidP="00EA2418">
            <w:pPr>
              <w:pStyle w:val="Tabellcell"/>
              <w:rPr>
                <w:i/>
              </w:rPr>
            </w:pPr>
            <w:r w:rsidRPr="00506607">
              <w:t>Systemutvecklaren ska tillhandahålla en avvikelseanalys.</w:t>
            </w:r>
          </w:p>
        </w:tc>
        <w:tc>
          <w:tcPr>
            <w:tcW w:w="1051" w:type="pct"/>
          </w:tcPr>
          <w:p w14:paraId="092B51E7" w14:textId="77777777" w:rsidR="007970CF" w:rsidRPr="00506607" w:rsidRDefault="007970CF" w:rsidP="00EA2418">
            <w:pPr>
              <w:pStyle w:val="Tabellcell"/>
              <w:rPr>
                <w:i/>
              </w:rPr>
            </w:pPr>
            <w:r w:rsidRPr="00506607">
              <w:t>SARA_AVV</w:t>
            </w:r>
            <w:proofErr w:type="gramStart"/>
            <w:r w:rsidRPr="00506607">
              <w:t>.D1</w:t>
            </w:r>
            <w:proofErr w:type="gramEnd"/>
          </w:p>
        </w:tc>
      </w:tr>
      <w:tr w:rsidR="007970CF" w:rsidRPr="00506607" w14:paraId="5EA495EE" w14:textId="77777777" w:rsidTr="00EA2418">
        <w:trPr>
          <w:cantSplit/>
          <w:trHeight w:val="260"/>
          <w:jc w:val="center"/>
        </w:trPr>
        <w:tc>
          <w:tcPr>
            <w:tcW w:w="3949" w:type="pct"/>
          </w:tcPr>
          <w:p w14:paraId="1F97A98E" w14:textId="77777777" w:rsidR="007970CF" w:rsidRPr="00506607" w:rsidRDefault="007970CF" w:rsidP="00EA2418">
            <w:pPr>
              <w:pStyle w:val="Tabellcell"/>
            </w:pPr>
            <w:r w:rsidRPr="00506607">
              <w:t>Avvikelseanalysen ska omfatta alla avvikelser från den godkända konfigurationen för alla systemets säkerhetsrelevanta komponenter.</w:t>
            </w:r>
          </w:p>
        </w:tc>
        <w:tc>
          <w:tcPr>
            <w:tcW w:w="1051" w:type="pct"/>
          </w:tcPr>
          <w:p w14:paraId="185060F7" w14:textId="77777777" w:rsidR="007970CF" w:rsidRPr="00506607" w:rsidRDefault="007970CF" w:rsidP="00EA2418">
            <w:pPr>
              <w:pStyle w:val="Tabellcell"/>
            </w:pPr>
            <w:r w:rsidRPr="00506607">
              <w:t>SARA_AVV</w:t>
            </w:r>
            <w:proofErr w:type="gramStart"/>
            <w:r w:rsidRPr="00506607">
              <w:t>.C1</w:t>
            </w:r>
            <w:proofErr w:type="gramEnd"/>
          </w:p>
        </w:tc>
      </w:tr>
      <w:tr w:rsidR="007970CF" w:rsidRPr="00506607" w14:paraId="2A234431" w14:textId="77777777" w:rsidTr="00EA2418">
        <w:trPr>
          <w:cantSplit/>
          <w:trHeight w:val="260"/>
          <w:jc w:val="center"/>
        </w:trPr>
        <w:tc>
          <w:tcPr>
            <w:tcW w:w="3949" w:type="pct"/>
          </w:tcPr>
          <w:p w14:paraId="6B18C01F" w14:textId="77777777" w:rsidR="007970CF" w:rsidRPr="00506607" w:rsidRDefault="007970CF" w:rsidP="00EA2418">
            <w:pPr>
              <w:pStyle w:val="Tabellcell"/>
            </w:pPr>
            <w:r w:rsidRPr="00506607">
              <w:t>Avvikelseanalysen ska omfatta alla avvikelser från den i godkännandet avsedda användningen av alla systemets säkerhetsrelevanta komponenter.</w:t>
            </w:r>
          </w:p>
        </w:tc>
        <w:tc>
          <w:tcPr>
            <w:tcW w:w="1051" w:type="pct"/>
          </w:tcPr>
          <w:p w14:paraId="2F8F5E59" w14:textId="77777777" w:rsidR="007970CF" w:rsidRPr="00506607" w:rsidRDefault="007970CF" w:rsidP="00EA2418">
            <w:pPr>
              <w:pStyle w:val="Tabellcell"/>
            </w:pPr>
            <w:r w:rsidRPr="00506607">
              <w:t>SARA_AVV</w:t>
            </w:r>
            <w:proofErr w:type="gramStart"/>
            <w:r w:rsidRPr="00506607">
              <w:t>.C2</w:t>
            </w:r>
            <w:proofErr w:type="gramEnd"/>
          </w:p>
        </w:tc>
      </w:tr>
      <w:tr w:rsidR="007970CF" w:rsidRPr="00506607" w14:paraId="42E919CC" w14:textId="77777777" w:rsidTr="00EA2418">
        <w:trPr>
          <w:cantSplit/>
          <w:trHeight w:val="260"/>
          <w:jc w:val="center"/>
        </w:trPr>
        <w:tc>
          <w:tcPr>
            <w:tcW w:w="3949" w:type="pct"/>
          </w:tcPr>
          <w:p w14:paraId="25FBC6B2" w14:textId="77777777" w:rsidR="007970CF" w:rsidRPr="00506607" w:rsidRDefault="007970CF" w:rsidP="00EA2418">
            <w:pPr>
              <w:pStyle w:val="Tabellcell"/>
            </w:pPr>
            <w:r w:rsidRPr="00506607">
              <w:t>Avvikelseanalysen ska omfatta alla avvikelser från de i godkännandet beskrivna antaganden om systemets utformning för alla systemets säkerhetsrelevanta komponenter.</w:t>
            </w:r>
          </w:p>
        </w:tc>
        <w:tc>
          <w:tcPr>
            <w:tcW w:w="1051" w:type="pct"/>
          </w:tcPr>
          <w:p w14:paraId="47026BA9" w14:textId="77777777" w:rsidR="007970CF" w:rsidRPr="00506607" w:rsidRDefault="007970CF" w:rsidP="00EA2418">
            <w:pPr>
              <w:pStyle w:val="Tabellcell"/>
            </w:pPr>
            <w:r w:rsidRPr="00506607">
              <w:t>SARA_AVV</w:t>
            </w:r>
            <w:proofErr w:type="gramStart"/>
            <w:r w:rsidRPr="00506607">
              <w:t>.C3</w:t>
            </w:r>
            <w:proofErr w:type="gramEnd"/>
          </w:p>
        </w:tc>
      </w:tr>
      <w:tr w:rsidR="007970CF" w:rsidRPr="00506607" w14:paraId="70B20D78" w14:textId="77777777" w:rsidTr="00EA2418">
        <w:trPr>
          <w:cantSplit/>
          <w:trHeight w:val="260"/>
          <w:jc w:val="center"/>
        </w:trPr>
        <w:tc>
          <w:tcPr>
            <w:tcW w:w="3949" w:type="pct"/>
          </w:tcPr>
          <w:p w14:paraId="038F7411" w14:textId="77777777" w:rsidR="007970CF" w:rsidRPr="00506607" w:rsidRDefault="007970CF" w:rsidP="00EA2418">
            <w:pPr>
              <w:pStyle w:val="Tabellcell"/>
            </w:pPr>
            <w:r w:rsidRPr="00506607">
              <w:t>Avvikelseanalysen ska för varje avvikelse visa vilken inverkan den har och hur den har hanterats.</w:t>
            </w:r>
          </w:p>
        </w:tc>
        <w:tc>
          <w:tcPr>
            <w:tcW w:w="1051" w:type="pct"/>
          </w:tcPr>
          <w:p w14:paraId="31645232" w14:textId="77777777" w:rsidR="007970CF" w:rsidRPr="00506607" w:rsidRDefault="007970CF" w:rsidP="00EA2418">
            <w:pPr>
              <w:pStyle w:val="Tabellcell"/>
            </w:pPr>
            <w:r w:rsidRPr="00506607">
              <w:t>SARA_AVV</w:t>
            </w:r>
            <w:proofErr w:type="gramStart"/>
            <w:r w:rsidRPr="00506607">
              <w:t>.C4</w:t>
            </w:r>
            <w:proofErr w:type="gramEnd"/>
          </w:p>
        </w:tc>
      </w:tr>
      <w:tr w:rsidR="007970CF" w:rsidRPr="00506607" w14:paraId="3F5DD623" w14:textId="77777777" w:rsidTr="00EA2418">
        <w:trPr>
          <w:cantSplit/>
          <w:trHeight w:val="260"/>
          <w:jc w:val="center"/>
        </w:trPr>
        <w:tc>
          <w:tcPr>
            <w:tcW w:w="3949" w:type="pct"/>
          </w:tcPr>
          <w:p w14:paraId="79BBB578" w14:textId="77777777" w:rsidR="007970CF" w:rsidRPr="00506607" w:rsidRDefault="007970CF" w:rsidP="00EA2418">
            <w:pPr>
              <w:pStyle w:val="Tabellcell"/>
            </w:pPr>
            <w:r w:rsidRPr="00506607">
              <w:t>Avvikelseanalysen ska visa att åtgärderna som vidtagits för att hantera avvikelserna är effektiva.</w:t>
            </w:r>
          </w:p>
        </w:tc>
        <w:tc>
          <w:tcPr>
            <w:tcW w:w="1051" w:type="pct"/>
          </w:tcPr>
          <w:p w14:paraId="312DA69E" w14:textId="77777777" w:rsidR="007970CF" w:rsidRPr="00506607" w:rsidRDefault="007970CF" w:rsidP="00EA2418">
            <w:pPr>
              <w:pStyle w:val="Tabellcell"/>
            </w:pPr>
            <w:r w:rsidRPr="00506607">
              <w:t>SARA_AVV</w:t>
            </w:r>
            <w:proofErr w:type="gramStart"/>
            <w:r w:rsidRPr="00506607">
              <w:t>.C5</w:t>
            </w:r>
            <w:proofErr w:type="gramEnd"/>
          </w:p>
        </w:tc>
      </w:tr>
      <w:tr w:rsidR="007970CF" w:rsidRPr="00506607" w14:paraId="2674D03A" w14:textId="77777777" w:rsidTr="00EA2418">
        <w:trPr>
          <w:cantSplit/>
          <w:trHeight w:val="260"/>
          <w:jc w:val="center"/>
        </w:trPr>
        <w:tc>
          <w:tcPr>
            <w:tcW w:w="3949" w:type="pct"/>
          </w:tcPr>
          <w:p w14:paraId="0DECD549" w14:textId="77777777" w:rsidR="007970CF" w:rsidRPr="00506607" w:rsidRDefault="007970CF" w:rsidP="00EA2418">
            <w:pPr>
              <w:pStyle w:val="Tabellcell"/>
              <w:keepNext/>
            </w:pPr>
            <w:r w:rsidRPr="00506607">
              <w:t>Evalueraren ska verifiera att informationen i underlaget möter alla krav på innehåll och presentation.</w:t>
            </w:r>
          </w:p>
        </w:tc>
        <w:tc>
          <w:tcPr>
            <w:tcW w:w="1051" w:type="pct"/>
          </w:tcPr>
          <w:p w14:paraId="51BEF975" w14:textId="77777777" w:rsidR="007970CF" w:rsidRPr="00506607" w:rsidRDefault="007970CF" w:rsidP="00EA2418">
            <w:pPr>
              <w:pStyle w:val="Tabellcell"/>
              <w:keepNext/>
            </w:pPr>
            <w:r w:rsidRPr="00506607">
              <w:t>SARA_AVV</w:t>
            </w:r>
            <w:proofErr w:type="gramStart"/>
            <w:r w:rsidRPr="00506607">
              <w:t>.E1</w:t>
            </w:r>
            <w:proofErr w:type="gramEnd"/>
          </w:p>
        </w:tc>
      </w:tr>
    </w:tbl>
    <w:p w14:paraId="6A6508ED" w14:textId="54A99A58" w:rsidR="007970CF" w:rsidRPr="00506607" w:rsidRDefault="007970CF" w:rsidP="007970CF">
      <w:pPr>
        <w:pStyle w:val="Beskrivning"/>
        <w:keepNext/>
      </w:pPr>
      <w:r w:rsidRPr="00506607">
        <w:t xml:space="preserve">Tabell </w:t>
      </w:r>
      <w:r w:rsidR="00ED7FB1">
        <w:fldChar w:fldCharType="begin"/>
      </w:r>
      <w:r w:rsidR="00ED7FB1">
        <w:instrText xml:space="preserve"> SEQ Tabell \* ARABIC </w:instrText>
      </w:r>
      <w:r w:rsidR="00ED7FB1">
        <w:fldChar w:fldCharType="separate"/>
      </w:r>
      <w:r w:rsidR="00054F6B">
        <w:rPr>
          <w:noProof/>
        </w:rPr>
        <w:t>106</w:t>
      </w:r>
      <w:r w:rsidR="00ED7FB1">
        <w:rPr>
          <w:noProof/>
        </w:rPr>
        <w:fldChar w:fldCharType="end"/>
      </w:r>
      <w:r w:rsidRPr="00506607">
        <w:t xml:space="preserve"> – Assuranskrav – Riskanalys och Sårbarhetsanalys SARA_AVV</w:t>
      </w:r>
    </w:p>
    <w:p w14:paraId="41144D5B" w14:textId="77777777" w:rsidR="007970CF" w:rsidRPr="00506607" w:rsidRDefault="007970CF" w:rsidP="007970CF">
      <w:pPr>
        <w:pStyle w:val="Rubrik5"/>
      </w:pPr>
      <w:r w:rsidRPr="00506607">
        <w:t>Sårbarhetsanalys (SARA_SBH)</w:t>
      </w:r>
    </w:p>
    <w:p w14:paraId="42E86D0E" w14:textId="77777777" w:rsidR="007970CF" w:rsidRPr="00506607" w:rsidRDefault="007970CF" w:rsidP="007970CF">
      <w:pPr>
        <w:pStyle w:val="Brdtext1"/>
      </w:pPr>
      <w:r w:rsidRPr="00506607">
        <w:t>Kravet innebär att en sårbarhetsanalys ska genomföras för att identifiera eventuella sårbarheter i systemet som skulle kunna utnyttjas i systemets driftmiljö.</w:t>
      </w:r>
    </w:p>
    <w:p w14:paraId="69AC997C" w14:textId="77777777" w:rsidR="007970CF" w:rsidRPr="00506607" w:rsidRDefault="007970CF" w:rsidP="007970CF">
      <w:pPr>
        <w:pStyle w:val="Brdtext1"/>
        <w:rPr>
          <w:color w:val="FF0000"/>
        </w:rPr>
      </w:pPr>
      <w:r w:rsidRPr="00506607">
        <w:rPr>
          <w:color w:val="FF0000"/>
        </w:rPr>
        <w:t>(GRUND)</w:t>
      </w:r>
    </w:p>
    <w:tbl>
      <w:tblPr>
        <w:tblStyle w:val="Tabellrutnt"/>
        <w:tblW w:w="9356" w:type="dxa"/>
        <w:jc w:val="center"/>
        <w:tblCellMar>
          <w:right w:w="28" w:type="dxa"/>
        </w:tblCellMar>
        <w:tblLook w:val="01E0" w:firstRow="1" w:lastRow="1" w:firstColumn="1" w:lastColumn="1" w:noHBand="0" w:noVBand="0"/>
      </w:tblPr>
      <w:tblGrid>
        <w:gridCol w:w="7389"/>
        <w:gridCol w:w="1967"/>
      </w:tblGrid>
      <w:tr w:rsidR="007970CF" w:rsidRPr="00506607" w14:paraId="7928D3ED" w14:textId="77777777" w:rsidTr="00EA2418">
        <w:trPr>
          <w:cantSplit/>
          <w:trHeight w:val="322"/>
          <w:tblHeader/>
          <w:jc w:val="center"/>
        </w:trPr>
        <w:tc>
          <w:tcPr>
            <w:tcW w:w="3949" w:type="pct"/>
            <w:shd w:val="clear" w:color="auto" w:fill="D9D9D9" w:themeFill="background1" w:themeFillShade="D9"/>
          </w:tcPr>
          <w:p w14:paraId="1D891D5D" w14:textId="77777777" w:rsidR="007970CF" w:rsidRPr="00506607" w:rsidRDefault="007970CF" w:rsidP="00EA2418">
            <w:pPr>
              <w:pStyle w:val="Tabellrubrik"/>
            </w:pPr>
            <w:r>
              <w:t>KSF kravtext</w:t>
            </w:r>
          </w:p>
        </w:tc>
        <w:tc>
          <w:tcPr>
            <w:tcW w:w="1051" w:type="pct"/>
            <w:shd w:val="clear" w:color="auto" w:fill="D9D9D9" w:themeFill="background1" w:themeFillShade="D9"/>
          </w:tcPr>
          <w:p w14:paraId="3038412B" w14:textId="6AACF983" w:rsidR="007970CF" w:rsidRPr="00506607" w:rsidRDefault="007970CF" w:rsidP="00EA2418">
            <w:pPr>
              <w:pStyle w:val="Tabellrubrik"/>
            </w:pPr>
            <w:r w:rsidRPr="00506607">
              <w:t xml:space="preserve">Källa </w:t>
            </w:r>
            <w:r w:rsidRPr="00506607">
              <w:fldChar w:fldCharType="begin"/>
            </w:r>
            <w:r w:rsidRPr="00506607">
              <w:instrText xml:space="preserve"> REF _Ref55808196 \r \h  \* MERGEFORMAT </w:instrText>
            </w:r>
            <w:r w:rsidRPr="00506607">
              <w:fldChar w:fldCharType="separate"/>
            </w:r>
            <w:r w:rsidR="00054F6B">
              <w:t>[2]</w:t>
            </w:r>
            <w:r w:rsidRPr="00506607">
              <w:fldChar w:fldCharType="end"/>
            </w:r>
          </w:p>
        </w:tc>
      </w:tr>
      <w:tr w:rsidR="007970CF" w:rsidRPr="00506607" w14:paraId="432A1E59" w14:textId="77777777" w:rsidTr="00EA2418">
        <w:trPr>
          <w:cantSplit/>
          <w:trHeight w:val="260"/>
          <w:jc w:val="center"/>
        </w:trPr>
        <w:tc>
          <w:tcPr>
            <w:tcW w:w="3949" w:type="pct"/>
          </w:tcPr>
          <w:p w14:paraId="2E572BFA" w14:textId="77777777" w:rsidR="007970CF" w:rsidRPr="00506607" w:rsidRDefault="007970CF" w:rsidP="00EA2418">
            <w:pPr>
              <w:pStyle w:val="Tabellcell"/>
              <w:rPr>
                <w:i/>
              </w:rPr>
            </w:pPr>
            <w:r w:rsidRPr="00506607">
              <w:t>Systemutvecklaren ska tillhandahålla systemet för testning.</w:t>
            </w:r>
          </w:p>
        </w:tc>
        <w:tc>
          <w:tcPr>
            <w:tcW w:w="1051" w:type="pct"/>
          </w:tcPr>
          <w:p w14:paraId="613ED97B" w14:textId="77777777" w:rsidR="007970CF" w:rsidRPr="00506607" w:rsidRDefault="007970CF" w:rsidP="00EA2418">
            <w:pPr>
              <w:pStyle w:val="Tabellcell"/>
              <w:rPr>
                <w:i/>
              </w:rPr>
            </w:pPr>
            <w:r w:rsidRPr="00506607">
              <w:t>SARA_SBH</w:t>
            </w:r>
            <w:proofErr w:type="gramStart"/>
            <w:r w:rsidRPr="00506607">
              <w:t>.D1</w:t>
            </w:r>
            <w:proofErr w:type="gramEnd"/>
          </w:p>
        </w:tc>
      </w:tr>
      <w:tr w:rsidR="007970CF" w:rsidRPr="00506607" w14:paraId="4EC9F172" w14:textId="77777777" w:rsidTr="00EA2418">
        <w:trPr>
          <w:cantSplit/>
          <w:trHeight w:val="260"/>
          <w:jc w:val="center"/>
        </w:trPr>
        <w:tc>
          <w:tcPr>
            <w:tcW w:w="3949" w:type="pct"/>
          </w:tcPr>
          <w:p w14:paraId="41DB0DEE" w14:textId="77777777" w:rsidR="007970CF" w:rsidRPr="00506607" w:rsidRDefault="007970CF" w:rsidP="00EA2418">
            <w:pPr>
              <w:pStyle w:val="Tabellcell"/>
            </w:pPr>
            <w:r w:rsidRPr="00506607">
              <w:t>IT-systemet ska vara i testbart skick.</w:t>
            </w:r>
          </w:p>
        </w:tc>
        <w:tc>
          <w:tcPr>
            <w:tcW w:w="1051" w:type="pct"/>
          </w:tcPr>
          <w:p w14:paraId="0BB235E3" w14:textId="77777777" w:rsidR="007970CF" w:rsidRPr="00506607" w:rsidRDefault="007970CF" w:rsidP="00EA2418">
            <w:pPr>
              <w:pStyle w:val="Tabellcell"/>
            </w:pPr>
            <w:r w:rsidRPr="00506607">
              <w:t>SARA_SBH</w:t>
            </w:r>
            <w:proofErr w:type="gramStart"/>
            <w:r w:rsidRPr="00506607">
              <w:t>.C1</w:t>
            </w:r>
            <w:proofErr w:type="gramEnd"/>
          </w:p>
        </w:tc>
      </w:tr>
      <w:tr w:rsidR="007970CF" w:rsidRPr="00506607" w14:paraId="5B6F0C07" w14:textId="77777777" w:rsidTr="00EA2418">
        <w:trPr>
          <w:cantSplit/>
          <w:trHeight w:val="260"/>
          <w:jc w:val="center"/>
        </w:trPr>
        <w:tc>
          <w:tcPr>
            <w:tcW w:w="3949" w:type="pct"/>
          </w:tcPr>
          <w:p w14:paraId="34409428" w14:textId="77777777" w:rsidR="007970CF" w:rsidRPr="00506607" w:rsidRDefault="007970CF" w:rsidP="00EA2418">
            <w:pPr>
              <w:pStyle w:val="Tabellcell"/>
            </w:pPr>
            <w:r w:rsidRPr="00506607">
              <w:t>Evalueraren ska verifiera att informationen i leverantörens dokumentation är tillräcklig för att utföra en grundlig sårbarhetsanalys av hela systemet.</w:t>
            </w:r>
          </w:p>
        </w:tc>
        <w:tc>
          <w:tcPr>
            <w:tcW w:w="1051" w:type="pct"/>
          </w:tcPr>
          <w:p w14:paraId="2C809208" w14:textId="77777777" w:rsidR="007970CF" w:rsidRPr="00506607" w:rsidRDefault="007970CF" w:rsidP="00EA2418">
            <w:pPr>
              <w:pStyle w:val="Tabellcell"/>
            </w:pPr>
            <w:r w:rsidRPr="00506607">
              <w:t>SARA_SBH</w:t>
            </w:r>
            <w:proofErr w:type="gramStart"/>
            <w:r w:rsidRPr="00506607">
              <w:t>.E1</w:t>
            </w:r>
            <w:proofErr w:type="gramEnd"/>
          </w:p>
        </w:tc>
      </w:tr>
      <w:tr w:rsidR="007970CF" w:rsidRPr="00506607" w14:paraId="44EA1856" w14:textId="77777777" w:rsidTr="00EA2418">
        <w:trPr>
          <w:cantSplit/>
          <w:trHeight w:val="260"/>
          <w:jc w:val="center"/>
        </w:trPr>
        <w:tc>
          <w:tcPr>
            <w:tcW w:w="3949" w:type="pct"/>
          </w:tcPr>
          <w:p w14:paraId="4E2D618D" w14:textId="77777777" w:rsidR="007970CF" w:rsidRPr="00506607" w:rsidRDefault="007970CF" w:rsidP="00EA2418">
            <w:pPr>
              <w:pStyle w:val="Tabellcell"/>
            </w:pPr>
            <w:r w:rsidRPr="00506607">
              <w:t>Evalueraren ska använda tillgängliga källor för att komplettera leverantörens dokumentation, t.ex. publik sårbarhetsinformation.</w:t>
            </w:r>
          </w:p>
        </w:tc>
        <w:tc>
          <w:tcPr>
            <w:tcW w:w="1051" w:type="pct"/>
          </w:tcPr>
          <w:p w14:paraId="3E044579" w14:textId="77777777" w:rsidR="007970CF" w:rsidRPr="00506607" w:rsidRDefault="007970CF" w:rsidP="00EA2418">
            <w:pPr>
              <w:pStyle w:val="Tabellcell"/>
            </w:pPr>
            <w:r w:rsidRPr="00506607">
              <w:t>SARA_SBH</w:t>
            </w:r>
            <w:proofErr w:type="gramStart"/>
            <w:r w:rsidRPr="00506607">
              <w:t>.E2</w:t>
            </w:r>
            <w:proofErr w:type="gramEnd"/>
          </w:p>
        </w:tc>
      </w:tr>
      <w:tr w:rsidR="007970CF" w:rsidRPr="00506607" w14:paraId="20CB1AD0" w14:textId="77777777" w:rsidTr="00EA2418">
        <w:trPr>
          <w:cantSplit/>
          <w:trHeight w:val="260"/>
          <w:jc w:val="center"/>
        </w:trPr>
        <w:tc>
          <w:tcPr>
            <w:tcW w:w="3949" w:type="pct"/>
          </w:tcPr>
          <w:p w14:paraId="63B46BDD" w14:textId="77777777" w:rsidR="007970CF" w:rsidRPr="00506607" w:rsidRDefault="007970CF" w:rsidP="00EA2418">
            <w:pPr>
              <w:pStyle w:val="Tabellcell"/>
            </w:pPr>
            <w:r w:rsidRPr="00506607">
              <w:t>Evalueraren ska analysera, med hjälp av leverantörens dokumentation och övrig tillgänglig information, systemets komponenter och gränsytor och kartlägga deras beroenden i syfte att identifiera attackytor och eventuella svagpunkter i arkitekturen.</w:t>
            </w:r>
          </w:p>
        </w:tc>
        <w:tc>
          <w:tcPr>
            <w:tcW w:w="1051" w:type="pct"/>
          </w:tcPr>
          <w:p w14:paraId="1B9AE836" w14:textId="77777777" w:rsidR="007970CF" w:rsidRPr="00506607" w:rsidRDefault="007970CF" w:rsidP="00EA2418">
            <w:pPr>
              <w:pStyle w:val="Tabellcell"/>
            </w:pPr>
            <w:r w:rsidRPr="00506607">
              <w:t>SARA_SBH</w:t>
            </w:r>
            <w:proofErr w:type="gramStart"/>
            <w:r w:rsidRPr="00506607">
              <w:t>.E3</w:t>
            </w:r>
            <w:proofErr w:type="gramEnd"/>
          </w:p>
        </w:tc>
      </w:tr>
      <w:tr w:rsidR="007970CF" w:rsidRPr="00506607" w14:paraId="518B9FF4" w14:textId="77777777" w:rsidTr="00EA2418">
        <w:trPr>
          <w:cantSplit/>
          <w:trHeight w:val="260"/>
          <w:jc w:val="center"/>
        </w:trPr>
        <w:tc>
          <w:tcPr>
            <w:tcW w:w="3949" w:type="pct"/>
          </w:tcPr>
          <w:p w14:paraId="2AD06412" w14:textId="77777777" w:rsidR="007970CF" w:rsidRPr="00506607" w:rsidRDefault="007970CF" w:rsidP="00EA2418">
            <w:pPr>
              <w:pStyle w:val="Tabellcell"/>
            </w:pPr>
            <w:r w:rsidRPr="00506607">
              <w:t>Evalueraren ska genomföra en oberoende sårbarhetsanalys av systemet baserad på arkitektur- och designinformationen, drift- och förvaltningsdokumentation och avvikelseanalysen för att identifiera potentiella sårbarheter i systemet.</w:t>
            </w:r>
          </w:p>
        </w:tc>
        <w:tc>
          <w:tcPr>
            <w:tcW w:w="1051" w:type="pct"/>
          </w:tcPr>
          <w:p w14:paraId="179BDD75" w14:textId="77777777" w:rsidR="007970CF" w:rsidRPr="00506607" w:rsidRDefault="007970CF" w:rsidP="00EA2418">
            <w:pPr>
              <w:pStyle w:val="Tabellcell"/>
            </w:pPr>
            <w:r w:rsidRPr="00506607">
              <w:t>SARA_SBH</w:t>
            </w:r>
            <w:proofErr w:type="gramStart"/>
            <w:r w:rsidRPr="00506607">
              <w:t>.E4</w:t>
            </w:r>
            <w:proofErr w:type="gramEnd"/>
          </w:p>
        </w:tc>
      </w:tr>
    </w:tbl>
    <w:p w14:paraId="7484344C" w14:textId="6210BC8C" w:rsidR="007970CF" w:rsidRPr="00506607" w:rsidRDefault="007970CF" w:rsidP="007970CF">
      <w:pPr>
        <w:pStyle w:val="Beskrivning"/>
      </w:pPr>
      <w:r w:rsidRPr="00506607">
        <w:t xml:space="preserve">Tabell </w:t>
      </w:r>
      <w:r w:rsidR="00ED7FB1">
        <w:fldChar w:fldCharType="begin"/>
      </w:r>
      <w:r w:rsidR="00ED7FB1">
        <w:instrText xml:space="preserve"> SEQ Tabe</w:instrText>
      </w:r>
      <w:r w:rsidR="00ED7FB1">
        <w:instrText xml:space="preserve">ll \* ARABIC </w:instrText>
      </w:r>
      <w:r w:rsidR="00ED7FB1">
        <w:fldChar w:fldCharType="separate"/>
      </w:r>
      <w:r w:rsidR="00054F6B">
        <w:rPr>
          <w:noProof/>
        </w:rPr>
        <w:t>107</w:t>
      </w:r>
      <w:r w:rsidR="00ED7FB1">
        <w:rPr>
          <w:noProof/>
        </w:rPr>
        <w:fldChar w:fldCharType="end"/>
      </w:r>
      <w:r w:rsidRPr="00506607">
        <w:t xml:space="preserve"> – Assuranskrav – Riskanalys och Sårbarhetsanalys SARA_SBH</w:t>
      </w:r>
    </w:p>
    <w:p w14:paraId="0ED72D97" w14:textId="77777777" w:rsidR="007970CF" w:rsidRPr="00506607" w:rsidRDefault="007970CF" w:rsidP="007970CF">
      <w:pPr>
        <w:pStyle w:val="Brdtext1"/>
        <w:keepNext/>
        <w:rPr>
          <w:color w:val="FF0000"/>
        </w:rPr>
      </w:pPr>
      <w:r w:rsidRPr="00506607">
        <w:rPr>
          <w:color w:val="FF0000"/>
        </w:rPr>
        <w:t>(UTÖKAD)</w:t>
      </w:r>
    </w:p>
    <w:tbl>
      <w:tblPr>
        <w:tblStyle w:val="Tabellrutnt"/>
        <w:tblW w:w="9356" w:type="dxa"/>
        <w:jc w:val="center"/>
        <w:tblCellMar>
          <w:right w:w="28" w:type="dxa"/>
        </w:tblCellMar>
        <w:tblLook w:val="01E0" w:firstRow="1" w:lastRow="1" w:firstColumn="1" w:lastColumn="1" w:noHBand="0" w:noVBand="0"/>
      </w:tblPr>
      <w:tblGrid>
        <w:gridCol w:w="7389"/>
        <w:gridCol w:w="1967"/>
      </w:tblGrid>
      <w:tr w:rsidR="007970CF" w:rsidRPr="00506607" w14:paraId="2CDCE596" w14:textId="77777777" w:rsidTr="00EA2418">
        <w:trPr>
          <w:cantSplit/>
          <w:trHeight w:val="322"/>
          <w:tblHeader/>
          <w:jc w:val="center"/>
        </w:trPr>
        <w:tc>
          <w:tcPr>
            <w:tcW w:w="3949" w:type="pct"/>
            <w:shd w:val="clear" w:color="auto" w:fill="D9D9D9" w:themeFill="background1" w:themeFillShade="D9"/>
          </w:tcPr>
          <w:p w14:paraId="6FFCB592" w14:textId="77777777" w:rsidR="007970CF" w:rsidRPr="00506607" w:rsidRDefault="007970CF" w:rsidP="00EA2418">
            <w:pPr>
              <w:pStyle w:val="Tabellrubrik"/>
              <w:keepNext/>
            </w:pPr>
            <w:r>
              <w:t>KSF kravtext</w:t>
            </w:r>
          </w:p>
        </w:tc>
        <w:tc>
          <w:tcPr>
            <w:tcW w:w="1051" w:type="pct"/>
            <w:shd w:val="clear" w:color="auto" w:fill="D9D9D9" w:themeFill="background1" w:themeFillShade="D9"/>
          </w:tcPr>
          <w:p w14:paraId="4CCE9953" w14:textId="1F346703" w:rsidR="007970CF" w:rsidRPr="00506607" w:rsidRDefault="007970CF" w:rsidP="00EA2418">
            <w:pPr>
              <w:pStyle w:val="Tabellrubrik"/>
              <w:keepNext/>
            </w:pPr>
            <w:r w:rsidRPr="00506607">
              <w:t xml:space="preserve">Källa </w:t>
            </w:r>
            <w:r w:rsidRPr="00506607">
              <w:fldChar w:fldCharType="begin"/>
            </w:r>
            <w:r w:rsidRPr="00506607">
              <w:instrText xml:space="preserve"> REF _Ref55808196 \r \h  \* MERGEFORMAT </w:instrText>
            </w:r>
            <w:r w:rsidRPr="00506607">
              <w:fldChar w:fldCharType="separate"/>
            </w:r>
            <w:r w:rsidR="00054F6B">
              <w:t>[2]</w:t>
            </w:r>
            <w:r w:rsidRPr="00506607">
              <w:fldChar w:fldCharType="end"/>
            </w:r>
          </w:p>
        </w:tc>
      </w:tr>
      <w:tr w:rsidR="007970CF" w:rsidRPr="00506607" w14:paraId="1A499868" w14:textId="77777777" w:rsidTr="00EA2418">
        <w:trPr>
          <w:cantSplit/>
          <w:trHeight w:val="60"/>
          <w:jc w:val="center"/>
        </w:trPr>
        <w:tc>
          <w:tcPr>
            <w:tcW w:w="3949" w:type="pct"/>
          </w:tcPr>
          <w:p w14:paraId="31607C91" w14:textId="77777777" w:rsidR="007970CF" w:rsidRPr="00506607" w:rsidRDefault="007970CF" w:rsidP="00EA2418">
            <w:pPr>
              <w:pStyle w:val="Tabellcell"/>
              <w:keepNext/>
              <w:rPr>
                <w:i/>
              </w:rPr>
            </w:pPr>
            <w:r w:rsidRPr="00506607">
              <w:t>Systemutvecklaren ska tillhandahålla systemet för testning.</w:t>
            </w:r>
          </w:p>
        </w:tc>
        <w:tc>
          <w:tcPr>
            <w:tcW w:w="1051" w:type="pct"/>
          </w:tcPr>
          <w:p w14:paraId="5D978EAE" w14:textId="77777777" w:rsidR="007970CF" w:rsidRPr="00506607" w:rsidRDefault="007970CF" w:rsidP="00EA2418">
            <w:pPr>
              <w:pStyle w:val="Tabellcell"/>
              <w:keepNext/>
              <w:rPr>
                <w:i/>
              </w:rPr>
            </w:pPr>
            <w:r w:rsidRPr="00506607">
              <w:t>SARA_SBH</w:t>
            </w:r>
            <w:proofErr w:type="gramStart"/>
            <w:r w:rsidRPr="00506607">
              <w:t>.D1</w:t>
            </w:r>
            <w:proofErr w:type="gramEnd"/>
          </w:p>
        </w:tc>
      </w:tr>
      <w:tr w:rsidR="007970CF" w:rsidRPr="00506607" w14:paraId="13AB3CA5" w14:textId="77777777" w:rsidTr="00EA2418">
        <w:trPr>
          <w:cantSplit/>
          <w:trHeight w:val="260"/>
          <w:jc w:val="center"/>
        </w:trPr>
        <w:tc>
          <w:tcPr>
            <w:tcW w:w="3949" w:type="pct"/>
          </w:tcPr>
          <w:p w14:paraId="1468968A" w14:textId="77777777" w:rsidR="007970CF" w:rsidRPr="00506607" w:rsidRDefault="007970CF" w:rsidP="00EA2418">
            <w:pPr>
              <w:pStyle w:val="Tabellcell"/>
              <w:keepNext/>
            </w:pPr>
            <w:r w:rsidRPr="00506607">
              <w:t>IT-systemet ska vara i testbart skick.</w:t>
            </w:r>
          </w:p>
        </w:tc>
        <w:tc>
          <w:tcPr>
            <w:tcW w:w="1051" w:type="pct"/>
          </w:tcPr>
          <w:p w14:paraId="0B63EDEC" w14:textId="77777777" w:rsidR="007970CF" w:rsidRPr="00506607" w:rsidRDefault="007970CF" w:rsidP="00EA2418">
            <w:pPr>
              <w:pStyle w:val="Tabellcell"/>
              <w:keepNext/>
            </w:pPr>
            <w:r w:rsidRPr="00506607">
              <w:t>SARA_SBH</w:t>
            </w:r>
            <w:proofErr w:type="gramStart"/>
            <w:r w:rsidRPr="00506607">
              <w:t>.C1</w:t>
            </w:r>
            <w:proofErr w:type="gramEnd"/>
          </w:p>
        </w:tc>
      </w:tr>
      <w:tr w:rsidR="007970CF" w:rsidRPr="00506607" w14:paraId="6F565088" w14:textId="77777777" w:rsidTr="00EA2418">
        <w:trPr>
          <w:cantSplit/>
          <w:trHeight w:val="260"/>
          <w:jc w:val="center"/>
        </w:trPr>
        <w:tc>
          <w:tcPr>
            <w:tcW w:w="3949" w:type="pct"/>
          </w:tcPr>
          <w:p w14:paraId="2B424B7A" w14:textId="77777777" w:rsidR="007970CF" w:rsidRPr="00506607" w:rsidRDefault="007970CF" w:rsidP="00EA2418">
            <w:pPr>
              <w:pStyle w:val="Tabellcell"/>
            </w:pPr>
            <w:r w:rsidRPr="00506607">
              <w:t>Evalueraren ska verifiera att informationen i leverantörens dokumentation är tillräcklig för att utföra en grundlig sårbarhetsanalys av hela systemet.</w:t>
            </w:r>
          </w:p>
        </w:tc>
        <w:tc>
          <w:tcPr>
            <w:tcW w:w="1051" w:type="pct"/>
          </w:tcPr>
          <w:p w14:paraId="29565061" w14:textId="77777777" w:rsidR="007970CF" w:rsidRPr="00506607" w:rsidRDefault="007970CF" w:rsidP="00EA2418">
            <w:pPr>
              <w:pStyle w:val="Tabellcell"/>
            </w:pPr>
            <w:r w:rsidRPr="00506607">
              <w:t>SARA_SBH</w:t>
            </w:r>
            <w:proofErr w:type="gramStart"/>
            <w:r w:rsidRPr="00506607">
              <w:t>.E1</w:t>
            </w:r>
            <w:proofErr w:type="gramEnd"/>
          </w:p>
        </w:tc>
      </w:tr>
      <w:tr w:rsidR="007970CF" w:rsidRPr="00506607" w14:paraId="65D78D62" w14:textId="77777777" w:rsidTr="00EA2418">
        <w:trPr>
          <w:cantSplit/>
          <w:trHeight w:val="260"/>
          <w:jc w:val="center"/>
        </w:trPr>
        <w:tc>
          <w:tcPr>
            <w:tcW w:w="3949" w:type="pct"/>
          </w:tcPr>
          <w:p w14:paraId="5D5C738E" w14:textId="77777777" w:rsidR="007970CF" w:rsidRPr="00506607" w:rsidRDefault="007970CF" w:rsidP="00EA2418">
            <w:pPr>
              <w:pStyle w:val="Tabellcell"/>
            </w:pPr>
            <w:r w:rsidRPr="00506607">
              <w:t>Evalueraren ska använda tillgängliga källor för att komplettera leverantörens dokumentation, t.ex. publik sårbarhetsinformation.</w:t>
            </w:r>
          </w:p>
        </w:tc>
        <w:tc>
          <w:tcPr>
            <w:tcW w:w="1051" w:type="pct"/>
          </w:tcPr>
          <w:p w14:paraId="3EC9FC0E" w14:textId="77777777" w:rsidR="007970CF" w:rsidRPr="00506607" w:rsidRDefault="007970CF" w:rsidP="00EA2418">
            <w:pPr>
              <w:pStyle w:val="Tabellcell"/>
            </w:pPr>
            <w:r w:rsidRPr="00506607">
              <w:t>SARA_SBH</w:t>
            </w:r>
            <w:proofErr w:type="gramStart"/>
            <w:r w:rsidRPr="00506607">
              <w:t>.E2</w:t>
            </w:r>
            <w:proofErr w:type="gramEnd"/>
          </w:p>
        </w:tc>
      </w:tr>
      <w:tr w:rsidR="007970CF" w:rsidRPr="00506607" w14:paraId="646B555C" w14:textId="77777777" w:rsidTr="00EA2418">
        <w:trPr>
          <w:cantSplit/>
          <w:trHeight w:val="260"/>
          <w:jc w:val="center"/>
        </w:trPr>
        <w:tc>
          <w:tcPr>
            <w:tcW w:w="3949" w:type="pct"/>
          </w:tcPr>
          <w:p w14:paraId="1957E2D0" w14:textId="77777777" w:rsidR="007970CF" w:rsidRPr="00506607" w:rsidRDefault="007970CF" w:rsidP="00EA2418">
            <w:pPr>
              <w:pStyle w:val="Tabellcell"/>
            </w:pPr>
            <w:r w:rsidRPr="00506607">
              <w:t>Evalueraren ska analysera, med hjälp av leverantörens dokumentation och övrig tillgänglig information, systemets komponenter och gränsytor och kartlägga deras beroenden i syfte att identifiera attackytor och eventuella svagpunkter i arkitekturen.</w:t>
            </w:r>
          </w:p>
        </w:tc>
        <w:tc>
          <w:tcPr>
            <w:tcW w:w="1051" w:type="pct"/>
          </w:tcPr>
          <w:p w14:paraId="5BA502DA" w14:textId="77777777" w:rsidR="007970CF" w:rsidRPr="00506607" w:rsidRDefault="007970CF" w:rsidP="00EA2418">
            <w:pPr>
              <w:pStyle w:val="Tabellcell"/>
            </w:pPr>
            <w:r w:rsidRPr="00506607">
              <w:t>SARA_SBH</w:t>
            </w:r>
            <w:proofErr w:type="gramStart"/>
            <w:r w:rsidRPr="00506607">
              <w:t>.E3</w:t>
            </w:r>
            <w:proofErr w:type="gramEnd"/>
          </w:p>
        </w:tc>
      </w:tr>
      <w:tr w:rsidR="007970CF" w:rsidRPr="00506607" w14:paraId="4CC4DB33" w14:textId="77777777" w:rsidTr="00EA2418">
        <w:trPr>
          <w:cantSplit/>
          <w:trHeight w:val="260"/>
          <w:jc w:val="center"/>
        </w:trPr>
        <w:tc>
          <w:tcPr>
            <w:tcW w:w="3949" w:type="pct"/>
          </w:tcPr>
          <w:p w14:paraId="04B6A768" w14:textId="77777777" w:rsidR="007970CF" w:rsidRPr="00506607" w:rsidRDefault="007970CF" w:rsidP="00EA2418">
            <w:pPr>
              <w:pStyle w:val="Tabellcell"/>
            </w:pPr>
            <w:r w:rsidRPr="00506607">
              <w:t>Evalueraren ska genomföra en oberoende och metodisk sårbarhetsanalys av systemet baserad på all tillgänglig information och erfarenhet för att identifiera potentiella sårbarheter i systemet.</w:t>
            </w:r>
          </w:p>
        </w:tc>
        <w:tc>
          <w:tcPr>
            <w:tcW w:w="1051" w:type="pct"/>
          </w:tcPr>
          <w:p w14:paraId="6E40F35B" w14:textId="77777777" w:rsidR="007970CF" w:rsidRPr="00506607" w:rsidRDefault="007970CF" w:rsidP="00EA2418">
            <w:pPr>
              <w:pStyle w:val="Tabellcell"/>
            </w:pPr>
            <w:r w:rsidRPr="00506607">
              <w:t>SARA_SBH</w:t>
            </w:r>
            <w:proofErr w:type="gramStart"/>
            <w:r w:rsidRPr="00506607">
              <w:t>.E5</w:t>
            </w:r>
            <w:proofErr w:type="gramEnd"/>
          </w:p>
        </w:tc>
      </w:tr>
      <w:tr w:rsidR="007970CF" w:rsidRPr="00506607" w14:paraId="2BE501F0" w14:textId="77777777" w:rsidTr="00EA2418">
        <w:trPr>
          <w:cantSplit/>
          <w:trHeight w:val="260"/>
          <w:jc w:val="center"/>
        </w:trPr>
        <w:tc>
          <w:tcPr>
            <w:tcW w:w="3949" w:type="pct"/>
          </w:tcPr>
          <w:p w14:paraId="371A1828" w14:textId="77777777" w:rsidR="007970CF" w:rsidRPr="00506607" w:rsidRDefault="007970CF" w:rsidP="00EA2418">
            <w:pPr>
              <w:pStyle w:val="Tabellcell"/>
            </w:pPr>
            <w:r w:rsidRPr="00506607">
              <w:t>Evalueraren ska genomföra praktiska tester av systemet för att avgöra om de potentiella sårbarheterna kan utnyttjas i den tänkta användningen av systemet.</w:t>
            </w:r>
          </w:p>
        </w:tc>
        <w:tc>
          <w:tcPr>
            <w:tcW w:w="1051" w:type="pct"/>
          </w:tcPr>
          <w:p w14:paraId="7F1D8E32" w14:textId="77777777" w:rsidR="007970CF" w:rsidRPr="00506607" w:rsidRDefault="007970CF" w:rsidP="00EA2418">
            <w:pPr>
              <w:pStyle w:val="Tabellcell"/>
            </w:pPr>
            <w:r w:rsidRPr="00506607">
              <w:t>SARA_SBH</w:t>
            </w:r>
            <w:proofErr w:type="gramStart"/>
            <w:r w:rsidRPr="00506607">
              <w:t>.E7</w:t>
            </w:r>
            <w:proofErr w:type="gramEnd"/>
          </w:p>
        </w:tc>
      </w:tr>
    </w:tbl>
    <w:p w14:paraId="0B880BB7" w14:textId="17785918" w:rsidR="007970CF" w:rsidRPr="00506607" w:rsidRDefault="007970CF" w:rsidP="007970CF">
      <w:pPr>
        <w:pStyle w:val="Beskrivning"/>
      </w:pPr>
      <w:r w:rsidRPr="00506607">
        <w:t xml:space="preserve">Tabell </w:t>
      </w:r>
      <w:r w:rsidR="00ED7FB1">
        <w:fldChar w:fldCharType="begin"/>
      </w:r>
      <w:r w:rsidR="00ED7FB1">
        <w:instrText xml:space="preserve"> SEQ Tabell \* ARABIC </w:instrText>
      </w:r>
      <w:r w:rsidR="00ED7FB1">
        <w:fldChar w:fldCharType="separate"/>
      </w:r>
      <w:r w:rsidR="00054F6B">
        <w:rPr>
          <w:noProof/>
        </w:rPr>
        <w:t>108</w:t>
      </w:r>
      <w:r w:rsidR="00ED7FB1">
        <w:rPr>
          <w:noProof/>
        </w:rPr>
        <w:fldChar w:fldCharType="end"/>
      </w:r>
      <w:r w:rsidRPr="00506607">
        <w:t xml:space="preserve"> – Assuranskrav – Riskanalys och Sårbarhetsanalys SARA_SBH</w:t>
      </w:r>
    </w:p>
    <w:p w14:paraId="7D360F71" w14:textId="77777777" w:rsidR="007970CF" w:rsidRPr="00506607" w:rsidRDefault="007970CF" w:rsidP="007970CF">
      <w:pPr>
        <w:pStyle w:val="Brdtext1"/>
        <w:rPr>
          <w:color w:val="FF0000"/>
        </w:rPr>
      </w:pPr>
      <w:r w:rsidRPr="00506607">
        <w:rPr>
          <w:color w:val="FF0000"/>
        </w:rPr>
        <w:t>(HÖG)</w:t>
      </w:r>
    </w:p>
    <w:tbl>
      <w:tblPr>
        <w:tblStyle w:val="Tabellrutnt"/>
        <w:tblW w:w="9356" w:type="dxa"/>
        <w:jc w:val="center"/>
        <w:tblCellMar>
          <w:right w:w="28" w:type="dxa"/>
        </w:tblCellMar>
        <w:tblLook w:val="01E0" w:firstRow="1" w:lastRow="1" w:firstColumn="1" w:lastColumn="1" w:noHBand="0" w:noVBand="0"/>
      </w:tblPr>
      <w:tblGrid>
        <w:gridCol w:w="7389"/>
        <w:gridCol w:w="1967"/>
      </w:tblGrid>
      <w:tr w:rsidR="007970CF" w:rsidRPr="00506607" w14:paraId="65A84448" w14:textId="77777777" w:rsidTr="00EA2418">
        <w:trPr>
          <w:cantSplit/>
          <w:trHeight w:val="322"/>
          <w:tblHeader/>
          <w:jc w:val="center"/>
        </w:trPr>
        <w:tc>
          <w:tcPr>
            <w:tcW w:w="3949" w:type="pct"/>
            <w:shd w:val="clear" w:color="auto" w:fill="D9D9D9" w:themeFill="background1" w:themeFillShade="D9"/>
          </w:tcPr>
          <w:p w14:paraId="1DFB6973" w14:textId="77777777" w:rsidR="007970CF" w:rsidRPr="00506607" w:rsidRDefault="007970CF" w:rsidP="00EA2418">
            <w:pPr>
              <w:pStyle w:val="Tabellrubrik"/>
            </w:pPr>
            <w:r>
              <w:t>KSF kravtext</w:t>
            </w:r>
          </w:p>
        </w:tc>
        <w:tc>
          <w:tcPr>
            <w:tcW w:w="1051" w:type="pct"/>
            <w:shd w:val="clear" w:color="auto" w:fill="D9D9D9" w:themeFill="background1" w:themeFillShade="D9"/>
          </w:tcPr>
          <w:p w14:paraId="51091CF2" w14:textId="0C354D6A" w:rsidR="007970CF" w:rsidRPr="00506607" w:rsidRDefault="007970CF" w:rsidP="00EA2418">
            <w:pPr>
              <w:pStyle w:val="Tabellrubrik"/>
            </w:pPr>
            <w:r w:rsidRPr="00506607">
              <w:t xml:space="preserve">Källa </w:t>
            </w:r>
            <w:r w:rsidRPr="00506607">
              <w:fldChar w:fldCharType="begin"/>
            </w:r>
            <w:r w:rsidRPr="00506607">
              <w:instrText xml:space="preserve"> REF _Ref55808196 \r \h  \* MERGEFORMAT </w:instrText>
            </w:r>
            <w:r w:rsidRPr="00506607">
              <w:fldChar w:fldCharType="separate"/>
            </w:r>
            <w:r w:rsidR="00054F6B">
              <w:t>[2]</w:t>
            </w:r>
            <w:r w:rsidRPr="00506607">
              <w:fldChar w:fldCharType="end"/>
            </w:r>
          </w:p>
        </w:tc>
      </w:tr>
      <w:tr w:rsidR="007970CF" w:rsidRPr="00506607" w14:paraId="31659592" w14:textId="77777777" w:rsidTr="00EA2418">
        <w:trPr>
          <w:cantSplit/>
          <w:trHeight w:val="260"/>
          <w:jc w:val="center"/>
        </w:trPr>
        <w:tc>
          <w:tcPr>
            <w:tcW w:w="3949" w:type="pct"/>
          </w:tcPr>
          <w:p w14:paraId="03506C3B" w14:textId="77777777" w:rsidR="007970CF" w:rsidRPr="00506607" w:rsidRDefault="007970CF" w:rsidP="00EA2418">
            <w:pPr>
              <w:pStyle w:val="Tabellcell"/>
              <w:rPr>
                <w:i/>
              </w:rPr>
            </w:pPr>
            <w:r w:rsidRPr="00506607">
              <w:t>Systemutvecklaren ska tillhandahålla systemet för testning.</w:t>
            </w:r>
          </w:p>
        </w:tc>
        <w:tc>
          <w:tcPr>
            <w:tcW w:w="1051" w:type="pct"/>
          </w:tcPr>
          <w:p w14:paraId="3F54C064" w14:textId="77777777" w:rsidR="007970CF" w:rsidRPr="00506607" w:rsidRDefault="007970CF" w:rsidP="00EA2418">
            <w:pPr>
              <w:pStyle w:val="Tabellcell"/>
              <w:rPr>
                <w:i/>
              </w:rPr>
            </w:pPr>
            <w:r w:rsidRPr="00506607">
              <w:t>SARA_SBH</w:t>
            </w:r>
            <w:proofErr w:type="gramStart"/>
            <w:r w:rsidRPr="00506607">
              <w:t>.D1</w:t>
            </w:r>
            <w:proofErr w:type="gramEnd"/>
          </w:p>
        </w:tc>
      </w:tr>
      <w:tr w:rsidR="007970CF" w:rsidRPr="00506607" w14:paraId="17FA3D41" w14:textId="77777777" w:rsidTr="00EA2418">
        <w:trPr>
          <w:cantSplit/>
          <w:trHeight w:val="260"/>
          <w:jc w:val="center"/>
        </w:trPr>
        <w:tc>
          <w:tcPr>
            <w:tcW w:w="3949" w:type="pct"/>
          </w:tcPr>
          <w:p w14:paraId="2127D955" w14:textId="77777777" w:rsidR="007970CF" w:rsidRPr="00506607" w:rsidRDefault="007970CF" w:rsidP="00EA2418">
            <w:pPr>
              <w:pStyle w:val="Tabellcell"/>
            </w:pPr>
            <w:r w:rsidRPr="00506607">
              <w:t>IT-systemet ska vara i testbart skick.</w:t>
            </w:r>
          </w:p>
        </w:tc>
        <w:tc>
          <w:tcPr>
            <w:tcW w:w="1051" w:type="pct"/>
          </w:tcPr>
          <w:p w14:paraId="10C95CCF" w14:textId="77777777" w:rsidR="007970CF" w:rsidRPr="00506607" w:rsidRDefault="007970CF" w:rsidP="00EA2418">
            <w:pPr>
              <w:pStyle w:val="Tabellcell"/>
            </w:pPr>
            <w:r w:rsidRPr="00506607">
              <w:t>SARA_SBH</w:t>
            </w:r>
            <w:proofErr w:type="gramStart"/>
            <w:r w:rsidRPr="00506607">
              <w:t>.C1</w:t>
            </w:r>
            <w:proofErr w:type="gramEnd"/>
          </w:p>
        </w:tc>
      </w:tr>
      <w:tr w:rsidR="007970CF" w:rsidRPr="00506607" w14:paraId="4B14DD90" w14:textId="77777777" w:rsidTr="00EA2418">
        <w:trPr>
          <w:cantSplit/>
          <w:trHeight w:val="260"/>
          <w:jc w:val="center"/>
        </w:trPr>
        <w:tc>
          <w:tcPr>
            <w:tcW w:w="3949" w:type="pct"/>
          </w:tcPr>
          <w:p w14:paraId="760CA819" w14:textId="77777777" w:rsidR="007970CF" w:rsidRPr="00506607" w:rsidRDefault="007970CF" w:rsidP="00EA2418">
            <w:pPr>
              <w:pStyle w:val="Tabellcell"/>
            </w:pPr>
            <w:r w:rsidRPr="00506607">
              <w:t>Evalueraren ska verifiera att informationen i leverantörens dokumentation är tillräcklig för att utföra en grundlig sårbarhetsanalys av hela systemet.</w:t>
            </w:r>
          </w:p>
        </w:tc>
        <w:tc>
          <w:tcPr>
            <w:tcW w:w="1051" w:type="pct"/>
          </w:tcPr>
          <w:p w14:paraId="5E99BDD8" w14:textId="77777777" w:rsidR="007970CF" w:rsidRPr="00506607" w:rsidRDefault="007970CF" w:rsidP="00EA2418">
            <w:pPr>
              <w:pStyle w:val="Tabellcell"/>
            </w:pPr>
            <w:r w:rsidRPr="00506607">
              <w:t>SARA_SBH</w:t>
            </w:r>
            <w:proofErr w:type="gramStart"/>
            <w:r w:rsidRPr="00506607">
              <w:t>.E1</w:t>
            </w:r>
            <w:proofErr w:type="gramEnd"/>
          </w:p>
        </w:tc>
      </w:tr>
      <w:tr w:rsidR="007970CF" w:rsidRPr="00506607" w14:paraId="60D0B014" w14:textId="77777777" w:rsidTr="00EA2418">
        <w:trPr>
          <w:cantSplit/>
          <w:trHeight w:val="260"/>
          <w:jc w:val="center"/>
        </w:trPr>
        <w:tc>
          <w:tcPr>
            <w:tcW w:w="3949" w:type="pct"/>
          </w:tcPr>
          <w:p w14:paraId="7A84ABD6" w14:textId="77777777" w:rsidR="007970CF" w:rsidRPr="00506607" w:rsidRDefault="007970CF" w:rsidP="00EA2418">
            <w:pPr>
              <w:pStyle w:val="Tabellcell"/>
            </w:pPr>
            <w:r w:rsidRPr="00506607">
              <w:t>Evalueraren ska använda tillgängliga källor för att komplettera leverantörens dokumentation, t.ex. publik sårbarhetsinformation.</w:t>
            </w:r>
          </w:p>
        </w:tc>
        <w:tc>
          <w:tcPr>
            <w:tcW w:w="1051" w:type="pct"/>
          </w:tcPr>
          <w:p w14:paraId="4EC1185E" w14:textId="77777777" w:rsidR="007970CF" w:rsidRPr="00506607" w:rsidRDefault="007970CF" w:rsidP="00EA2418">
            <w:pPr>
              <w:pStyle w:val="Tabellcell"/>
            </w:pPr>
            <w:r w:rsidRPr="00506607">
              <w:t>SARA_SBH</w:t>
            </w:r>
            <w:proofErr w:type="gramStart"/>
            <w:r w:rsidRPr="00506607">
              <w:t>.E2</w:t>
            </w:r>
            <w:proofErr w:type="gramEnd"/>
          </w:p>
        </w:tc>
      </w:tr>
      <w:tr w:rsidR="007970CF" w:rsidRPr="00506607" w14:paraId="73370170" w14:textId="77777777" w:rsidTr="00EA2418">
        <w:trPr>
          <w:cantSplit/>
          <w:trHeight w:val="260"/>
          <w:jc w:val="center"/>
        </w:trPr>
        <w:tc>
          <w:tcPr>
            <w:tcW w:w="3949" w:type="pct"/>
          </w:tcPr>
          <w:p w14:paraId="40FFD89D" w14:textId="77777777" w:rsidR="007970CF" w:rsidRPr="00506607" w:rsidRDefault="007970CF" w:rsidP="00EA2418">
            <w:pPr>
              <w:pStyle w:val="Tabellcell"/>
            </w:pPr>
            <w:r w:rsidRPr="00506607">
              <w:t>Evalueraren ska analysera, med hjälp av leverantörens dokumentation och övrig tillgänglig information, systemets komponenter och gränsytor och kartlägga deras beroenden i syfte att identifiera attackytor och eventuella svagpunkter i arkitekturen.</w:t>
            </w:r>
          </w:p>
        </w:tc>
        <w:tc>
          <w:tcPr>
            <w:tcW w:w="1051" w:type="pct"/>
          </w:tcPr>
          <w:p w14:paraId="3225E7B6" w14:textId="77777777" w:rsidR="007970CF" w:rsidRPr="00506607" w:rsidRDefault="007970CF" w:rsidP="00EA2418">
            <w:pPr>
              <w:pStyle w:val="Tabellcell"/>
            </w:pPr>
            <w:r w:rsidRPr="00506607">
              <w:t>SARA_SBH</w:t>
            </w:r>
            <w:proofErr w:type="gramStart"/>
            <w:r w:rsidRPr="00506607">
              <w:t>.E3</w:t>
            </w:r>
            <w:proofErr w:type="gramEnd"/>
          </w:p>
        </w:tc>
      </w:tr>
      <w:tr w:rsidR="007970CF" w:rsidRPr="00506607" w14:paraId="77E5F080" w14:textId="77777777" w:rsidTr="00EA2418">
        <w:trPr>
          <w:cantSplit/>
          <w:trHeight w:val="260"/>
          <w:jc w:val="center"/>
        </w:trPr>
        <w:tc>
          <w:tcPr>
            <w:tcW w:w="3949" w:type="pct"/>
          </w:tcPr>
          <w:p w14:paraId="203F1B1A" w14:textId="77777777" w:rsidR="007970CF" w:rsidRPr="00506607" w:rsidRDefault="007970CF" w:rsidP="00EA2418">
            <w:pPr>
              <w:pStyle w:val="Tabellcell"/>
            </w:pPr>
            <w:r w:rsidRPr="00506607">
              <w:t>Evalueraren ska genomföra en oberoende, metodisk och semiformell sårbarhetsanalys av systemet baserad på all tillgänglig information och erfarenhet för att identifiera potentiella sårbarheter i systemet.</w:t>
            </w:r>
          </w:p>
        </w:tc>
        <w:tc>
          <w:tcPr>
            <w:tcW w:w="1051" w:type="pct"/>
          </w:tcPr>
          <w:p w14:paraId="2FFF8033" w14:textId="77777777" w:rsidR="007970CF" w:rsidRPr="00506607" w:rsidRDefault="007970CF" w:rsidP="00EA2418">
            <w:pPr>
              <w:pStyle w:val="Tabellcell"/>
            </w:pPr>
            <w:r w:rsidRPr="00506607">
              <w:t>SARA_SBH</w:t>
            </w:r>
            <w:proofErr w:type="gramStart"/>
            <w:r w:rsidRPr="00506607">
              <w:t>.E6</w:t>
            </w:r>
            <w:proofErr w:type="gramEnd"/>
          </w:p>
        </w:tc>
      </w:tr>
      <w:tr w:rsidR="007970CF" w:rsidRPr="00506607" w14:paraId="09BB8DCC" w14:textId="77777777" w:rsidTr="00EA2418">
        <w:trPr>
          <w:cantSplit/>
          <w:trHeight w:val="260"/>
          <w:jc w:val="center"/>
        </w:trPr>
        <w:tc>
          <w:tcPr>
            <w:tcW w:w="3949" w:type="pct"/>
          </w:tcPr>
          <w:p w14:paraId="4B4865BF" w14:textId="77777777" w:rsidR="007970CF" w:rsidRPr="00506607" w:rsidRDefault="007970CF" w:rsidP="00EA2418">
            <w:pPr>
              <w:pStyle w:val="Tabellcell"/>
            </w:pPr>
            <w:r w:rsidRPr="00506607">
              <w:t>Evalueraren ska genomföra praktiska tester av systemet för att avgöra om de potentiella sårbarheterna kan utnyttjas i den tänkta användningen av systemet.</w:t>
            </w:r>
          </w:p>
        </w:tc>
        <w:tc>
          <w:tcPr>
            <w:tcW w:w="1051" w:type="pct"/>
          </w:tcPr>
          <w:p w14:paraId="337424FB" w14:textId="77777777" w:rsidR="007970CF" w:rsidRPr="00506607" w:rsidRDefault="007970CF" w:rsidP="00EA2418">
            <w:pPr>
              <w:pStyle w:val="Tabellcell"/>
            </w:pPr>
            <w:r w:rsidRPr="00506607">
              <w:t>SARA_SBH</w:t>
            </w:r>
            <w:proofErr w:type="gramStart"/>
            <w:r w:rsidRPr="00506607">
              <w:t>.E7</w:t>
            </w:r>
            <w:proofErr w:type="gramEnd"/>
          </w:p>
        </w:tc>
      </w:tr>
    </w:tbl>
    <w:p w14:paraId="7B3B9210" w14:textId="6BD1BAC2" w:rsidR="007970CF" w:rsidRPr="00506607" w:rsidRDefault="007970CF" w:rsidP="007970CF">
      <w:pPr>
        <w:pStyle w:val="Beskrivning"/>
      </w:pPr>
      <w:r w:rsidRPr="00506607">
        <w:t xml:space="preserve">Tabell </w:t>
      </w:r>
      <w:r w:rsidR="00ED7FB1">
        <w:fldChar w:fldCharType="begin"/>
      </w:r>
      <w:r w:rsidR="00ED7FB1">
        <w:instrText xml:space="preserve"> SEQ Tabell \* ARABIC </w:instrText>
      </w:r>
      <w:r w:rsidR="00ED7FB1">
        <w:fldChar w:fldCharType="separate"/>
      </w:r>
      <w:r w:rsidR="00054F6B">
        <w:rPr>
          <w:noProof/>
        </w:rPr>
        <w:t>109</w:t>
      </w:r>
      <w:r w:rsidR="00ED7FB1">
        <w:rPr>
          <w:noProof/>
        </w:rPr>
        <w:fldChar w:fldCharType="end"/>
      </w:r>
      <w:r w:rsidRPr="00506607">
        <w:t xml:space="preserve"> – Assuranskrav – Riskanalys och Sårbarhetsanalys SARA_SBH</w:t>
      </w:r>
    </w:p>
    <w:p w14:paraId="375F708A" w14:textId="77777777" w:rsidR="007970CF" w:rsidRPr="00506607" w:rsidRDefault="007970CF" w:rsidP="007970CF">
      <w:pPr>
        <w:pStyle w:val="Rubrik5"/>
      </w:pPr>
      <w:r w:rsidRPr="00506607">
        <w:t>Restriskanalys (SARA_RRA)</w:t>
      </w:r>
    </w:p>
    <w:p w14:paraId="636D3A5E" w14:textId="77777777" w:rsidR="007970CF" w:rsidRPr="00506607" w:rsidRDefault="007970CF" w:rsidP="007970CF">
      <w:pPr>
        <w:pStyle w:val="Brdtext1"/>
      </w:pPr>
      <w:r w:rsidRPr="00506607">
        <w:t>Kravet syftar till att identifiera sårbarheter och osäkerheter för systemets säkerhetsförmågor.</w:t>
      </w:r>
    </w:p>
    <w:p w14:paraId="706518FD" w14:textId="77777777" w:rsidR="007970CF" w:rsidRPr="00506607" w:rsidRDefault="007970CF" w:rsidP="007970CF">
      <w:pPr>
        <w:pStyle w:val="Brdtext1"/>
        <w:rPr>
          <w:color w:val="FF0000"/>
        </w:rPr>
      </w:pPr>
      <w:r w:rsidRPr="00506607">
        <w:rPr>
          <w:color w:val="FF0000"/>
        </w:rPr>
        <w:t>(GRUND/UTÖKAD/HÖG)</w:t>
      </w:r>
    </w:p>
    <w:tbl>
      <w:tblPr>
        <w:tblStyle w:val="Tabellrutnt"/>
        <w:tblW w:w="9356" w:type="dxa"/>
        <w:jc w:val="center"/>
        <w:tblCellMar>
          <w:right w:w="28" w:type="dxa"/>
        </w:tblCellMar>
        <w:tblLook w:val="01E0" w:firstRow="1" w:lastRow="1" w:firstColumn="1" w:lastColumn="1" w:noHBand="0" w:noVBand="0"/>
      </w:tblPr>
      <w:tblGrid>
        <w:gridCol w:w="7389"/>
        <w:gridCol w:w="1967"/>
      </w:tblGrid>
      <w:tr w:rsidR="007970CF" w:rsidRPr="00506607" w14:paraId="65C1FBBC" w14:textId="77777777" w:rsidTr="00EA2418">
        <w:trPr>
          <w:cantSplit/>
          <w:trHeight w:val="322"/>
          <w:tblHeader/>
          <w:jc w:val="center"/>
        </w:trPr>
        <w:tc>
          <w:tcPr>
            <w:tcW w:w="3949" w:type="pct"/>
            <w:shd w:val="clear" w:color="auto" w:fill="D9D9D9" w:themeFill="background1" w:themeFillShade="D9"/>
          </w:tcPr>
          <w:p w14:paraId="717C90E0" w14:textId="77777777" w:rsidR="007970CF" w:rsidRPr="00506607" w:rsidRDefault="007970CF" w:rsidP="00EA2418">
            <w:pPr>
              <w:pStyle w:val="Tabellrubrik"/>
            </w:pPr>
            <w:r>
              <w:t>KSF kravtext</w:t>
            </w:r>
          </w:p>
        </w:tc>
        <w:tc>
          <w:tcPr>
            <w:tcW w:w="1051" w:type="pct"/>
            <w:shd w:val="clear" w:color="auto" w:fill="D9D9D9" w:themeFill="background1" w:themeFillShade="D9"/>
          </w:tcPr>
          <w:p w14:paraId="52CEE207" w14:textId="7BD93BCD" w:rsidR="007970CF" w:rsidRPr="00506607" w:rsidRDefault="007970CF" w:rsidP="00EA2418">
            <w:pPr>
              <w:pStyle w:val="Tabellrubrik"/>
            </w:pPr>
            <w:r w:rsidRPr="00506607">
              <w:t xml:space="preserve">Källa </w:t>
            </w:r>
            <w:r w:rsidRPr="00506607">
              <w:fldChar w:fldCharType="begin"/>
            </w:r>
            <w:r w:rsidRPr="00506607">
              <w:instrText xml:space="preserve"> REF _Ref55808196 \r \h  \* MERGEFORMAT </w:instrText>
            </w:r>
            <w:r w:rsidRPr="00506607">
              <w:fldChar w:fldCharType="separate"/>
            </w:r>
            <w:r w:rsidR="00054F6B">
              <w:t>[2]</w:t>
            </w:r>
            <w:r w:rsidRPr="00506607">
              <w:fldChar w:fldCharType="end"/>
            </w:r>
          </w:p>
        </w:tc>
      </w:tr>
      <w:tr w:rsidR="007970CF" w:rsidRPr="00506607" w14:paraId="7F8E60F0" w14:textId="77777777" w:rsidTr="00EA2418">
        <w:trPr>
          <w:cantSplit/>
          <w:trHeight w:val="260"/>
          <w:jc w:val="center"/>
        </w:trPr>
        <w:tc>
          <w:tcPr>
            <w:tcW w:w="3949" w:type="pct"/>
          </w:tcPr>
          <w:p w14:paraId="5DE3494A" w14:textId="77777777" w:rsidR="007970CF" w:rsidRPr="00506607" w:rsidRDefault="007970CF" w:rsidP="00EA2418">
            <w:pPr>
              <w:pStyle w:val="Tabellcell"/>
              <w:rPr>
                <w:i/>
              </w:rPr>
            </w:pPr>
            <w:r w:rsidRPr="00506607">
              <w:t>Evalueraren ska verifiera att alla andra evalueringsaktiviteter är genomförda med godkänt resultat.</w:t>
            </w:r>
          </w:p>
        </w:tc>
        <w:tc>
          <w:tcPr>
            <w:tcW w:w="1051" w:type="pct"/>
          </w:tcPr>
          <w:p w14:paraId="737F8E98" w14:textId="77777777" w:rsidR="007970CF" w:rsidRPr="00506607" w:rsidRDefault="007970CF" w:rsidP="00EA2418">
            <w:pPr>
              <w:pStyle w:val="Tabellcell"/>
              <w:rPr>
                <w:i/>
              </w:rPr>
            </w:pPr>
            <w:r w:rsidRPr="00506607">
              <w:t>SARA_RRA</w:t>
            </w:r>
            <w:proofErr w:type="gramStart"/>
            <w:r w:rsidRPr="00506607">
              <w:t>.E1</w:t>
            </w:r>
            <w:proofErr w:type="gramEnd"/>
          </w:p>
        </w:tc>
      </w:tr>
      <w:tr w:rsidR="007970CF" w:rsidRPr="00506607" w14:paraId="1487DBE5" w14:textId="77777777" w:rsidTr="00EA2418">
        <w:trPr>
          <w:cantSplit/>
          <w:trHeight w:val="260"/>
          <w:jc w:val="center"/>
        </w:trPr>
        <w:tc>
          <w:tcPr>
            <w:tcW w:w="3949" w:type="pct"/>
          </w:tcPr>
          <w:p w14:paraId="1429E3FB" w14:textId="77777777" w:rsidR="007970CF" w:rsidRPr="00506607" w:rsidRDefault="007970CF" w:rsidP="00EA2418">
            <w:pPr>
              <w:pStyle w:val="Tabellcell"/>
              <w:rPr>
                <w:i/>
                <w:color w:val="4F81BD" w:themeColor="accent1"/>
              </w:rPr>
            </w:pPr>
            <w:r w:rsidRPr="00506607">
              <w:t>Evalueraren ska genomföra restriskanalys för att identifiera kvarvarande osäkerheter kring systemets IT-säkerhetsförmågor.</w:t>
            </w:r>
          </w:p>
        </w:tc>
        <w:tc>
          <w:tcPr>
            <w:tcW w:w="1051" w:type="pct"/>
          </w:tcPr>
          <w:p w14:paraId="261BD35A" w14:textId="77777777" w:rsidR="007970CF" w:rsidRPr="00506607" w:rsidRDefault="007970CF" w:rsidP="00EA2418">
            <w:pPr>
              <w:pStyle w:val="Tabellcell"/>
              <w:rPr>
                <w:i/>
                <w:color w:val="4F81BD" w:themeColor="accent1"/>
              </w:rPr>
            </w:pPr>
            <w:r w:rsidRPr="00506607">
              <w:t>SARA_RRA</w:t>
            </w:r>
            <w:proofErr w:type="gramStart"/>
            <w:r w:rsidRPr="00506607">
              <w:t>.E2</w:t>
            </w:r>
            <w:proofErr w:type="gramEnd"/>
          </w:p>
        </w:tc>
      </w:tr>
      <w:tr w:rsidR="007970CF" w:rsidRPr="00506607" w14:paraId="15FA8C3D" w14:textId="77777777" w:rsidTr="00EA2418">
        <w:trPr>
          <w:cantSplit/>
          <w:trHeight w:val="260"/>
          <w:jc w:val="center"/>
        </w:trPr>
        <w:tc>
          <w:tcPr>
            <w:tcW w:w="3949" w:type="pct"/>
          </w:tcPr>
          <w:p w14:paraId="3B0B9C82" w14:textId="77777777" w:rsidR="007970CF" w:rsidRPr="00506607" w:rsidRDefault="007970CF" w:rsidP="00EA2418">
            <w:pPr>
              <w:pStyle w:val="Tabellcell"/>
            </w:pPr>
            <w:r w:rsidRPr="00506607">
              <w:t>Evalueraren ska dokumentera resultatet av restriskanalysen i en form och med ett språkbruk som är tydligt och ger den avsedda mottagaren rätt underlag inför beslut om ackreditering.</w:t>
            </w:r>
          </w:p>
        </w:tc>
        <w:tc>
          <w:tcPr>
            <w:tcW w:w="1051" w:type="pct"/>
          </w:tcPr>
          <w:p w14:paraId="47800988" w14:textId="77777777" w:rsidR="007970CF" w:rsidRPr="00506607" w:rsidRDefault="007970CF" w:rsidP="00EA2418">
            <w:pPr>
              <w:pStyle w:val="Tabellcell"/>
            </w:pPr>
            <w:r w:rsidRPr="00506607">
              <w:t>SARA_RRA</w:t>
            </w:r>
            <w:proofErr w:type="gramStart"/>
            <w:r w:rsidRPr="00506607">
              <w:t>.E3</w:t>
            </w:r>
            <w:proofErr w:type="gramEnd"/>
          </w:p>
        </w:tc>
      </w:tr>
    </w:tbl>
    <w:p w14:paraId="47E2ADDE" w14:textId="27BD4985" w:rsidR="007970CF" w:rsidRPr="00506607" w:rsidRDefault="007970CF" w:rsidP="007970CF">
      <w:pPr>
        <w:pStyle w:val="Beskrivning"/>
      </w:pPr>
      <w:r w:rsidRPr="00506607">
        <w:t xml:space="preserve">Tabell </w:t>
      </w:r>
      <w:r w:rsidR="00ED7FB1">
        <w:fldChar w:fldCharType="begin"/>
      </w:r>
      <w:r w:rsidR="00ED7FB1">
        <w:instrText xml:space="preserve"> SEQ Tabell \* AR</w:instrText>
      </w:r>
      <w:r w:rsidR="00ED7FB1">
        <w:instrText xml:space="preserve">ABIC </w:instrText>
      </w:r>
      <w:r w:rsidR="00ED7FB1">
        <w:fldChar w:fldCharType="separate"/>
      </w:r>
      <w:r w:rsidR="00054F6B">
        <w:rPr>
          <w:noProof/>
        </w:rPr>
        <w:t>110</w:t>
      </w:r>
      <w:r w:rsidR="00ED7FB1">
        <w:rPr>
          <w:noProof/>
        </w:rPr>
        <w:fldChar w:fldCharType="end"/>
      </w:r>
      <w:r w:rsidRPr="00506607">
        <w:t xml:space="preserve"> – Assuranskrav – Riskanalys och Sårbarhetsanalys SARA_RRA</w:t>
      </w:r>
    </w:p>
    <w:p w14:paraId="5E34EFD8" w14:textId="77777777" w:rsidR="007970CF" w:rsidRDefault="007970CF" w:rsidP="007970CF">
      <w:pPr>
        <w:pStyle w:val="Rubrik2"/>
      </w:pPr>
      <w:bookmarkStart w:id="74" w:name="_Toc72305997"/>
      <w:r>
        <w:t>Tillkommande säkerhetskrav</w:t>
      </w:r>
      <w:bookmarkEnd w:id="74"/>
    </w:p>
    <w:p w14:paraId="2FE21546" w14:textId="77777777" w:rsidR="007970CF" w:rsidRDefault="007970CF" w:rsidP="007970CF">
      <w:pPr>
        <w:pStyle w:val="Brdtext1"/>
      </w:pPr>
      <w:r>
        <w:t xml:space="preserve">I följande underavsnitt finns samtliga tillkommande säkerhetskrav förtecknade. </w:t>
      </w:r>
    </w:p>
    <w:p w14:paraId="0F56F62D" w14:textId="5EC7439D" w:rsidR="007970CF" w:rsidRDefault="007970CF" w:rsidP="007970CF">
      <w:pPr>
        <w:pStyle w:val="Brdtext1"/>
        <w:rPr>
          <w:color w:val="FF0000"/>
        </w:rPr>
      </w:pPr>
      <w:r w:rsidRPr="00D37C0C">
        <w:rPr>
          <w:color w:val="FF0000"/>
        </w:rPr>
        <w:t xml:space="preserve">De säkerhetskrav som inte härstammar från KSF </w:t>
      </w:r>
      <w:r w:rsidR="008E232B">
        <w:rPr>
          <w:color w:val="FF0000"/>
        </w:rPr>
        <w:t>definieras</w:t>
      </w:r>
      <w:r w:rsidRPr="00D37C0C">
        <w:rPr>
          <w:color w:val="FF0000"/>
        </w:rPr>
        <w:t xml:space="preserve"> som ”tillkommande krav”. Dessa ska hanteras på motsvarande sätt som KSF-kraven i det fortsatta design- och krav</w:t>
      </w:r>
      <w:r>
        <w:rPr>
          <w:color w:val="FF0000"/>
        </w:rPr>
        <w:t>arbetet.</w:t>
      </w:r>
    </w:p>
    <w:p w14:paraId="162EC45D" w14:textId="5D2B64A7" w:rsidR="007970CF" w:rsidRPr="00D37C0C" w:rsidRDefault="007970CF" w:rsidP="007970CF">
      <w:pPr>
        <w:pStyle w:val="Brdtext1"/>
        <w:rPr>
          <w:color w:val="FF0000"/>
        </w:rPr>
      </w:pPr>
      <w:r>
        <w:rPr>
          <w:color w:val="FF0000"/>
        </w:rPr>
        <w:t>De tillkommande kraven hämtas från andra kravkäl</w:t>
      </w:r>
      <w:r w:rsidR="00595471">
        <w:rPr>
          <w:color w:val="FF0000"/>
        </w:rPr>
        <w:t>lor, dokument</w:t>
      </w:r>
      <w:r>
        <w:rPr>
          <w:color w:val="FF0000"/>
        </w:rPr>
        <w:t xml:space="preserve">. De har då redan en kravidentitet </w:t>
      </w:r>
      <w:r w:rsidR="00595471">
        <w:rPr>
          <w:color w:val="FF0000"/>
        </w:rPr>
        <w:t>(Krav-ID)</w:t>
      </w:r>
      <w:r>
        <w:rPr>
          <w:color w:val="FF0000"/>
        </w:rPr>
        <w:t xml:space="preserve">. </w:t>
      </w:r>
      <w:r w:rsidR="00595471">
        <w:rPr>
          <w:color w:val="FF0000"/>
        </w:rPr>
        <w:t xml:space="preserve">Om </w:t>
      </w:r>
      <w:r>
        <w:rPr>
          <w:color w:val="FF0000"/>
        </w:rPr>
        <w:t xml:space="preserve">modifiering </w:t>
      </w:r>
      <w:r w:rsidR="00595471">
        <w:rPr>
          <w:color w:val="FF0000"/>
        </w:rPr>
        <w:t xml:space="preserve">sker </w:t>
      </w:r>
      <w:r>
        <w:rPr>
          <w:color w:val="FF0000"/>
        </w:rPr>
        <w:t xml:space="preserve">behöver en ny unik </w:t>
      </w:r>
      <w:r w:rsidR="00595471">
        <w:rPr>
          <w:color w:val="FF0000"/>
        </w:rPr>
        <w:t xml:space="preserve">Krav ID </w:t>
      </w:r>
      <w:r>
        <w:rPr>
          <w:color w:val="FF0000"/>
        </w:rPr>
        <w:t xml:space="preserve">tas fram. Modifieringar görs </w:t>
      </w:r>
      <w:r w:rsidR="00595471">
        <w:rPr>
          <w:color w:val="FF0000"/>
        </w:rPr>
        <w:t xml:space="preserve">normalt </w:t>
      </w:r>
      <w:r>
        <w:rPr>
          <w:color w:val="FF0000"/>
        </w:rPr>
        <w:t>i efterföljande kapitel då kraven allokeras och tolkas. Där kommer kraven att behöva nya Krav ID enligt en fastlagd konvention.</w:t>
      </w:r>
    </w:p>
    <w:p w14:paraId="1B2FD71D" w14:textId="77777777" w:rsidR="007970CF" w:rsidRDefault="007970CF" w:rsidP="007970CF">
      <w:pPr>
        <w:pStyle w:val="Rubrik3"/>
      </w:pPr>
      <w:bookmarkStart w:id="75" w:name="_Toc72305998"/>
      <w:r>
        <w:t>Säkerhetskrav från verksamheten</w:t>
      </w:r>
      <w:bookmarkEnd w:id="75"/>
    </w:p>
    <w:p w14:paraId="155C3746" w14:textId="77777777" w:rsidR="007970CF" w:rsidRDefault="007970CF" w:rsidP="007970CF">
      <w:pPr>
        <w:pStyle w:val="Brdtext1"/>
      </w:pPr>
      <w:r>
        <w:t xml:space="preserve">Detta avsnitt innehåller verksamhetens tillkommande krav på informationssäkerhet. </w:t>
      </w:r>
    </w:p>
    <w:p w14:paraId="0DC133B4" w14:textId="79860AC5" w:rsidR="007970CF" w:rsidRDefault="007970CF" w:rsidP="007970CF">
      <w:pPr>
        <w:pStyle w:val="Brdtext1"/>
        <w:rPr>
          <w:color w:val="FF0000"/>
        </w:rPr>
      </w:pPr>
      <w:r w:rsidRPr="00A516AA">
        <w:rPr>
          <w:color w:val="FF0000"/>
        </w:rPr>
        <w:t>Dessa krav hämtas från verksamhetsanalys</w:t>
      </w:r>
      <w:r w:rsidR="00B3207C">
        <w:rPr>
          <w:color w:val="FF0000"/>
        </w:rPr>
        <w:t>en</w:t>
      </w:r>
      <w:r w:rsidRPr="00A516AA">
        <w:rPr>
          <w:color w:val="FF0000"/>
        </w:rPr>
        <w:t xml:space="preserve"> </w:t>
      </w:r>
      <w:r w:rsidR="00CD0B31">
        <w:rPr>
          <w:color w:val="FF0000"/>
        </w:rPr>
        <w:t>ur</w:t>
      </w:r>
      <w:r w:rsidRPr="00B3207C">
        <w:rPr>
          <w:i/>
          <w:color w:val="FF0000"/>
        </w:rPr>
        <w:t xml:space="preserve"> </w:t>
      </w:r>
      <w:r w:rsidR="003D15BF" w:rsidRPr="00B3207C">
        <w:rPr>
          <w:i/>
          <w:color w:val="FF0000"/>
        </w:rPr>
        <w:t>Särskild säkerhetsskyddsbedömning</w:t>
      </w:r>
      <w:r>
        <w:rPr>
          <w:color w:val="FF0000"/>
        </w:rPr>
        <w:t xml:space="preserve">, från FM ITSS, </w:t>
      </w:r>
      <w:r w:rsidRPr="00A516AA">
        <w:rPr>
          <w:color w:val="FF0000"/>
        </w:rPr>
        <w:t>AU-I</w:t>
      </w:r>
      <w:r>
        <w:rPr>
          <w:color w:val="FF0000"/>
        </w:rPr>
        <w:t xml:space="preserve"> eller från AU-D</w:t>
      </w:r>
      <w:r w:rsidRPr="00A516AA">
        <w:rPr>
          <w:color w:val="FF0000"/>
        </w:rPr>
        <w:t>.</w:t>
      </w:r>
      <w:r>
        <w:rPr>
          <w:color w:val="FF0000"/>
        </w:rPr>
        <w:t xml:space="preserve"> Ange i kolumnen </w:t>
      </w:r>
      <w:r w:rsidRPr="00B3207C">
        <w:rPr>
          <w:i/>
          <w:color w:val="FF0000"/>
        </w:rPr>
        <w:t>Källa</w:t>
      </w:r>
      <w:r>
        <w:rPr>
          <w:color w:val="FF0000"/>
        </w:rPr>
        <w:t xml:space="preserve"> både vilket dokument kravet är hämtat </w:t>
      </w:r>
      <w:r w:rsidR="00CD0B31">
        <w:rPr>
          <w:color w:val="FF0000"/>
        </w:rPr>
        <w:t xml:space="preserve">från </w:t>
      </w:r>
      <w:r>
        <w:rPr>
          <w:color w:val="FF0000"/>
        </w:rPr>
        <w:t xml:space="preserve">och </w:t>
      </w:r>
      <w:r w:rsidR="00CD0B31">
        <w:rPr>
          <w:color w:val="FF0000"/>
        </w:rPr>
        <w:t xml:space="preserve">den </w:t>
      </w:r>
      <w:r>
        <w:rPr>
          <w:color w:val="FF0000"/>
        </w:rPr>
        <w:t>kravidentitet som använts</w:t>
      </w:r>
      <w:r w:rsidR="00C8311F">
        <w:rPr>
          <w:color w:val="FF0000"/>
        </w:rPr>
        <w:t xml:space="preserve"> i källan</w:t>
      </w:r>
      <w:r>
        <w:rPr>
          <w:color w:val="FF0000"/>
        </w:rPr>
        <w:t xml:space="preserve">. </w:t>
      </w:r>
    </w:p>
    <w:tbl>
      <w:tblPr>
        <w:tblStyle w:val="Tabellrutnt"/>
        <w:tblW w:w="5000" w:type="pct"/>
        <w:jc w:val="center"/>
        <w:tblLook w:val="01E0" w:firstRow="1" w:lastRow="1" w:firstColumn="1" w:lastColumn="1" w:noHBand="0" w:noVBand="0"/>
      </w:tblPr>
      <w:tblGrid>
        <w:gridCol w:w="5806"/>
        <w:gridCol w:w="1871"/>
        <w:gridCol w:w="1493"/>
      </w:tblGrid>
      <w:tr w:rsidR="002C0306" w:rsidRPr="00A516AA" w14:paraId="760AFD7A" w14:textId="77777777" w:rsidTr="00054F6B">
        <w:trPr>
          <w:cantSplit/>
          <w:trHeight w:val="322"/>
          <w:tblHeader/>
          <w:jc w:val="center"/>
        </w:trPr>
        <w:tc>
          <w:tcPr>
            <w:tcW w:w="3166" w:type="pct"/>
            <w:shd w:val="clear" w:color="auto" w:fill="D9D9D9" w:themeFill="background1" w:themeFillShade="D9"/>
          </w:tcPr>
          <w:p w14:paraId="47E92781" w14:textId="77777777" w:rsidR="002C0306" w:rsidRPr="00A516AA" w:rsidRDefault="002C0306" w:rsidP="00393D38">
            <w:pPr>
              <w:pStyle w:val="Tabellrubrik"/>
            </w:pPr>
            <w:r w:rsidRPr="00A516AA">
              <w:t>Kravtext</w:t>
            </w:r>
          </w:p>
        </w:tc>
        <w:tc>
          <w:tcPr>
            <w:tcW w:w="1020" w:type="pct"/>
            <w:shd w:val="clear" w:color="auto" w:fill="D9D9D9" w:themeFill="background1" w:themeFillShade="D9"/>
          </w:tcPr>
          <w:p w14:paraId="569D52A8" w14:textId="77777777" w:rsidR="002C0306" w:rsidRPr="00A516AA" w:rsidRDefault="00C00C22" w:rsidP="00EA2418">
            <w:pPr>
              <w:pStyle w:val="Tabellrubrik"/>
            </w:pPr>
            <w:r>
              <w:t>Kravkommentar</w:t>
            </w:r>
          </w:p>
        </w:tc>
        <w:tc>
          <w:tcPr>
            <w:tcW w:w="814" w:type="pct"/>
            <w:shd w:val="clear" w:color="auto" w:fill="D9D9D9" w:themeFill="background1" w:themeFillShade="D9"/>
          </w:tcPr>
          <w:p w14:paraId="6C78EC37" w14:textId="77777777" w:rsidR="002C0306" w:rsidRPr="00A516AA" w:rsidRDefault="002C0306" w:rsidP="00EA2418">
            <w:pPr>
              <w:pStyle w:val="Tabellrubrik"/>
            </w:pPr>
            <w:r w:rsidRPr="00A516AA">
              <w:t>Källa</w:t>
            </w:r>
          </w:p>
        </w:tc>
      </w:tr>
      <w:tr w:rsidR="002C0306" w:rsidRPr="00A516AA" w14:paraId="448B3666" w14:textId="77777777" w:rsidTr="00054F6B">
        <w:trPr>
          <w:cantSplit/>
          <w:trHeight w:val="260"/>
          <w:jc w:val="center"/>
        </w:trPr>
        <w:tc>
          <w:tcPr>
            <w:tcW w:w="3166" w:type="pct"/>
          </w:tcPr>
          <w:p w14:paraId="1EAB2922" w14:textId="77777777" w:rsidR="002C0306" w:rsidRPr="00A516AA" w:rsidRDefault="002C0306" w:rsidP="00EA2418">
            <w:pPr>
              <w:pStyle w:val="Tabellcell"/>
            </w:pPr>
          </w:p>
        </w:tc>
        <w:tc>
          <w:tcPr>
            <w:tcW w:w="1020" w:type="pct"/>
          </w:tcPr>
          <w:p w14:paraId="2755C1EA" w14:textId="77777777" w:rsidR="002C0306" w:rsidRPr="00A516AA" w:rsidRDefault="002C0306" w:rsidP="00EA2418">
            <w:pPr>
              <w:pStyle w:val="Tabellcell"/>
            </w:pPr>
          </w:p>
        </w:tc>
        <w:tc>
          <w:tcPr>
            <w:tcW w:w="814" w:type="pct"/>
          </w:tcPr>
          <w:p w14:paraId="1FFCE934" w14:textId="77777777" w:rsidR="002C0306" w:rsidRPr="00A516AA" w:rsidRDefault="002C0306" w:rsidP="00EA2418">
            <w:pPr>
              <w:pStyle w:val="Tabellcell"/>
            </w:pPr>
          </w:p>
        </w:tc>
      </w:tr>
      <w:tr w:rsidR="002C0306" w:rsidRPr="00A516AA" w14:paraId="0F7CB02C" w14:textId="77777777" w:rsidTr="00054F6B">
        <w:trPr>
          <w:cantSplit/>
          <w:trHeight w:val="260"/>
          <w:jc w:val="center"/>
        </w:trPr>
        <w:tc>
          <w:tcPr>
            <w:tcW w:w="3166" w:type="pct"/>
          </w:tcPr>
          <w:p w14:paraId="2BB2BDF9" w14:textId="77777777" w:rsidR="002C0306" w:rsidRPr="00A516AA" w:rsidRDefault="002C0306" w:rsidP="00EA2418">
            <w:pPr>
              <w:pStyle w:val="Tabellcell"/>
            </w:pPr>
          </w:p>
        </w:tc>
        <w:tc>
          <w:tcPr>
            <w:tcW w:w="1020" w:type="pct"/>
          </w:tcPr>
          <w:p w14:paraId="032EC7E9" w14:textId="77777777" w:rsidR="002C0306" w:rsidRPr="00A516AA" w:rsidRDefault="002C0306" w:rsidP="00EA2418">
            <w:pPr>
              <w:pStyle w:val="Tabellcell"/>
              <w:keepNext/>
            </w:pPr>
          </w:p>
        </w:tc>
        <w:tc>
          <w:tcPr>
            <w:tcW w:w="814" w:type="pct"/>
          </w:tcPr>
          <w:p w14:paraId="34B7EFF1" w14:textId="77777777" w:rsidR="002C0306" w:rsidRPr="00A516AA" w:rsidRDefault="002C0306" w:rsidP="00EA2418">
            <w:pPr>
              <w:pStyle w:val="Tabellcell"/>
              <w:keepNext/>
            </w:pPr>
          </w:p>
        </w:tc>
      </w:tr>
    </w:tbl>
    <w:p w14:paraId="3D7F3444" w14:textId="3E13B12E" w:rsidR="007970CF" w:rsidRPr="00A516AA" w:rsidRDefault="007970CF" w:rsidP="007970CF">
      <w:pPr>
        <w:pStyle w:val="Beskrivning"/>
        <w:rPr>
          <w:color w:val="auto"/>
        </w:rPr>
      </w:pPr>
      <w:r>
        <w:t xml:space="preserve">Tabell </w:t>
      </w:r>
      <w:r w:rsidR="00ED7FB1">
        <w:fldChar w:fldCharType="begin"/>
      </w:r>
      <w:r w:rsidR="00ED7FB1">
        <w:instrText xml:space="preserve"> SEQ Tabell \* ARABIC </w:instrText>
      </w:r>
      <w:r w:rsidR="00ED7FB1">
        <w:fldChar w:fldCharType="separate"/>
      </w:r>
      <w:r w:rsidR="00054F6B">
        <w:rPr>
          <w:noProof/>
        </w:rPr>
        <w:t>111</w:t>
      </w:r>
      <w:r w:rsidR="00ED7FB1">
        <w:rPr>
          <w:noProof/>
        </w:rPr>
        <w:fldChar w:fldCharType="end"/>
      </w:r>
      <w:r>
        <w:t xml:space="preserve"> – Verksamhetens tillkommande säkerhetskrav</w:t>
      </w:r>
      <w:r w:rsidR="00084F67">
        <w:t xml:space="preserve">. Formulering </w:t>
      </w:r>
      <w:r w:rsidR="00991B25">
        <w:t>oförändrad från källan.</w:t>
      </w:r>
    </w:p>
    <w:p w14:paraId="5404FBF4" w14:textId="77777777" w:rsidR="007970CF" w:rsidRDefault="007970CF" w:rsidP="007970CF">
      <w:pPr>
        <w:pStyle w:val="Rubrik3"/>
      </w:pPr>
      <w:bookmarkStart w:id="76" w:name="_Toc72305999"/>
      <w:r>
        <w:t>Säkerhetskrav från regelverk</w:t>
      </w:r>
      <w:bookmarkEnd w:id="76"/>
    </w:p>
    <w:p w14:paraId="5E42A504" w14:textId="77777777" w:rsidR="007970CF" w:rsidRPr="00916A8B" w:rsidRDefault="007970CF" w:rsidP="007970CF">
      <w:pPr>
        <w:pStyle w:val="Brdtext1"/>
      </w:pPr>
      <w:r>
        <w:t>Detta avsnitt innehåller tillkommande krav på informationssäkerhet för uppfyllnad av tillämpliga regelverk.</w:t>
      </w:r>
    </w:p>
    <w:p w14:paraId="3DC18171" w14:textId="12292073" w:rsidR="007970CF" w:rsidRDefault="007970CF" w:rsidP="007970CF">
      <w:pPr>
        <w:pStyle w:val="Brdtext1"/>
        <w:rPr>
          <w:color w:val="FF0000"/>
        </w:rPr>
      </w:pPr>
      <w:r w:rsidRPr="00A516AA">
        <w:rPr>
          <w:color w:val="FF0000"/>
        </w:rPr>
        <w:t xml:space="preserve">Dessa krav hämtas från </w:t>
      </w:r>
      <w:r>
        <w:rPr>
          <w:color w:val="FF0000"/>
        </w:rPr>
        <w:t>regelverksanalys</w:t>
      </w:r>
      <w:r w:rsidR="00C8311F">
        <w:rPr>
          <w:color w:val="FF0000"/>
        </w:rPr>
        <w:t>en</w:t>
      </w:r>
      <w:r w:rsidRPr="00A516AA">
        <w:rPr>
          <w:color w:val="FF0000"/>
        </w:rPr>
        <w:t xml:space="preserve"> </w:t>
      </w:r>
      <w:r w:rsidR="00CD0B31">
        <w:rPr>
          <w:color w:val="FF0000"/>
        </w:rPr>
        <w:t>ur</w:t>
      </w:r>
      <w:r w:rsidRPr="00A516AA">
        <w:rPr>
          <w:color w:val="FF0000"/>
        </w:rPr>
        <w:t xml:space="preserve"> </w:t>
      </w:r>
      <w:r w:rsidR="003D15BF" w:rsidRPr="00CD0B31">
        <w:rPr>
          <w:i/>
          <w:color w:val="FF0000"/>
        </w:rPr>
        <w:t>Särskild säkerhetsskyddsbedömning</w:t>
      </w:r>
      <w:r>
        <w:rPr>
          <w:color w:val="FF0000"/>
        </w:rPr>
        <w:t xml:space="preserve">, från FM ITSS, </w:t>
      </w:r>
      <w:r w:rsidRPr="00A516AA">
        <w:rPr>
          <w:color w:val="FF0000"/>
        </w:rPr>
        <w:t>AU-I</w:t>
      </w:r>
      <w:r>
        <w:rPr>
          <w:color w:val="FF0000"/>
        </w:rPr>
        <w:t xml:space="preserve"> eller från AU-D</w:t>
      </w:r>
      <w:r w:rsidRPr="00A516AA">
        <w:rPr>
          <w:color w:val="FF0000"/>
        </w:rPr>
        <w:t>.</w:t>
      </w:r>
      <w:r>
        <w:rPr>
          <w:color w:val="FF0000"/>
        </w:rPr>
        <w:t xml:space="preserve"> Ange i kolumnen Källa både från vilket dokument kravet är hämtat och den kravidentitet som använts i källan. </w:t>
      </w:r>
    </w:p>
    <w:tbl>
      <w:tblPr>
        <w:tblStyle w:val="Tabellrutnt"/>
        <w:tblW w:w="5000" w:type="pct"/>
        <w:jc w:val="center"/>
        <w:tblLook w:val="01E0" w:firstRow="1" w:lastRow="1" w:firstColumn="1" w:lastColumn="1" w:noHBand="0" w:noVBand="0"/>
      </w:tblPr>
      <w:tblGrid>
        <w:gridCol w:w="5806"/>
        <w:gridCol w:w="1871"/>
        <w:gridCol w:w="1493"/>
      </w:tblGrid>
      <w:tr w:rsidR="00FE6260" w:rsidRPr="00A516AA" w14:paraId="23D89F8B" w14:textId="77777777" w:rsidTr="00054F6B">
        <w:trPr>
          <w:cantSplit/>
          <w:trHeight w:val="322"/>
          <w:tblHeader/>
          <w:jc w:val="center"/>
        </w:trPr>
        <w:tc>
          <w:tcPr>
            <w:tcW w:w="3166" w:type="pct"/>
            <w:shd w:val="clear" w:color="auto" w:fill="D9D9D9" w:themeFill="background1" w:themeFillShade="D9"/>
          </w:tcPr>
          <w:p w14:paraId="438F909C" w14:textId="77777777" w:rsidR="00FE6260" w:rsidRPr="00A516AA" w:rsidRDefault="00393D38" w:rsidP="00393D38">
            <w:pPr>
              <w:pStyle w:val="Tabellrubrik"/>
            </w:pPr>
            <w:r w:rsidRPr="00A516AA">
              <w:t>Kravtext</w:t>
            </w:r>
          </w:p>
        </w:tc>
        <w:tc>
          <w:tcPr>
            <w:tcW w:w="1020" w:type="pct"/>
            <w:shd w:val="clear" w:color="auto" w:fill="D9D9D9" w:themeFill="background1" w:themeFillShade="D9"/>
          </w:tcPr>
          <w:p w14:paraId="75AB923A" w14:textId="77777777" w:rsidR="00FE6260" w:rsidRPr="00A516AA" w:rsidRDefault="00FE6260" w:rsidP="009811B5">
            <w:pPr>
              <w:pStyle w:val="Tabellrubrik"/>
            </w:pPr>
            <w:r>
              <w:t>Kravkommentar</w:t>
            </w:r>
          </w:p>
        </w:tc>
        <w:tc>
          <w:tcPr>
            <w:tcW w:w="814" w:type="pct"/>
            <w:shd w:val="clear" w:color="auto" w:fill="D9D9D9" w:themeFill="background1" w:themeFillShade="D9"/>
          </w:tcPr>
          <w:p w14:paraId="5215A7F1" w14:textId="77777777" w:rsidR="00FE6260" w:rsidRPr="00A516AA" w:rsidRDefault="00FE6260" w:rsidP="009811B5">
            <w:pPr>
              <w:pStyle w:val="Tabellrubrik"/>
            </w:pPr>
            <w:r w:rsidRPr="00A516AA">
              <w:t>Källa</w:t>
            </w:r>
          </w:p>
        </w:tc>
      </w:tr>
      <w:tr w:rsidR="00FE6260" w:rsidRPr="00A516AA" w14:paraId="70272650" w14:textId="77777777" w:rsidTr="00054F6B">
        <w:trPr>
          <w:cantSplit/>
          <w:trHeight w:val="260"/>
          <w:jc w:val="center"/>
        </w:trPr>
        <w:tc>
          <w:tcPr>
            <w:tcW w:w="3166" w:type="pct"/>
          </w:tcPr>
          <w:p w14:paraId="486D6CEA" w14:textId="77777777" w:rsidR="00FE6260" w:rsidRPr="00A516AA" w:rsidRDefault="00FE6260" w:rsidP="009811B5">
            <w:pPr>
              <w:pStyle w:val="Tabellcell"/>
            </w:pPr>
          </w:p>
        </w:tc>
        <w:tc>
          <w:tcPr>
            <w:tcW w:w="1020" w:type="pct"/>
          </w:tcPr>
          <w:p w14:paraId="28F8298C" w14:textId="77777777" w:rsidR="00FE6260" w:rsidRPr="00A516AA" w:rsidRDefault="00FE6260" w:rsidP="009811B5">
            <w:pPr>
              <w:pStyle w:val="Tabellcell"/>
            </w:pPr>
          </w:p>
        </w:tc>
        <w:tc>
          <w:tcPr>
            <w:tcW w:w="814" w:type="pct"/>
          </w:tcPr>
          <w:p w14:paraId="535E9FD9" w14:textId="77777777" w:rsidR="00FE6260" w:rsidRPr="00A516AA" w:rsidRDefault="00FE6260" w:rsidP="009811B5">
            <w:pPr>
              <w:pStyle w:val="Tabellcell"/>
            </w:pPr>
          </w:p>
        </w:tc>
      </w:tr>
      <w:tr w:rsidR="00FE6260" w:rsidRPr="00A516AA" w14:paraId="35472926" w14:textId="77777777" w:rsidTr="00054F6B">
        <w:trPr>
          <w:cantSplit/>
          <w:trHeight w:val="260"/>
          <w:jc w:val="center"/>
        </w:trPr>
        <w:tc>
          <w:tcPr>
            <w:tcW w:w="3166" w:type="pct"/>
          </w:tcPr>
          <w:p w14:paraId="28F5CD24" w14:textId="77777777" w:rsidR="00FE6260" w:rsidRPr="00A516AA" w:rsidRDefault="00FE6260" w:rsidP="009811B5">
            <w:pPr>
              <w:pStyle w:val="Tabellcell"/>
            </w:pPr>
          </w:p>
        </w:tc>
        <w:tc>
          <w:tcPr>
            <w:tcW w:w="1020" w:type="pct"/>
          </w:tcPr>
          <w:p w14:paraId="78CB9E24" w14:textId="77777777" w:rsidR="00FE6260" w:rsidRPr="00A516AA" w:rsidRDefault="00FE6260" w:rsidP="009811B5">
            <w:pPr>
              <w:pStyle w:val="Tabellcell"/>
              <w:keepNext/>
            </w:pPr>
          </w:p>
        </w:tc>
        <w:tc>
          <w:tcPr>
            <w:tcW w:w="814" w:type="pct"/>
          </w:tcPr>
          <w:p w14:paraId="367EB088" w14:textId="77777777" w:rsidR="00FE6260" w:rsidRPr="00A516AA" w:rsidRDefault="00FE6260" w:rsidP="009811B5">
            <w:pPr>
              <w:pStyle w:val="Tabellcell"/>
              <w:keepNext/>
            </w:pPr>
          </w:p>
        </w:tc>
      </w:tr>
    </w:tbl>
    <w:p w14:paraId="0602652F" w14:textId="56AE9873" w:rsidR="007970CF" w:rsidRPr="00916A8B" w:rsidRDefault="007970CF" w:rsidP="007970CF">
      <w:pPr>
        <w:pStyle w:val="Beskrivning"/>
      </w:pPr>
      <w:r>
        <w:t xml:space="preserve">Tabell </w:t>
      </w:r>
      <w:r w:rsidR="00ED7FB1">
        <w:fldChar w:fldCharType="begin"/>
      </w:r>
      <w:r w:rsidR="00ED7FB1">
        <w:instrText xml:space="preserve"> SEQ Tabell \* ARABIC </w:instrText>
      </w:r>
      <w:r w:rsidR="00ED7FB1">
        <w:fldChar w:fldCharType="separate"/>
      </w:r>
      <w:r w:rsidR="00054F6B">
        <w:rPr>
          <w:noProof/>
        </w:rPr>
        <w:t>112</w:t>
      </w:r>
      <w:r w:rsidR="00ED7FB1">
        <w:rPr>
          <w:noProof/>
        </w:rPr>
        <w:fldChar w:fldCharType="end"/>
      </w:r>
      <w:r>
        <w:t xml:space="preserve"> – Säkerhetskrav från regelverk</w:t>
      </w:r>
      <w:r w:rsidR="00991B25">
        <w:t>. Formulering oförändrad från källan.</w:t>
      </w:r>
    </w:p>
    <w:p w14:paraId="24F06F67" w14:textId="77777777" w:rsidR="007970CF" w:rsidRDefault="007970CF" w:rsidP="007970CF">
      <w:pPr>
        <w:pStyle w:val="Rubrik3"/>
        <w:keepLines w:val="0"/>
      </w:pPr>
      <w:bookmarkStart w:id="77" w:name="_Toc72306000"/>
      <w:r>
        <w:t>Säkerhetskrav från hot- och riskanalys</w:t>
      </w:r>
      <w:bookmarkEnd w:id="77"/>
    </w:p>
    <w:p w14:paraId="36EE8627" w14:textId="77777777" w:rsidR="007970CF" w:rsidRDefault="007970CF" w:rsidP="007970CF">
      <w:pPr>
        <w:pStyle w:val="Brdtext1"/>
        <w:keepNext/>
      </w:pPr>
      <w:r>
        <w:t>Detta avsnitt innehåller tillkommande krav för riskreducering.</w:t>
      </w:r>
    </w:p>
    <w:p w14:paraId="779D67CC" w14:textId="1034C83C" w:rsidR="007970CF" w:rsidRDefault="007970CF" w:rsidP="007970CF">
      <w:pPr>
        <w:pStyle w:val="Brdtext1"/>
        <w:keepNext/>
        <w:rPr>
          <w:color w:val="FF0000"/>
        </w:rPr>
      </w:pPr>
      <w:r w:rsidRPr="00A516AA">
        <w:rPr>
          <w:color w:val="FF0000"/>
        </w:rPr>
        <w:t xml:space="preserve">Dessa krav hämtas från </w:t>
      </w:r>
      <w:r>
        <w:rPr>
          <w:color w:val="FF0000"/>
        </w:rPr>
        <w:t>hot- risk- och sårbarhetsanalys</w:t>
      </w:r>
      <w:r w:rsidRPr="00A516AA">
        <w:rPr>
          <w:color w:val="FF0000"/>
        </w:rPr>
        <w:t xml:space="preserve"> i </w:t>
      </w:r>
      <w:r w:rsidR="003D15BF" w:rsidRPr="00EA55E9">
        <w:rPr>
          <w:i/>
          <w:color w:val="FF0000"/>
        </w:rPr>
        <w:t>Särskild säkerhetsskyddsbedömning</w:t>
      </w:r>
      <w:r>
        <w:rPr>
          <w:color w:val="FF0000"/>
        </w:rPr>
        <w:t xml:space="preserve">, från FM ITSS, </w:t>
      </w:r>
      <w:r w:rsidRPr="00A516AA">
        <w:rPr>
          <w:color w:val="FF0000"/>
        </w:rPr>
        <w:t>AU-I</w:t>
      </w:r>
      <w:r>
        <w:rPr>
          <w:color w:val="FF0000"/>
        </w:rPr>
        <w:t xml:space="preserve"> eller från AU-</w:t>
      </w:r>
      <w:r w:rsidR="00544B63">
        <w:rPr>
          <w:color w:val="FF0000"/>
        </w:rPr>
        <w:t>D</w:t>
      </w:r>
      <w:r w:rsidRPr="00A516AA">
        <w:rPr>
          <w:color w:val="FF0000"/>
        </w:rPr>
        <w:t>.</w:t>
      </w:r>
      <w:r>
        <w:rPr>
          <w:color w:val="FF0000"/>
        </w:rPr>
        <w:t xml:space="preserve"> Ange i kolumnen </w:t>
      </w:r>
      <w:r w:rsidRPr="00EA55E9">
        <w:rPr>
          <w:i/>
          <w:color w:val="FF0000"/>
        </w:rPr>
        <w:t>Källa</w:t>
      </w:r>
      <w:r>
        <w:rPr>
          <w:color w:val="FF0000"/>
        </w:rPr>
        <w:t xml:space="preserve"> både från vilket dokument kravet är hämtat och den kravidentitet som använts i källan. </w:t>
      </w:r>
    </w:p>
    <w:tbl>
      <w:tblPr>
        <w:tblStyle w:val="Tabellrutnt"/>
        <w:tblW w:w="5000" w:type="pct"/>
        <w:jc w:val="center"/>
        <w:tblCellMar>
          <w:right w:w="28" w:type="dxa"/>
        </w:tblCellMar>
        <w:tblLook w:val="01E0" w:firstRow="1" w:lastRow="1" w:firstColumn="1" w:lastColumn="1" w:noHBand="0" w:noVBand="0"/>
      </w:tblPr>
      <w:tblGrid>
        <w:gridCol w:w="5806"/>
        <w:gridCol w:w="1871"/>
        <w:gridCol w:w="1493"/>
      </w:tblGrid>
      <w:tr w:rsidR="00FE6260" w:rsidRPr="00A516AA" w14:paraId="5897B05B" w14:textId="77777777" w:rsidTr="009811B5">
        <w:trPr>
          <w:cantSplit/>
          <w:trHeight w:val="322"/>
          <w:tblHeader/>
          <w:jc w:val="center"/>
        </w:trPr>
        <w:tc>
          <w:tcPr>
            <w:tcW w:w="3166" w:type="pct"/>
            <w:shd w:val="clear" w:color="auto" w:fill="D9D9D9" w:themeFill="background1" w:themeFillShade="D9"/>
          </w:tcPr>
          <w:p w14:paraId="6CA3F0F2" w14:textId="77777777" w:rsidR="00FE6260" w:rsidRPr="00A516AA" w:rsidRDefault="00FE6260" w:rsidP="009811B5">
            <w:pPr>
              <w:pStyle w:val="Tabellrubrik"/>
            </w:pPr>
            <w:r w:rsidRPr="00A516AA">
              <w:t>Kravtext</w:t>
            </w:r>
          </w:p>
        </w:tc>
        <w:tc>
          <w:tcPr>
            <w:tcW w:w="1020" w:type="pct"/>
            <w:shd w:val="clear" w:color="auto" w:fill="D9D9D9" w:themeFill="background1" w:themeFillShade="D9"/>
          </w:tcPr>
          <w:p w14:paraId="685F6D39" w14:textId="77777777" w:rsidR="00FE6260" w:rsidRPr="00A516AA" w:rsidRDefault="00C00C22" w:rsidP="009811B5">
            <w:pPr>
              <w:pStyle w:val="Tabellrubrik"/>
            </w:pPr>
            <w:r>
              <w:t>Kravkommentar</w:t>
            </w:r>
          </w:p>
        </w:tc>
        <w:tc>
          <w:tcPr>
            <w:tcW w:w="814" w:type="pct"/>
            <w:shd w:val="clear" w:color="auto" w:fill="D9D9D9" w:themeFill="background1" w:themeFillShade="D9"/>
          </w:tcPr>
          <w:p w14:paraId="2FEE008B" w14:textId="77777777" w:rsidR="00FE6260" w:rsidRPr="00A516AA" w:rsidRDefault="00FE6260" w:rsidP="009811B5">
            <w:pPr>
              <w:pStyle w:val="Tabellrubrik"/>
            </w:pPr>
            <w:r w:rsidRPr="00A516AA">
              <w:t>Källa</w:t>
            </w:r>
          </w:p>
        </w:tc>
      </w:tr>
      <w:tr w:rsidR="00FE6260" w:rsidRPr="00A516AA" w14:paraId="3404F3DF" w14:textId="77777777" w:rsidTr="009811B5">
        <w:trPr>
          <w:cantSplit/>
          <w:trHeight w:val="260"/>
          <w:jc w:val="center"/>
        </w:trPr>
        <w:tc>
          <w:tcPr>
            <w:tcW w:w="3166" w:type="pct"/>
          </w:tcPr>
          <w:p w14:paraId="4E55876C" w14:textId="77777777" w:rsidR="00FE6260" w:rsidRPr="00A516AA" w:rsidRDefault="00FE6260" w:rsidP="009811B5">
            <w:pPr>
              <w:pStyle w:val="Tabellcell"/>
            </w:pPr>
          </w:p>
        </w:tc>
        <w:tc>
          <w:tcPr>
            <w:tcW w:w="1020" w:type="pct"/>
          </w:tcPr>
          <w:p w14:paraId="42391772" w14:textId="77777777" w:rsidR="00FE6260" w:rsidRPr="00A516AA" w:rsidRDefault="00FE6260" w:rsidP="009811B5">
            <w:pPr>
              <w:pStyle w:val="Tabellcell"/>
            </w:pPr>
          </w:p>
        </w:tc>
        <w:tc>
          <w:tcPr>
            <w:tcW w:w="814" w:type="pct"/>
          </w:tcPr>
          <w:p w14:paraId="234548C2" w14:textId="77777777" w:rsidR="00FE6260" w:rsidRPr="00A516AA" w:rsidRDefault="00FE6260" w:rsidP="009811B5">
            <w:pPr>
              <w:pStyle w:val="Tabellcell"/>
            </w:pPr>
          </w:p>
        </w:tc>
      </w:tr>
      <w:tr w:rsidR="00FE6260" w:rsidRPr="00A516AA" w14:paraId="383A350D" w14:textId="77777777" w:rsidTr="009811B5">
        <w:trPr>
          <w:cantSplit/>
          <w:trHeight w:val="260"/>
          <w:jc w:val="center"/>
        </w:trPr>
        <w:tc>
          <w:tcPr>
            <w:tcW w:w="3166" w:type="pct"/>
          </w:tcPr>
          <w:p w14:paraId="3D0C9119" w14:textId="77777777" w:rsidR="00FE6260" w:rsidRPr="00A516AA" w:rsidRDefault="00FE6260" w:rsidP="009811B5">
            <w:pPr>
              <w:pStyle w:val="Tabellcell"/>
            </w:pPr>
          </w:p>
        </w:tc>
        <w:tc>
          <w:tcPr>
            <w:tcW w:w="1020" w:type="pct"/>
          </w:tcPr>
          <w:p w14:paraId="262732D1" w14:textId="77777777" w:rsidR="00FE6260" w:rsidRPr="00A516AA" w:rsidRDefault="00FE6260" w:rsidP="009811B5">
            <w:pPr>
              <w:pStyle w:val="Tabellcell"/>
              <w:keepNext/>
            </w:pPr>
          </w:p>
        </w:tc>
        <w:tc>
          <w:tcPr>
            <w:tcW w:w="814" w:type="pct"/>
          </w:tcPr>
          <w:p w14:paraId="48D54162" w14:textId="77777777" w:rsidR="00FE6260" w:rsidRPr="00A516AA" w:rsidRDefault="00FE6260" w:rsidP="009811B5">
            <w:pPr>
              <w:pStyle w:val="Tabellcell"/>
              <w:keepNext/>
            </w:pPr>
          </w:p>
        </w:tc>
      </w:tr>
    </w:tbl>
    <w:p w14:paraId="2C121581" w14:textId="5971C9F8" w:rsidR="007970CF" w:rsidRPr="003C5CB4" w:rsidRDefault="007970CF" w:rsidP="007970CF">
      <w:pPr>
        <w:pStyle w:val="Beskrivning"/>
      </w:pPr>
      <w:r>
        <w:t xml:space="preserve">Tabell </w:t>
      </w:r>
      <w:r w:rsidR="00ED7FB1">
        <w:fldChar w:fldCharType="begin"/>
      </w:r>
      <w:r w:rsidR="00ED7FB1">
        <w:instrText xml:space="preserve"> SEQ Tabell \* ARABIC </w:instrText>
      </w:r>
      <w:r w:rsidR="00ED7FB1">
        <w:fldChar w:fldCharType="separate"/>
      </w:r>
      <w:r w:rsidR="00054F6B">
        <w:rPr>
          <w:noProof/>
        </w:rPr>
        <w:t>113</w:t>
      </w:r>
      <w:r w:rsidR="00ED7FB1">
        <w:rPr>
          <w:noProof/>
        </w:rPr>
        <w:fldChar w:fldCharType="end"/>
      </w:r>
      <w:r>
        <w:t xml:space="preserve"> – Ti</w:t>
      </w:r>
      <w:r w:rsidR="00991B25">
        <w:t>llkommande riskreducerande krav. Formulering oförändrad från källan.</w:t>
      </w:r>
    </w:p>
    <w:p w14:paraId="4CCFD146" w14:textId="77777777" w:rsidR="007970CF" w:rsidRDefault="007970CF" w:rsidP="007970CF">
      <w:pPr>
        <w:pStyle w:val="Rubrik3"/>
      </w:pPr>
      <w:bookmarkStart w:id="78" w:name="_Toc72306001"/>
      <w:r>
        <w:t>Övriga säkerhetskrav</w:t>
      </w:r>
      <w:bookmarkEnd w:id="78"/>
    </w:p>
    <w:p w14:paraId="5B9C5B58" w14:textId="77777777" w:rsidR="007970CF" w:rsidRDefault="007970CF" w:rsidP="007970CF">
      <w:pPr>
        <w:pStyle w:val="Brdtext1"/>
      </w:pPr>
      <w:r>
        <w:t>Detta avsnitt innehåller tillkommande krav från övriga kravkällor.</w:t>
      </w:r>
    </w:p>
    <w:p w14:paraId="186934E9" w14:textId="6B83438E" w:rsidR="007970CF" w:rsidRDefault="00EA55E9" w:rsidP="007970CF">
      <w:pPr>
        <w:pStyle w:val="Brdtext1"/>
        <w:rPr>
          <w:color w:val="FF0000"/>
        </w:rPr>
      </w:pPr>
      <w:r>
        <w:rPr>
          <w:color w:val="FF0000"/>
        </w:rPr>
        <w:t>Om</w:t>
      </w:r>
      <w:r w:rsidR="007970CF">
        <w:rPr>
          <w:color w:val="FF0000"/>
        </w:rPr>
        <w:t xml:space="preserve"> det finns krav från övriga källor används detta avsnitt </w:t>
      </w:r>
      <w:r>
        <w:rPr>
          <w:color w:val="FF0000"/>
        </w:rPr>
        <w:t>(annars radera avsnittet)</w:t>
      </w:r>
      <w:r w:rsidR="007970CF">
        <w:rPr>
          <w:color w:val="FF0000"/>
        </w:rPr>
        <w:t xml:space="preserve">. Ange i kolumnen </w:t>
      </w:r>
      <w:r w:rsidR="007970CF" w:rsidRPr="00EA55E9">
        <w:rPr>
          <w:i/>
          <w:color w:val="FF0000"/>
        </w:rPr>
        <w:t>Källa</w:t>
      </w:r>
      <w:r w:rsidR="007970CF">
        <w:rPr>
          <w:color w:val="FF0000"/>
        </w:rPr>
        <w:t xml:space="preserve"> både från vilket dokument kravet är hämtat och den kravidentitet som använts i källan. </w:t>
      </w:r>
    </w:p>
    <w:p w14:paraId="29C715A2" w14:textId="2BCBC142" w:rsidR="00BF36F1" w:rsidRDefault="00BF36F1" w:rsidP="007970CF">
      <w:pPr>
        <w:pStyle w:val="Brdtext1"/>
        <w:rPr>
          <w:color w:val="FF0000"/>
        </w:rPr>
      </w:pPr>
      <w:r>
        <w:rPr>
          <w:color w:val="FF0000"/>
        </w:rPr>
        <w:t xml:space="preserve">Exempel på krav som ställs </w:t>
      </w:r>
      <w:r w:rsidR="00EA55E9">
        <w:rPr>
          <w:color w:val="FF0000"/>
        </w:rPr>
        <w:t xml:space="preserve">här är sådana som gäller </w:t>
      </w:r>
      <w:r>
        <w:rPr>
          <w:color w:val="FF0000"/>
        </w:rPr>
        <w:t xml:space="preserve">leverantörens kompetens avseende informationssäkerhet, samt vad som förväntas av leverantören vid respektive avstämningspunkt. </w:t>
      </w:r>
    </w:p>
    <w:tbl>
      <w:tblPr>
        <w:tblStyle w:val="Tabellrutnt"/>
        <w:tblW w:w="5000" w:type="pct"/>
        <w:jc w:val="center"/>
        <w:tblLook w:val="01E0" w:firstRow="1" w:lastRow="1" w:firstColumn="1" w:lastColumn="1" w:noHBand="0" w:noVBand="0"/>
      </w:tblPr>
      <w:tblGrid>
        <w:gridCol w:w="5806"/>
        <w:gridCol w:w="1871"/>
        <w:gridCol w:w="1493"/>
      </w:tblGrid>
      <w:tr w:rsidR="00FE6260" w:rsidRPr="00A516AA" w14:paraId="76185410" w14:textId="77777777" w:rsidTr="00054F6B">
        <w:trPr>
          <w:cantSplit/>
          <w:trHeight w:val="322"/>
          <w:tblHeader/>
          <w:jc w:val="center"/>
        </w:trPr>
        <w:tc>
          <w:tcPr>
            <w:tcW w:w="3166" w:type="pct"/>
            <w:shd w:val="clear" w:color="auto" w:fill="D9D9D9" w:themeFill="background1" w:themeFillShade="D9"/>
          </w:tcPr>
          <w:p w14:paraId="171F7E60" w14:textId="77777777" w:rsidR="00FE6260" w:rsidRPr="00A516AA" w:rsidRDefault="00FE6260" w:rsidP="009811B5">
            <w:pPr>
              <w:pStyle w:val="Tabellrubrik"/>
            </w:pPr>
            <w:r w:rsidRPr="00A516AA">
              <w:t>Kravtext</w:t>
            </w:r>
          </w:p>
        </w:tc>
        <w:tc>
          <w:tcPr>
            <w:tcW w:w="1020" w:type="pct"/>
            <w:shd w:val="clear" w:color="auto" w:fill="D9D9D9" w:themeFill="background1" w:themeFillShade="D9"/>
          </w:tcPr>
          <w:p w14:paraId="2E3FF767" w14:textId="77777777" w:rsidR="00FE6260" w:rsidRPr="00A516AA" w:rsidRDefault="00C00C22" w:rsidP="009811B5">
            <w:pPr>
              <w:pStyle w:val="Tabellrubrik"/>
            </w:pPr>
            <w:r>
              <w:t>Kravkommentar</w:t>
            </w:r>
          </w:p>
        </w:tc>
        <w:tc>
          <w:tcPr>
            <w:tcW w:w="814" w:type="pct"/>
            <w:shd w:val="clear" w:color="auto" w:fill="D9D9D9" w:themeFill="background1" w:themeFillShade="D9"/>
          </w:tcPr>
          <w:p w14:paraId="6702EBAE" w14:textId="77777777" w:rsidR="00FE6260" w:rsidRPr="00A516AA" w:rsidRDefault="00FE6260" w:rsidP="009811B5">
            <w:pPr>
              <w:pStyle w:val="Tabellrubrik"/>
            </w:pPr>
            <w:r w:rsidRPr="00A516AA">
              <w:t>Källa</w:t>
            </w:r>
          </w:p>
        </w:tc>
      </w:tr>
      <w:tr w:rsidR="00FE6260" w:rsidRPr="00A516AA" w14:paraId="44640EAF" w14:textId="77777777" w:rsidTr="00054F6B">
        <w:trPr>
          <w:cantSplit/>
          <w:trHeight w:val="260"/>
          <w:jc w:val="center"/>
        </w:trPr>
        <w:tc>
          <w:tcPr>
            <w:tcW w:w="3166" w:type="pct"/>
          </w:tcPr>
          <w:p w14:paraId="1E5DF28F" w14:textId="77777777" w:rsidR="00FE6260" w:rsidRPr="00A516AA" w:rsidRDefault="00FE6260" w:rsidP="009811B5">
            <w:pPr>
              <w:pStyle w:val="Tabellcell"/>
            </w:pPr>
          </w:p>
        </w:tc>
        <w:tc>
          <w:tcPr>
            <w:tcW w:w="1020" w:type="pct"/>
          </w:tcPr>
          <w:p w14:paraId="152F1E76" w14:textId="77777777" w:rsidR="00FE6260" w:rsidRPr="00A516AA" w:rsidRDefault="00FE6260" w:rsidP="009811B5">
            <w:pPr>
              <w:pStyle w:val="Tabellcell"/>
            </w:pPr>
          </w:p>
        </w:tc>
        <w:tc>
          <w:tcPr>
            <w:tcW w:w="814" w:type="pct"/>
          </w:tcPr>
          <w:p w14:paraId="4BB0456C" w14:textId="77777777" w:rsidR="00FE6260" w:rsidRPr="00A516AA" w:rsidRDefault="00FE6260" w:rsidP="009811B5">
            <w:pPr>
              <w:pStyle w:val="Tabellcell"/>
            </w:pPr>
          </w:p>
        </w:tc>
      </w:tr>
      <w:tr w:rsidR="00FE6260" w:rsidRPr="00A516AA" w14:paraId="60EB5D1F" w14:textId="77777777" w:rsidTr="00054F6B">
        <w:trPr>
          <w:cantSplit/>
          <w:trHeight w:val="260"/>
          <w:jc w:val="center"/>
        </w:trPr>
        <w:tc>
          <w:tcPr>
            <w:tcW w:w="3166" w:type="pct"/>
          </w:tcPr>
          <w:p w14:paraId="4D94303B" w14:textId="77777777" w:rsidR="00FE6260" w:rsidRPr="00A516AA" w:rsidRDefault="00FE6260" w:rsidP="009811B5">
            <w:pPr>
              <w:pStyle w:val="Tabellcell"/>
            </w:pPr>
          </w:p>
        </w:tc>
        <w:tc>
          <w:tcPr>
            <w:tcW w:w="1020" w:type="pct"/>
          </w:tcPr>
          <w:p w14:paraId="490B2D69" w14:textId="77777777" w:rsidR="00FE6260" w:rsidRPr="00A516AA" w:rsidRDefault="00FE6260" w:rsidP="009811B5">
            <w:pPr>
              <w:pStyle w:val="Tabellcell"/>
              <w:keepNext/>
            </w:pPr>
          </w:p>
        </w:tc>
        <w:tc>
          <w:tcPr>
            <w:tcW w:w="814" w:type="pct"/>
          </w:tcPr>
          <w:p w14:paraId="4CD9F726" w14:textId="77777777" w:rsidR="00FE6260" w:rsidRPr="00A516AA" w:rsidRDefault="00FE6260" w:rsidP="009811B5">
            <w:pPr>
              <w:pStyle w:val="Tabellcell"/>
              <w:keepNext/>
            </w:pPr>
          </w:p>
        </w:tc>
      </w:tr>
    </w:tbl>
    <w:p w14:paraId="406052D1" w14:textId="1CADFC24" w:rsidR="007970CF" w:rsidRPr="00916A8B" w:rsidRDefault="007970CF" w:rsidP="007970CF">
      <w:pPr>
        <w:pStyle w:val="Beskrivning"/>
      </w:pPr>
      <w:r>
        <w:t xml:space="preserve">Tabell </w:t>
      </w:r>
      <w:r w:rsidR="00ED7FB1">
        <w:fldChar w:fldCharType="begin"/>
      </w:r>
      <w:r w:rsidR="00ED7FB1">
        <w:instrText xml:space="preserve"> SEQ Tabell \* ARABIC </w:instrText>
      </w:r>
      <w:r w:rsidR="00ED7FB1">
        <w:fldChar w:fldCharType="separate"/>
      </w:r>
      <w:r w:rsidR="00054F6B">
        <w:rPr>
          <w:noProof/>
        </w:rPr>
        <w:t>114</w:t>
      </w:r>
      <w:r w:rsidR="00ED7FB1">
        <w:rPr>
          <w:noProof/>
        </w:rPr>
        <w:fldChar w:fldCharType="end"/>
      </w:r>
      <w:r>
        <w:t xml:space="preserve"> – Tillkommande krav från övriga kravkällor</w:t>
      </w:r>
      <w:r w:rsidR="00991B25">
        <w:t>. Formulering oförändrad från källan.</w:t>
      </w:r>
    </w:p>
    <w:p w14:paraId="4A55ECA0" w14:textId="77777777" w:rsidR="007970CF" w:rsidRPr="00506607" w:rsidRDefault="007970CF" w:rsidP="007970CF">
      <w:pPr>
        <w:pStyle w:val="Rubrik1"/>
      </w:pPr>
      <w:bookmarkStart w:id="79" w:name="_Ref57011999"/>
      <w:bookmarkStart w:id="80" w:name="_Toc72306002"/>
      <w:r w:rsidRPr="00506607">
        <w:t>Säkerhetskrav på omgivningen</w:t>
      </w:r>
      <w:bookmarkEnd w:id="79"/>
      <w:bookmarkEnd w:id="80"/>
      <w:r w:rsidRPr="00506607">
        <w:t xml:space="preserve"> </w:t>
      </w:r>
    </w:p>
    <w:p w14:paraId="5D6381A7" w14:textId="61A7285F" w:rsidR="007970CF" w:rsidRDefault="007970CF" w:rsidP="007970CF">
      <w:pPr>
        <w:pStyle w:val="Brdtext1"/>
        <w:rPr>
          <w:color w:val="FF0000"/>
        </w:rPr>
      </w:pPr>
      <w:r w:rsidRPr="00506607">
        <w:rPr>
          <w:color w:val="FF0000"/>
        </w:rPr>
        <w:t xml:space="preserve">Detta kapitel </w:t>
      </w:r>
      <w:r>
        <w:rPr>
          <w:color w:val="FF0000"/>
        </w:rPr>
        <w:t>avser uppfylla KSF-krav</w:t>
      </w:r>
      <w:r w:rsidR="00EB7128">
        <w:rPr>
          <w:color w:val="FF0000"/>
        </w:rPr>
        <w:t>en</w:t>
      </w:r>
      <w:r>
        <w:rPr>
          <w:color w:val="FF0000"/>
        </w:rPr>
        <w:t xml:space="preserve"> SASS_OMG</w:t>
      </w:r>
      <w:proofErr w:type="gramStart"/>
      <w:r w:rsidRPr="00506607">
        <w:rPr>
          <w:color w:val="FF0000"/>
        </w:rPr>
        <w:t>.D1</w:t>
      </w:r>
      <w:proofErr w:type="gramEnd"/>
      <w:r w:rsidRPr="00506607">
        <w:rPr>
          <w:color w:val="FF0000"/>
        </w:rPr>
        <w:t>, C1 till C</w:t>
      </w:r>
      <w:r>
        <w:rPr>
          <w:color w:val="FF0000"/>
        </w:rPr>
        <w:t>5</w:t>
      </w:r>
      <w:r w:rsidRPr="00506607">
        <w:rPr>
          <w:color w:val="FF0000"/>
        </w:rPr>
        <w:t>.</w:t>
      </w:r>
    </w:p>
    <w:p w14:paraId="3F7AA7E5" w14:textId="71AFBE9A" w:rsidR="00544B63" w:rsidRDefault="007970CF" w:rsidP="007970CF">
      <w:pPr>
        <w:pStyle w:val="Brdtext1"/>
      </w:pPr>
      <w:r w:rsidRPr="006B1289">
        <w:t xml:space="preserve">I detta kapitel </w:t>
      </w:r>
      <w:r w:rsidR="00544B63">
        <w:t>specificeras de informations</w:t>
      </w:r>
      <w:r w:rsidRPr="006B1289">
        <w:t xml:space="preserve">säkerhetskrav som ställs på </w:t>
      </w:r>
      <w:r w:rsidR="00EB7128">
        <w:t>informations</w:t>
      </w:r>
      <w:r w:rsidR="00544B63">
        <w:t>systemets driftmiljö.</w:t>
      </w:r>
      <w:r w:rsidR="00EB7128">
        <w:t xml:space="preserve"> </w:t>
      </w:r>
    </w:p>
    <w:p w14:paraId="5D88646A" w14:textId="5ED609F0" w:rsidR="004E654D" w:rsidRPr="004E654D" w:rsidRDefault="00544B63" w:rsidP="007970CF">
      <w:pPr>
        <w:pStyle w:val="Brdtext1"/>
        <w:rPr>
          <w:color w:val="FF0000"/>
        </w:rPr>
      </w:pPr>
      <w:r w:rsidRPr="004E654D">
        <w:rPr>
          <w:color w:val="FF0000"/>
        </w:rPr>
        <w:t>Detta kapitel specificera</w:t>
      </w:r>
      <w:r w:rsidR="00EB7128">
        <w:rPr>
          <w:color w:val="FF0000"/>
        </w:rPr>
        <w:t>r</w:t>
      </w:r>
      <w:r w:rsidRPr="004E654D">
        <w:rPr>
          <w:color w:val="FF0000"/>
        </w:rPr>
        <w:t xml:space="preserve"> </w:t>
      </w:r>
      <w:r w:rsidR="00EB7128">
        <w:rPr>
          <w:color w:val="FF0000"/>
        </w:rPr>
        <w:t xml:space="preserve">de </w:t>
      </w:r>
      <w:r w:rsidRPr="004E654D">
        <w:rPr>
          <w:color w:val="FF0000"/>
        </w:rPr>
        <w:t>informationssäkerhet</w:t>
      </w:r>
      <w:r w:rsidR="004E654D" w:rsidRPr="004E654D">
        <w:rPr>
          <w:color w:val="FF0000"/>
        </w:rPr>
        <w:t xml:space="preserve">skrav som inte </w:t>
      </w:r>
      <w:r w:rsidR="004E654D">
        <w:rPr>
          <w:color w:val="FF0000"/>
        </w:rPr>
        <w:t>uppfyll</w:t>
      </w:r>
      <w:r w:rsidR="004E654D" w:rsidRPr="004E654D">
        <w:rPr>
          <w:color w:val="FF0000"/>
        </w:rPr>
        <w:t>s av</w:t>
      </w:r>
      <w:r w:rsidRPr="004E654D">
        <w:rPr>
          <w:color w:val="FF0000"/>
        </w:rPr>
        <w:t xml:space="preserve"> ackrediteringsobjektet</w:t>
      </w:r>
      <w:r w:rsidR="004E654D" w:rsidRPr="004E654D">
        <w:rPr>
          <w:color w:val="FF0000"/>
        </w:rPr>
        <w:t xml:space="preserve"> men som måste </w:t>
      </w:r>
      <w:r w:rsidR="00EB7128">
        <w:rPr>
          <w:color w:val="FF0000"/>
        </w:rPr>
        <w:t xml:space="preserve">hanteras </w:t>
      </w:r>
      <w:r w:rsidR="004E654D" w:rsidRPr="004E654D">
        <w:rPr>
          <w:color w:val="FF0000"/>
        </w:rPr>
        <w:t>av driftmiljön</w:t>
      </w:r>
      <w:r w:rsidR="00EB7128">
        <w:rPr>
          <w:color w:val="FF0000"/>
        </w:rPr>
        <w:t xml:space="preserve"> eller omgivningen, </w:t>
      </w:r>
      <w:r w:rsidR="004E654D" w:rsidRPr="004E654D">
        <w:rPr>
          <w:color w:val="FF0000"/>
        </w:rPr>
        <w:t xml:space="preserve">för </w:t>
      </w:r>
      <w:r w:rsidR="00EB7128" w:rsidRPr="004E654D">
        <w:rPr>
          <w:color w:val="FF0000"/>
        </w:rPr>
        <w:t xml:space="preserve">att </w:t>
      </w:r>
      <w:r w:rsidR="00EB7128">
        <w:rPr>
          <w:color w:val="FF0000"/>
        </w:rPr>
        <w:t>informations</w:t>
      </w:r>
      <w:r w:rsidR="004E654D" w:rsidRPr="004E654D">
        <w:rPr>
          <w:color w:val="FF0000"/>
        </w:rPr>
        <w:t>systemet ska vara säkert</w:t>
      </w:r>
      <w:r w:rsidR="004E654D">
        <w:rPr>
          <w:color w:val="FF0000"/>
        </w:rPr>
        <w:t xml:space="preserve"> att använda</w:t>
      </w:r>
      <w:r w:rsidR="004E654D" w:rsidRPr="004E654D">
        <w:rPr>
          <w:color w:val="FF0000"/>
        </w:rPr>
        <w:t xml:space="preserve">. </w:t>
      </w:r>
      <w:r w:rsidR="00EB7128">
        <w:rPr>
          <w:color w:val="FF0000"/>
        </w:rPr>
        <w:t xml:space="preserve">Hur </w:t>
      </w:r>
      <w:r w:rsidR="004E654D">
        <w:rPr>
          <w:color w:val="FF0000"/>
        </w:rPr>
        <w:t xml:space="preserve">dessa krav </w:t>
      </w:r>
      <w:r w:rsidR="00EB7128">
        <w:rPr>
          <w:color w:val="FF0000"/>
        </w:rPr>
        <w:t xml:space="preserve">hanteras </w:t>
      </w:r>
      <w:r w:rsidR="004E654D">
        <w:rPr>
          <w:color w:val="FF0000"/>
        </w:rPr>
        <w:t xml:space="preserve">anges i </w:t>
      </w:r>
      <w:r w:rsidR="004E654D" w:rsidRPr="00EB7128">
        <w:rPr>
          <w:i/>
          <w:color w:val="FF0000"/>
        </w:rPr>
        <w:t>Informationssäkerhetsdeklaration</w:t>
      </w:r>
      <w:r w:rsidR="004E654D">
        <w:rPr>
          <w:color w:val="FF0000"/>
        </w:rPr>
        <w:t xml:space="preserve"> för </w:t>
      </w:r>
      <w:r w:rsidR="00EB7128">
        <w:rPr>
          <w:color w:val="FF0000"/>
        </w:rPr>
        <w:t>informations</w:t>
      </w:r>
      <w:r w:rsidR="004E654D">
        <w:rPr>
          <w:color w:val="FF0000"/>
        </w:rPr>
        <w:t>system</w:t>
      </w:r>
      <w:r w:rsidR="00EB7128">
        <w:rPr>
          <w:color w:val="FF0000"/>
        </w:rPr>
        <w:t xml:space="preserve"> (t.ex. </w:t>
      </w:r>
      <w:r w:rsidR="004E654D" w:rsidRPr="004E654D">
        <w:rPr>
          <w:color w:val="FF0000"/>
        </w:rPr>
        <w:t xml:space="preserve">krav som ska uppfyllas av </w:t>
      </w:r>
      <w:r w:rsidR="00EB7128">
        <w:rPr>
          <w:color w:val="FF0000"/>
        </w:rPr>
        <w:t xml:space="preserve">Försvarsmakten eller av </w:t>
      </w:r>
      <w:r w:rsidR="004E654D" w:rsidRPr="004E654D">
        <w:rPr>
          <w:color w:val="FF0000"/>
        </w:rPr>
        <w:t xml:space="preserve">andra </w:t>
      </w:r>
      <w:r w:rsidR="00EB7128">
        <w:rPr>
          <w:color w:val="FF0000"/>
        </w:rPr>
        <w:t>informations</w:t>
      </w:r>
      <w:r w:rsidR="004E654D" w:rsidRPr="004E654D">
        <w:rPr>
          <w:color w:val="FF0000"/>
        </w:rPr>
        <w:t>system</w:t>
      </w:r>
      <w:r w:rsidR="00EB7128">
        <w:rPr>
          <w:color w:val="FF0000"/>
        </w:rPr>
        <w:t>)</w:t>
      </w:r>
      <w:r w:rsidR="004E654D" w:rsidRPr="004E654D">
        <w:rPr>
          <w:color w:val="FF0000"/>
        </w:rPr>
        <w:t>.</w:t>
      </w:r>
      <w:r w:rsidR="004E654D">
        <w:rPr>
          <w:color w:val="FF0000"/>
        </w:rPr>
        <w:t xml:space="preserve"> Kraven kan vara </w:t>
      </w:r>
      <w:r w:rsidR="00EB7128">
        <w:rPr>
          <w:color w:val="FF0000"/>
        </w:rPr>
        <w:t xml:space="preserve">antingen </w:t>
      </w:r>
      <w:r w:rsidR="004E654D">
        <w:rPr>
          <w:color w:val="FF0000"/>
        </w:rPr>
        <w:t>tekniska, administrativa</w:t>
      </w:r>
      <w:r w:rsidR="00EB7128">
        <w:rPr>
          <w:color w:val="FF0000"/>
        </w:rPr>
        <w:t xml:space="preserve">, </w:t>
      </w:r>
      <w:r w:rsidR="004E654D">
        <w:rPr>
          <w:color w:val="FF0000"/>
        </w:rPr>
        <w:t>organisatoriska eller fysiska. Krav</w:t>
      </w:r>
      <w:r w:rsidR="00EB7128">
        <w:rPr>
          <w:color w:val="FF0000"/>
        </w:rPr>
        <w:t xml:space="preserve">en måste </w:t>
      </w:r>
      <w:r w:rsidR="004E654D">
        <w:rPr>
          <w:color w:val="FF0000"/>
        </w:rPr>
        <w:t>formuler</w:t>
      </w:r>
      <w:r w:rsidR="00EB7128">
        <w:rPr>
          <w:color w:val="FF0000"/>
        </w:rPr>
        <w:t>as</w:t>
      </w:r>
      <w:r w:rsidR="004E654D">
        <w:rPr>
          <w:color w:val="FF0000"/>
        </w:rPr>
        <w:t xml:space="preserve"> så </w:t>
      </w:r>
      <w:r w:rsidR="00EB7128">
        <w:rPr>
          <w:color w:val="FF0000"/>
        </w:rPr>
        <w:t xml:space="preserve">mottagaren enkelt kan verifiera och begripa dem. </w:t>
      </w:r>
      <w:r w:rsidR="00046BA3">
        <w:rPr>
          <w:color w:val="FF0000"/>
        </w:rPr>
        <w:t xml:space="preserve">Se anvisningstexten i nästa </w:t>
      </w:r>
      <w:r w:rsidR="00046BA3" w:rsidRPr="00EB7128">
        <w:rPr>
          <w:color w:val="FF0000"/>
        </w:rPr>
        <w:t>kapitel</w:t>
      </w:r>
      <w:r w:rsidR="00EB7128" w:rsidRPr="00EB7128">
        <w:rPr>
          <w:color w:val="FF0000"/>
        </w:rPr>
        <w:t xml:space="preserve"> </w:t>
      </w:r>
      <w:r w:rsidR="00EB7128">
        <w:rPr>
          <w:color w:val="FF0000"/>
        </w:rPr>
        <w:t>f</w:t>
      </w:r>
      <w:r w:rsidR="00EB7128" w:rsidRPr="00EB7128">
        <w:rPr>
          <w:color w:val="FF0000"/>
        </w:rPr>
        <w:t>ör mer stöd om lämpliga egenskaper för krav</w:t>
      </w:r>
      <w:r w:rsidR="00046BA3" w:rsidRPr="00EB7128">
        <w:rPr>
          <w:color w:val="FF0000"/>
        </w:rPr>
        <w:t>.</w:t>
      </w:r>
    </w:p>
    <w:p w14:paraId="2009EFB1" w14:textId="05CB1F04" w:rsidR="00EF6965" w:rsidRPr="00EF6965" w:rsidRDefault="000C64D0" w:rsidP="007970CF">
      <w:pPr>
        <w:pStyle w:val="Brdtext1"/>
        <w:rPr>
          <w:color w:val="FF0000"/>
        </w:rPr>
      </w:pPr>
      <w:r w:rsidRPr="000C64D0">
        <w:rPr>
          <w:i/>
          <w:color w:val="FF0000"/>
        </w:rPr>
        <w:t>T</w:t>
      </w:r>
      <w:r w:rsidR="0049784E" w:rsidRPr="000C64D0">
        <w:rPr>
          <w:i/>
          <w:color w:val="FF0000"/>
        </w:rPr>
        <w:t xml:space="preserve">abell </w:t>
      </w:r>
      <w:r w:rsidRPr="000C64D0">
        <w:rPr>
          <w:i/>
          <w:color w:val="FF0000"/>
        </w:rPr>
        <w:t>115</w:t>
      </w:r>
      <w:r>
        <w:rPr>
          <w:color w:val="FF0000"/>
        </w:rPr>
        <w:t xml:space="preserve"> nedan </w:t>
      </w:r>
      <w:r w:rsidR="0049784E">
        <w:rPr>
          <w:color w:val="FF0000"/>
        </w:rPr>
        <w:t xml:space="preserve">är ett förslag till hur kraven kan förtecknas. </w:t>
      </w:r>
      <w:r>
        <w:rPr>
          <w:color w:val="FF0000"/>
        </w:rPr>
        <w:t>Ange i k</w:t>
      </w:r>
      <w:r w:rsidR="00EF6965">
        <w:rPr>
          <w:color w:val="FF0000"/>
        </w:rPr>
        <w:t xml:space="preserve">olumnen </w:t>
      </w:r>
      <w:r w:rsidR="00EF6965" w:rsidRPr="000C64D0">
        <w:rPr>
          <w:i/>
          <w:color w:val="FF0000"/>
        </w:rPr>
        <w:t>Källa</w:t>
      </w:r>
      <w:r w:rsidR="0093124C">
        <w:rPr>
          <w:color w:val="FF0000"/>
        </w:rPr>
        <w:t xml:space="preserve"> </w:t>
      </w:r>
      <w:r>
        <w:rPr>
          <w:color w:val="FF0000"/>
        </w:rPr>
        <w:t xml:space="preserve">vart </w:t>
      </w:r>
      <w:r w:rsidR="004E3DD5">
        <w:rPr>
          <w:color w:val="FF0000"/>
        </w:rPr>
        <w:t>kravet</w:t>
      </w:r>
      <w:r w:rsidR="00D05460">
        <w:rPr>
          <w:color w:val="FF0000"/>
        </w:rPr>
        <w:t xml:space="preserve">, </w:t>
      </w:r>
      <w:r>
        <w:rPr>
          <w:color w:val="FF0000"/>
        </w:rPr>
        <w:t>är hämtat och vilken kravidentitet som använts</w:t>
      </w:r>
      <w:r w:rsidR="00D05460">
        <w:rPr>
          <w:color w:val="FF0000"/>
        </w:rPr>
        <w:t>.</w:t>
      </w:r>
    </w:p>
    <w:tbl>
      <w:tblPr>
        <w:tblStyle w:val="Tabellrutnt"/>
        <w:tblW w:w="5000" w:type="pct"/>
        <w:jc w:val="center"/>
        <w:tblLook w:val="01E0" w:firstRow="1" w:lastRow="1" w:firstColumn="1" w:lastColumn="1" w:noHBand="0" w:noVBand="0"/>
      </w:tblPr>
      <w:tblGrid>
        <w:gridCol w:w="1553"/>
        <w:gridCol w:w="3829"/>
        <w:gridCol w:w="2126"/>
        <w:gridCol w:w="1662"/>
      </w:tblGrid>
      <w:tr w:rsidR="00E17992" w:rsidRPr="00506607" w14:paraId="46563181" w14:textId="77777777" w:rsidTr="001D49D3">
        <w:trPr>
          <w:cantSplit/>
          <w:tblHeader/>
          <w:jc w:val="center"/>
        </w:trPr>
        <w:tc>
          <w:tcPr>
            <w:tcW w:w="84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bottom w:w="28" w:type="dxa"/>
            </w:tcMar>
            <w:hideMark/>
          </w:tcPr>
          <w:p w14:paraId="383D2CB2" w14:textId="77777777" w:rsidR="00E17992" w:rsidRPr="00506607" w:rsidRDefault="00E17992" w:rsidP="00EA2418">
            <w:pPr>
              <w:pStyle w:val="Tabellrubrik"/>
            </w:pPr>
            <w:r>
              <w:t>Nytt</w:t>
            </w:r>
            <w:r w:rsidR="00220FF4">
              <w:t xml:space="preserve"> k</w:t>
            </w:r>
            <w:r w:rsidR="00040996">
              <w:t>rav</w:t>
            </w:r>
            <w:r>
              <w:t xml:space="preserve"> ID</w:t>
            </w:r>
          </w:p>
        </w:tc>
        <w:tc>
          <w:tcPr>
            <w:tcW w:w="2088"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bottom w:w="28" w:type="dxa"/>
            </w:tcMar>
            <w:hideMark/>
          </w:tcPr>
          <w:p w14:paraId="1DE888E0" w14:textId="77777777" w:rsidR="00E17992" w:rsidRPr="00506607" w:rsidRDefault="00040996" w:rsidP="00EF6965">
            <w:pPr>
              <w:pStyle w:val="Tabellrubrik"/>
            </w:pPr>
            <w:r>
              <w:t>Ny</w:t>
            </w:r>
            <w:r w:rsidR="00EF6965">
              <w:t xml:space="preserve"> kravtext</w:t>
            </w:r>
          </w:p>
        </w:tc>
        <w:tc>
          <w:tcPr>
            <w:tcW w:w="1159"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bottom w:w="28" w:type="dxa"/>
            </w:tcMar>
            <w:hideMark/>
          </w:tcPr>
          <w:p w14:paraId="7CD7B58A" w14:textId="77777777" w:rsidR="00E17992" w:rsidRPr="00506607" w:rsidRDefault="001D49D3" w:rsidP="00EA2418">
            <w:pPr>
              <w:pStyle w:val="Tabellrubrik"/>
            </w:pPr>
            <w:r>
              <w:t>Ny k</w:t>
            </w:r>
            <w:r w:rsidR="00464C9A">
              <w:t>ravk</w:t>
            </w:r>
            <w:r w:rsidR="00EF6965">
              <w:t>ommentar</w:t>
            </w:r>
          </w:p>
        </w:tc>
        <w:tc>
          <w:tcPr>
            <w:tcW w:w="906"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bottom w:w="28" w:type="dxa"/>
            </w:tcMar>
            <w:hideMark/>
          </w:tcPr>
          <w:p w14:paraId="7A5C69DD" w14:textId="77777777" w:rsidR="00E17992" w:rsidRPr="00506607" w:rsidRDefault="00EF6965" w:rsidP="00EA2418">
            <w:pPr>
              <w:pStyle w:val="Tabellrubrik"/>
            </w:pPr>
            <w:r>
              <w:t>Källa</w:t>
            </w:r>
          </w:p>
        </w:tc>
      </w:tr>
      <w:tr w:rsidR="00E17992" w:rsidRPr="00506607" w14:paraId="740D2D7B" w14:textId="77777777" w:rsidTr="001D49D3">
        <w:trPr>
          <w:cantSplit/>
          <w:jc w:val="center"/>
        </w:trPr>
        <w:tc>
          <w:tcPr>
            <w:tcW w:w="847" w:type="pct"/>
            <w:tcBorders>
              <w:top w:val="single" w:sz="4" w:space="0" w:color="auto"/>
              <w:left w:val="single" w:sz="4" w:space="0" w:color="auto"/>
              <w:bottom w:val="single" w:sz="4" w:space="0" w:color="auto"/>
              <w:right w:val="single" w:sz="4" w:space="0" w:color="auto"/>
            </w:tcBorders>
          </w:tcPr>
          <w:p w14:paraId="73B60331" w14:textId="77777777" w:rsidR="00E17992" w:rsidRPr="00506607" w:rsidRDefault="00E17992" w:rsidP="00EA2418">
            <w:pPr>
              <w:pStyle w:val="Tabellcell"/>
            </w:pPr>
          </w:p>
        </w:tc>
        <w:tc>
          <w:tcPr>
            <w:tcW w:w="2088" w:type="pct"/>
            <w:tcBorders>
              <w:top w:val="single" w:sz="4" w:space="0" w:color="auto"/>
              <w:left w:val="single" w:sz="4" w:space="0" w:color="auto"/>
              <w:bottom w:val="single" w:sz="4" w:space="0" w:color="auto"/>
              <w:right w:val="single" w:sz="4" w:space="0" w:color="auto"/>
            </w:tcBorders>
          </w:tcPr>
          <w:p w14:paraId="28A56D22" w14:textId="77777777" w:rsidR="00E17992" w:rsidRPr="00506607" w:rsidRDefault="00E17992" w:rsidP="00EA2418">
            <w:pPr>
              <w:pStyle w:val="Tabellcell"/>
            </w:pPr>
          </w:p>
        </w:tc>
        <w:tc>
          <w:tcPr>
            <w:tcW w:w="1159" w:type="pct"/>
            <w:tcBorders>
              <w:top w:val="single" w:sz="4" w:space="0" w:color="auto"/>
              <w:left w:val="single" w:sz="4" w:space="0" w:color="auto"/>
              <w:bottom w:val="single" w:sz="4" w:space="0" w:color="auto"/>
              <w:right w:val="single" w:sz="4" w:space="0" w:color="auto"/>
            </w:tcBorders>
          </w:tcPr>
          <w:p w14:paraId="6D586E6A" w14:textId="77777777" w:rsidR="00E17992" w:rsidRPr="00506607" w:rsidRDefault="00E17992" w:rsidP="00EA2418">
            <w:pPr>
              <w:pStyle w:val="Tabellcell"/>
            </w:pPr>
          </w:p>
        </w:tc>
        <w:tc>
          <w:tcPr>
            <w:tcW w:w="906" w:type="pct"/>
            <w:tcBorders>
              <w:top w:val="single" w:sz="4" w:space="0" w:color="auto"/>
              <w:left w:val="single" w:sz="4" w:space="0" w:color="auto"/>
              <w:bottom w:val="single" w:sz="4" w:space="0" w:color="auto"/>
              <w:right w:val="single" w:sz="4" w:space="0" w:color="auto"/>
            </w:tcBorders>
          </w:tcPr>
          <w:p w14:paraId="7490DA22" w14:textId="77777777" w:rsidR="00E17992" w:rsidRPr="00506607" w:rsidRDefault="00E17992" w:rsidP="00EA2418">
            <w:pPr>
              <w:pStyle w:val="Tabellcell"/>
            </w:pPr>
          </w:p>
        </w:tc>
      </w:tr>
      <w:tr w:rsidR="00E17992" w:rsidRPr="00506607" w14:paraId="19DE0257" w14:textId="77777777" w:rsidTr="001D49D3">
        <w:trPr>
          <w:cantSplit/>
          <w:jc w:val="center"/>
        </w:trPr>
        <w:tc>
          <w:tcPr>
            <w:tcW w:w="847" w:type="pct"/>
            <w:tcBorders>
              <w:top w:val="single" w:sz="4" w:space="0" w:color="auto"/>
              <w:left w:val="single" w:sz="4" w:space="0" w:color="auto"/>
              <w:bottom w:val="single" w:sz="4" w:space="0" w:color="auto"/>
              <w:right w:val="single" w:sz="4" w:space="0" w:color="auto"/>
            </w:tcBorders>
          </w:tcPr>
          <w:p w14:paraId="3896AD83" w14:textId="77777777" w:rsidR="00E17992" w:rsidRPr="00506607" w:rsidRDefault="00E17992" w:rsidP="00EA2418">
            <w:pPr>
              <w:pStyle w:val="Tabellcell"/>
            </w:pPr>
          </w:p>
        </w:tc>
        <w:tc>
          <w:tcPr>
            <w:tcW w:w="2088" w:type="pct"/>
            <w:tcBorders>
              <w:top w:val="single" w:sz="4" w:space="0" w:color="auto"/>
              <w:left w:val="single" w:sz="4" w:space="0" w:color="auto"/>
              <w:bottom w:val="single" w:sz="4" w:space="0" w:color="auto"/>
              <w:right w:val="single" w:sz="4" w:space="0" w:color="auto"/>
            </w:tcBorders>
          </w:tcPr>
          <w:p w14:paraId="078B4EBD" w14:textId="77777777" w:rsidR="00E17992" w:rsidRPr="00506607" w:rsidRDefault="00E17992" w:rsidP="00EA2418">
            <w:pPr>
              <w:pStyle w:val="Tabellcell"/>
            </w:pPr>
          </w:p>
        </w:tc>
        <w:tc>
          <w:tcPr>
            <w:tcW w:w="1159" w:type="pct"/>
            <w:tcBorders>
              <w:top w:val="single" w:sz="4" w:space="0" w:color="auto"/>
              <w:left w:val="single" w:sz="4" w:space="0" w:color="auto"/>
              <w:bottom w:val="single" w:sz="4" w:space="0" w:color="auto"/>
              <w:right w:val="single" w:sz="4" w:space="0" w:color="auto"/>
            </w:tcBorders>
          </w:tcPr>
          <w:p w14:paraId="06585B77" w14:textId="77777777" w:rsidR="00E17992" w:rsidRPr="00506607" w:rsidRDefault="00E17992" w:rsidP="00EA2418">
            <w:pPr>
              <w:pStyle w:val="Tabellcell"/>
            </w:pPr>
          </w:p>
        </w:tc>
        <w:tc>
          <w:tcPr>
            <w:tcW w:w="906" w:type="pct"/>
            <w:tcBorders>
              <w:top w:val="single" w:sz="4" w:space="0" w:color="auto"/>
              <w:left w:val="single" w:sz="4" w:space="0" w:color="auto"/>
              <w:bottom w:val="single" w:sz="4" w:space="0" w:color="auto"/>
              <w:right w:val="single" w:sz="4" w:space="0" w:color="auto"/>
            </w:tcBorders>
          </w:tcPr>
          <w:p w14:paraId="06B99D8E" w14:textId="77777777" w:rsidR="00E17992" w:rsidRPr="00506607" w:rsidRDefault="00E17992" w:rsidP="00EA2418">
            <w:pPr>
              <w:pStyle w:val="Tabellcell"/>
            </w:pPr>
          </w:p>
        </w:tc>
      </w:tr>
      <w:tr w:rsidR="00E17992" w:rsidRPr="00506607" w14:paraId="092128A0" w14:textId="77777777" w:rsidTr="001D49D3">
        <w:trPr>
          <w:cantSplit/>
          <w:jc w:val="center"/>
        </w:trPr>
        <w:tc>
          <w:tcPr>
            <w:tcW w:w="847" w:type="pct"/>
            <w:tcBorders>
              <w:top w:val="single" w:sz="4" w:space="0" w:color="auto"/>
              <w:left w:val="single" w:sz="4" w:space="0" w:color="auto"/>
              <w:bottom w:val="single" w:sz="4" w:space="0" w:color="auto"/>
              <w:right w:val="single" w:sz="4" w:space="0" w:color="auto"/>
            </w:tcBorders>
          </w:tcPr>
          <w:p w14:paraId="750C8E75" w14:textId="77777777" w:rsidR="00E17992" w:rsidRPr="00506607" w:rsidRDefault="00E17992" w:rsidP="00EA2418">
            <w:pPr>
              <w:pStyle w:val="Tabellcell"/>
            </w:pPr>
          </w:p>
        </w:tc>
        <w:tc>
          <w:tcPr>
            <w:tcW w:w="2088" w:type="pct"/>
            <w:tcBorders>
              <w:top w:val="single" w:sz="4" w:space="0" w:color="auto"/>
              <w:left w:val="single" w:sz="4" w:space="0" w:color="auto"/>
              <w:bottom w:val="single" w:sz="4" w:space="0" w:color="auto"/>
              <w:right w:val="single" w:sz="4" w:space="0" w:color="auto"/>
            </w:tcBorders>
          </w:tcPr>
          <w:p w14:paraId="7DC209F3" w14:textId="77777777" w:rsidR="00E17992" w:rsidRPr="00506607" w:rsidRDefault="00E17992" w:rsidP="00EA2418">
            <w:pPr>
              <w:pStyle w:val="Tabellcell"/>
            </w:pPr>
          </w:p>
        </w:tc>
        <w:tc>
          <w:tcPr>
            <w:tcW w:w="1159" w:type="pct"/>
            <w:tcBorders>
              <w:top w:val="single" w:sz="4" w:space="0" w:color="auto"/>
              <w:left w:val="single" w:sz="4" w:space="0" w:color="auto"/>
              <w:bottom w:val="single" w:sz="4" w:space="0" w:color="auto"/>
              <w:right w:val="single" w:sz="4" w:space="0" w:color="auto"/>
            </w:tcBorders>
          </w:tcPr>
          <w:p w14:paraId="18049B67" w14:textId="77777777" w:rsidR="00E17992" w:rsidRPr="00506607" w:rsidRDefault="00E17992" w:rsidP="00EA2418">
            <w:pPr>
              <w:pStyle w:val="Tabellcell"/>
            </w:pPr>
          </w:p>
        </w:tc>
        <w:tc>
          <w:tcPr>
            <w:tcW w:w="906" w:type="pct"/>
            <w:tcBorders>
              <w:top w:val="single" w:sz="4" w:space="0" w:color="auto"/>
              <w:left w:val="single" w:sz="4" w:space="0" w:color="auto"/>
              <w:bottom w:val="single" w:sz="4" w:space="0" w:color="auto"/>
              <w:right w:val="single" w:sz="4" w:space="0" w:color="auto"/>
            </w:tcBorders>
          </w:tcPr>
          <w:p w14:paraId="03CA7618" w14:textId="77777777" w:rsidR="00E17992" w:rsidRPr="00506607" w:rsidRDefault="00E17992" w:rsidP="002157A9">
            <w:pPr>
              <w:pStyle w:val="Tabellcell"/>
              <w:keepNext/>
            </w:pPr>
          </w:p>
        </w:tc>
      </w:tr>
    </w:tbl>
    <w:p w14:paraId="5820348D" w14:textId="2FDD2050" w:rsidR="00E17992" w:rsidRPr="006B1289" w:rsidRDefault="002157A9" w:rsidP="002157A9">
      <w:pPr>
        <w:pStyle w:val="Beskrivning"/>
      </w:pPr>
      <w:r>
        <w:t xml:space="preserve">Tabell </w:t>
      </w:r>
      <w:r w:rsidR="00ED7FB1">
        <w:fldChar w:fldCharType="begin"/>
      </w:r>
      <w:r w:rsidR="00ED7FB1">
        <w:instrText xml:space="preserve"> SEQ Tabell \* ARABIC </w:instrText>
      </w:r>
      <w:r w:rsidR="00ED7FB1">
        <w:fldChar w:fldCharType="separate"/>
      </w:r>
      <w:r w:rsidR="00054F6B">
        <w:rPr>
          <w:noProof/>
        </w:rPr>
        <w:t>115</w:t>
      </w:r>
      <w:r w:rsidR="00ED7FB1">
        <w:rPr>
          <w:noProof/>
        </w:rPr>
        <w:fldChar w:fldCharType="end"/>
      </w:r>
      <w:r>
        <w:t xml:space="preserve"> – </w:t>
      </w:r>
      <w:r w:rsidR="0093124C">
        <w:t xml:space="preserve">Tolkade </w:t>
      </w:r>
      <w:r w:rsidR="00AC64F8">
        <w:t>säkerhets</w:t>
      </w:r>
      <w:r w:rsidR="0093124C">
        <w:t>krav på omgivningen</w:t>
      </w:r>
    </w:p>
    <w:p w14:paraId="668CE86D" w14:textId="6F6213F8" w:rsidR="007970CF" w:rsidRPr="00506607" w:rsidRDefault="006F79B3" w:rsidP="007970CF">
      <w:pPr>
        <w:pStyle w:val="Rubrik1"/>
      </w:pPr>
      <w:bookmarkStart w:id="81" w:name="_Toc72306003"/>
      <w:r>
        <w:t>Tolkade</w:t>
      </w:r>
      <w:r w:rsidR="007970CF" w:rsidRPr="00506607">
        <w:t xml:space="preserve"> säkerhetskrav</w:t>
      </w:r>
      <w:bookmarkEnd w:id="81"/>
    </w:p>
    <w:p w14:paraId="46BD8A52" w14:textId="3B4AFE23" w:rsidR="00660515" w:rsidRPr="00660515" w:rsidRDefault="00660515" w:rsidP="007970CF">
      <w:pPr>
        <w:pStyle w:val="Brdtext1"/>
        <w:rPr>
          <w:color w:val="FF0000"/>
        </w:rPr>
      </w:pPr>
      <w:r w:rsidRPr="00506607">
        <w:rPr>
          <w:color w:val="FF0000"/>
        </w:rPr>
        <w:t xml:space="preserve">Detta kapitel </w:t>
      </w:r>
      <w:r>
        <w:rPr>
          <w:color w:val="FF0000"/>
        </w:rPr>
        <w:t>avser uppfylla KSF-krav</w:t>
      </w:r>
      <w:r w:rsidR="004327DB">
        <w:rPr>
          <w:color w:val="FF0000"/>
        </w:rPr>
        <w:t>en</w:t>
      </w:r>
      <w:r>
        <w:rPr>
          <w:color w:val="FF0000"/>
        </w:rPr>
        <w:t xml:space="preserve"> SASS_TOL</w:t>
      </w:r>
      <w:proofErr w:type="gramStart"/>
      <w:r w:rsidRPr="00506607">
        <w:rPr>
          <w:color w:val="FF0000"/>
        </w:rPr>
        <w:t>.D1</w:t>
      </w:r>
      <w:proofErr w:type="gramEnd"/>
      <w:r w:rsidRPr="00506607">
        <w:rPr>
          <w:color w:val="FF0000"/>
        </w:rPr>
        <w:t>, C1 till C</w:t>
      </w:r>
      <w:r>
        <w:rPr>
          <w:color w:val="FF0000"/>
        </w:rPr>
        <w:t>4</w:t>
      </w:r>
      <w:r w:rsidRPr="00506607">
        <w:rPr>
          <w:color w:val="FF0000"/>
        </w:rPr>
        <w:t>.</w:t>
      </w:r>
    </w:p>
    <w:p w14:paraId="7907A4C2" w14:textId="6634B901" w:rsidR="00522C7A" w:rsidRDefault="00522C7A" w:rsidP="00522C7A">
      <w:pPr>
        <w:pStyle w:val="Brdtext1"/>
      </w:pPr>
      <w:r w:rsidRPr="006B1289">
        <w:t xml:space="preserve">I detta kapitel </w:t>
      </w:r>
      <w:r>
        <w:t>specificeras de informations</w:t>
      </w:r>
      <w:r w:rsidRPr="006B1289">
        <w:t xml:space="preserve">säkerhetskrav som ställs på </w:t>
      </w:r>
      <w:r>
        <w:t>ackrediteringsobjektet</w:t>
      </w:r>
      <w:r w:rsidR="00874D76">
        <w:t xml:space="preserve"> och dess utveckling</w:t>
      </w:r>
      <w:r w:rsidR="0049784E">
        <w:t xml:space="preserve"> (leverantörer)</w:t>
      </w:r>
      <w:r>
        <w:t>.</w:t>
      </w:r>
    </w:p>
    <w:p w14:paraId="5FB42FEA" w14:textId="5C7C1466" w:rsidR="00874D76" w:rsidRDefault="00874D76" w:rsidP="007970CF">
      <w:pPr>
        <w:pStyle w:val="Brdtext1"/>
        <w:rPr>
          <w:color w:val="FF0000"/>
        </w:rPr>
      </w:pPr>
      <w:r w:rsidRPr="00DA7672">
        <w:rPr>
          <w:color w:val="FF0000"/>
        </w:rPr>
        <w:t xml:space="preserve">Med en specificerad säkerhetsarkitektur kan kraven </w:t>
      </w:r>
      <w:r w:rsidR="00150AFC">
        <w:rPr>
          <w:color w:val="FF0000"/>
        </w:rPr>
        <w:t>från</w:t>
      </w:r>
      <w:r w:rsidRPr="00DA7672">
        <w:rPr>
          <w:color w:val="FF0000"/>
        </w:rPr>
        <w:t xml:space="preserve"> kapitel </w:t>
      </w:r>
      <w:r w:rsidRPr="00DA7672">
        <w:rPr>
          <w:color w:val="FF0000"/>
        </w:rPr>
        <w:fldChar w:fldCharType="begin"/>
      </w:r>
      <w:r w:rsidRPr="00DA7672">
        <w:rPr>
          <w:color w:val="FF0000"/>
        </w:rPr>
        <w:instrText xml:space="preserve"> REF _Ref56851195 \r \h </w:instrText>
      </w:r>
      <w:r w:rsidRPr="00DA7672">
        <w:rPr>
          <w:color w:val="FF0000"/>
        </w:rPr>
      </w:r>
      <w:r w:rsidRPr="00DA7672">
        <w:rPr>
          <w:color w:val="FF0000"/>
        </w:rPr>
        <w:fldChar w:fldCharType="separate"/>
      </w:r>
      <w:r w:rsidR="00054F6B">
        <w:rPr>
          <w:color w:val="FF0000"/>
        </w:rPr>
        <w:t>4</w:t>
      </w:r>
      <w:r w:rsidRPr="00DA7672">
        <w:rPr>
          <w:color w:val="FF0000"/>
        </w:rPr>
        <w:fldChar w:fldCharType="end"/>
      </w:r>
      <w:r w:rsidRPr="00DA7672">
        <w:rPr>
          <w:color w:val="FF0000"/>
        </w:rPr>
        <w:t xml:space="preserve"> och </w:t>
      </w:r>
      <w:r w:rsidR="00150AFC">
        <w:rPr>
          <w:color w:val="FF0000"/>
        </w:rPr>
        <w:t xml:space="preserve">andra </w:t>
      </w:r>
      <w:r w:rsidRPr="00DA7672">
        <w:rPr>
          <w:color w:val="FF0000"/>
        </w:rPr>
        <w:t xml:space="preserve">kravkällor (se ISD-plan, AU-D och ITSA) </w:t>
      </w:r>
      <w:r w:rsidR="00150AFC">
        <w:rPr>
          <w:color w:val="FF0000"/>
        </w:rPr>
        <w:t>tolkas</w:t>
      </w:r>
      <w:r w:rsidR="00B42CA2">
        <w:rPr>
          <w:color w:val="FF0000"/>
        </w:rPr>
        <w:t xml:space="preserve"> för varje komponent i informationssystemet</w:t>
      </w:r>
      <w:r w:rsidRPr="00DA7672">
        <w:rPr>
          <w:color w:val="FF0000"/>
        </w:rPr>
        <w:t xml:space="preserve">. Kraven kan </w:t>
      </w:r>
      <w:r w:rsidR="00D80706">
        <w:rPr>
          <w:color w:val="FF0000"/>
        </w:rPr>
        <w:t xml:space="preserve">i detta skede </w:t>
      </w:r>
      <w:r w:rsidRPr="00DA7672">
        <w:rPr>
          <w:color w:val="FF0000"/>
        </w:rPr>
        <w:t>också allokeras till omgivningen (</w:t>
      </w:r>
      <w:r w:rsidR="00B42CA2">
        <w:rPr>
          <w:color w:val="FF0000"/>
        </w:rPr>
        <w:t>se</w:t>
      </w:r>
      <w:r w:rsidRPr="00DA7672">
        <w:rPr>
          <w:color w:val="FF0000"/>
        </w:rPr>
        <w:t xml:space="preserve"> </w:t>
      </w:r>
      <w:r w:rsidRPr="00B42CA2">
        <w:rPr>
          <w:i/>
          <w:color w:val="FF0000"/>
        </w:rPr>
        <w:t xml:space="preserve">kapitel </w:t>
      </w:r>
      <w:r w:rsidRPr="00B42CA2">
        <w:rPr>
          <w:i/>
          <w:color w:val="FF0000"/>
        </w:rPr>
        <w:fldChar w:fldCharType="begin"/>
      </w:r>
      <w:r w:rsidRPr="00B42CA2">
        <w:rPr>
          <w:i/>
          <w:color w:val="FF0000"/>
        </w:rPr>
        <w:instrText xml:space="preserve"> REF _Ref57011999 \r \h </w:instrText>
      </w:r>
      <w:r w:rsidR="00B42CA2">
        <w:rPr>
          <w:i/>
          <w:color w:val="FF0000"/>
        </w:rPr>
        <w:instrText xml:space="preserve"> \* MERGEFORMAT </w:instrText>
      </w:r>
      <w:r w:rsidRPr="00B42CA2">
        <w:rPr>
          <w:i/>
          <w:color w:val="FF0000"/>
        </w:rPr>
      </w:r>
      <w:r w:rsidRPr="00B42CA2">
        <w:rPr>
          <w:i/>
          <w:color w:val="FF0000"/>
        </w:rPr>
        <w:fldChar w:fldCharType="separate"/>
      </w:r>
      <w:r w:rsidR="00054F6B" w:rsidRPr="00B42CA2">
        <w:rPr>
          <w:i/>
          <w:color w:val="FF0000"/>
        </w:rPr>
        <w:t>5</w:t>
      </w:r>
      <w:r w:rsidRPr="00B42CA2">
        <w:rPr>
          <w:i/>
          <w:color w:val="FF0000"/>
        </w:rPr>
        <w:fldChar w:fldCharType="end"/>
      </w:r>
      <w:r w:rsidRPr="00DA7672">
        <w:rPr>
          <w:color w:val="FF0000"/>
        </w:rPr>
        <w:t>) respektive på ackrediteringsobje</w:t>
      </w:r>
      <w:r w:rsidR="00D80706">
        <w:rPr>
          <w:color w:val="FF0000"/>
        </w:rPr>
        <w:t>k</w:t>
      </w:r>
      <w:r w:rsidRPr="00DA7672">
        <w:rPr>
          <w:color w:val="FF0000"/>
        </w:rPr>
        <w:t>tet (detta kapitel).</w:t>
      </w:r>
    </w:p>
    <w:p w14:paraId="4DB35D55" w14:textId="7D7147EE" w:rsidR="00B23993" w:rsidRDefault="00D80706" w:rsidP="00D80706">
      <w:pPr>
        <w:pStyle w:val="Brdtext1"/>
        <w:rPr>
          <w:color w:val="FF0000"/>
        </w:rPr>
      </w:pPr>
      <w:r w:rsidRPr="00B23993">
        <w:rPr>
          <w:color w:val="FF0000"/>
        </w:rPr>
        <w:t>Syftet med kraven som redovisas i detta kapitel är att de ska kunna lyftas ut</w:t>
      </w:r>
      <w:r w:rsidR="00B23993" w:rsidRPr="00B23993">
        <w:rPr>
          <w:color w:val="FF0000"/>
        </w:rPr>
        <w:t xml:space="preserve"> (kopieras)</w:t>
      </w:r>
      <w:r w:rsidRPr="00B23993">
        <w:rPr>
          <w:color w:val="FF0000"/>
        </w:rPr>
        <w:t xml:space="preserve"> till en eller flera </w:t>
      </w:r>
      <w:r w:rsidRPr="00B42CA2">
        <w:rPr>
          <w:i/>
          <w:color w:val="FF0000"/>
        </w:rPr>
        <w:t>Tekniska Specifikationer</w:t>
      </w:r>
      <w:r w:rsidRPr="00B23993">
        <w:rPr>
          <w:color w:val="FF0000"/>
        </w:rPr>
        <w:t xml:space="preserve"> (TS)/</w:t>
      </w:r>
      <w:r w:rsidRPr="00B42CA2">
        <w:rPr>
          <w:i/>
          <w:color w:val="FF0000"/>
        </w:rPr>
        <w:t>Verksamhetsåtagandespecifikationer</w:t>
      </w:r>
      <w:r w:rsidRPr="00B23993">
        <w:rPr>
          <w:color w:val="FF0000"/>
        </w:rPr>
        <w:t xml:space="preserve"> (VÅS) såsom formulerade här. </w:t>
      </w:r>
      <w:r w:rsidR="00B42CA2">
        <w:rPr>
          <w:color w:val="FF0000"/>
        </w:rPr>
        <w:t>När dessa är f</w:t>
      </w:r>
      <w:r w:rsidRPr="00B23993">
        <w:rPr>
          <w:color w:val="FF0000"/>
        </w:rPr>
        <w:t xml:space="preserve">ärdigställda innehåller </w:t>
      </w:r>
      <w:r w:rsidR="00B42CA2">
        <w:rPr>
          <w:color w:val="FF0000"/>
        </w:rPr>
        <w:t xml:space="preserve">de </w:t>
      </w:r>
      <w:r w:rsidRPr="00B23993">
        <w:rPr>
          <w:color w:val="FF0000"/>
        </w:rPr>
        <w:t>den totala kravbilden som respektive leverantör ska uppfylla.</w:t>
      </w:r>
      <w:r w:rsidR="00B23993">
        <w:rPr>
          <w:color w:val="FF0000"/>
        </w:rPr>
        <w:t xml:space="preserve"> </w:t>
      </w:r>
    </w:p>
    <w:p w14:paraId="69E93B7E" w14:textId="2F8D363C" w:rsidR="00B23993" w:rsidRDefault="00B42CA2" w:rsidP="00D80706">
      <w:pPr>
        <w:pStyle w:val="Brdtext1"/>
        <w:rPr>
          <w:color w:val="FF0000"/>
        </w:rPr>
      </w:pPr>
      <w:r>
        <w:rPr>
          <w:color w:val="FF0000"/>
        </w:rPr>
        <w:t xml:space="preserve">Härifrån kan kravtexten och kommentarer </w:t>
      </w:r>
      <w:r w:rsidR="00B23993">
        <w:rPr>
          <w:color w:val="FF0000"/>
        </w:rPr>
        <w:t xml:space="preserve">kopieras från till TS/VÅS. Krav ID blir troligen nytt för att passa strukturen i kravdokumenten. Spårningsinformation som inte tillför leverantören något </w:t>
      </w:r>
      <w:r>
        <w:rPr>
          <w:color w:val="FF0000"/>
        </w:rPr>
        <w:t>raderas</w:t>
      </w:r>
      <w:r w:rsidR="00B23993">
        <w:rPr>
          <w:color w:val="FF0000"/>
        </w:rPr>
        <w:t xml:space="preserve">. </w:t>
      </w:r>
      <w:r>
        <w:rPr>
          <w:color w:val="FF0000"/>
        </w:rPr>
        <w:t xml:space="preserve">Men </w:t>
      </w:r>
      <w:r w:rsidR="00B23993">
        <w:rPr>
          <w:color w:val="FF0000"/>
        </w:rPr>
        <w:t xml:space="preserve">terminologin i TS/VÅS </w:t>
      </w:r>
      <w:r>
        <w:rPr>
          <w:color w:val="FF0000"/>
        </w:rPr>
        <w:t xml:space="preserve">behöver synkroniseras för att tydliggöra </w:t>
      </w:r>
      <w:r w:rsidR="00B23993">
        <w:rPr>
          <w:color w:val="FF0000"/>
        </w:rPr>
        <w:t>kravbilden för leverantören.</w:t>
      </w:r>
    </w:p>
    <w:p w14:paraId="7806CDD2" w14:textId="61129272" w:rsidR="00D80706" w:rsidRDefault="00C553BC" w:rsidP="00D80706">
      <w:pPr>
        <w:pStyle w:val="Brdtext1"/>
        <w:rPr>
          <w:color w:val="FF0000"/>
        </w:rPr>
      </w:pPr>
      <w:r>
        <w:rPr>
          <w:color w:val="FF0000"/>
        </w:rPr>
        <w:t xml:space="preserve">I de fall kraven ska fördelas på flera leverantörer </w:t>
      </w:r>
      <w:r w:rsidR="00285203">
        <w:rPr>
          <w:color w:val="FF0000"/>
        </w:rPr>
        <w:t xml:space="preserve">kan </w:t>
      </w:r>
      <w:r>
        <w:rPr>
          <w:color w:val="FF0000"/>
        </w:rPr>
        <w:t xml:space="preserve">behov </w:t>
      </w:r>
      <w:r w:rsidR="00285203">
        <w:rPr>
          <w:color w:val="FF0000"/>
        </w:rPr>
        <w:t xml:space="preserve">finnas </w:t>
      </w:r>
      <w:r>
        <w:rPr>
          <w:color w:val="FF0000"/>
        </w:rPr>
        <w:t xml:space="preserve">att </w:t>
      </w:r>
      <w:r w:rsidR="00285203">
        <w:rPr>
          <w:color w:val="FF0000"/>
        </w:rPr>
        <w:t xml:space="preserve">dela </w:t>
      </w:r>
      <w:r>
        <w:rPr>
          <w:color w:val="FF0000"/>
        </w:rPr>
        <w:t xml:space="preserve">upp </w:t>
      </w:r>
      <w:r w:rsidR="00285203">
        <w:rPr>
          <w:color w:val="FF0000"/>
        </w:rPr>
        <w:t xml:space="preserve">dem </w:t>
      </w:r>
      <w:r>
        <w:rPr>
          <w:color w:val="FF0000"/>
        </w:rPr>
        <w:t xml:space="preserve">och/eller ge samma krav till mer än en leverantör. Detta görs vid kravallokeringen på </w:t>
      </w:r>
      <w:r w:rsidR="00285203">
        <w:rPr>
          <w:color w:val="FF0000"/>
        </w:rPr>
        <w:t xml:space="preserve">de </w:t>
      </w:r>
      <w:r>
        <w:rPr>
          <w:color w:val="FF0000"/>
        </w:rPr>
        <w:t>komponenter</w:t>
      </w:r>
      <w:r w:rsidR="00B23993">
        <w:rPr>
          <w:color w:val="FF0000"/>
        </w:rPr>
        <w:t xml:space="preserve"> som ska utvecklas av olika leverantörer. Detta </w:t>
      </w:r>
      <w:r>
        <w:rPr>
          <w:color w:val="FF0000"/>
        </w:rPr>
        <w:t xml:space="preserve">gör att kraven som finns specificerade </w:t>
      </w:r>
      <w:r w:rsidR="00B23993">
        <w:rPr>
          <w:color w:val="FF0000"/>
        </w:rPr>
        <w:t xml:space="preserve">och allokerade </w:t>
      </w:r>
      <w:r>
        <w:rPr>
          <w:color w:val="FF0000"/>
        </w:rPr>
        <w:t>i detta kapitel kan kopieras som de är till respektive leverantörs TS/VÅS</w:t>
      </w:r>
      <w:r w:rsidR="00B23993">
        <w:rPr>
          <w:color w:val="FF0000"/>
        </w:rPr>
        <w:t>.</w:t>
      </w:r>
    </w:p>
    <w:p w14:paraId="698427FB" w14:textId="450F67BB" w:rsidR="00DA7672" w:rsidRPr="00DA7672" w:rsidRDefault="00285203" w:rsidP="007970CF">
      <w:pPr>
        <w:pStyle w:val="Brdtext1"/>
        <w:rPr>
          <w:color w:val="FF0000"/>
        </w:rPr>
      </w:pPr>
      <w:r>
        <w:rPr>
          <w:color w:val="FF0000"/>
        </w:rPr>
        <w:t xml:space="preserve">Ett välformulerat krav </w:t>
      </w:r>
      <w:r w:rsidR="00874D76" w:rsidRPr="00DA7672">
        <w:rPr>
          <w:color w:val="FF0000"/>
        </w:rPr>
        <w:t>behöver uppfylla en rad egenskaper</w:t>
      </w:r>
      <w:r>
        <w:rPr>
          <w:color w:val="FF0000"/>
        </w:rPr>
        <w:t xml:space="preserve"> b</w:t>
      </w:r>
      <w:r w:rsidR="00874D76" w:rsidRPr="00DA7672">
        <w:rPr>
          <w:color w:val="FF0000"/>
        </w:rPr>
        <w:t xml:space="preserve">l.a. </w:t>
      </w:r>
      <w:r>
        <w:rPr>
          <w:color w:val="FF0000"/>
        </w:rPr>
        <w:t xml:space="preserve">ska det </w:t>
      </w:r>
      <w:r w:rsidR="00874D76" w:rsidRPr="00DA7672">
        <w:rPr>
          <w:color w:val="FF0000"/>
        </w:rPr>
        <w:t>vara</w:t>
      </w:r>
      <w:r w:rsidR="00DA7672" w:rsidRPr="00DA7672">
        <w:rPr>
          <w:color w:val="FF0000"/>
        </w:rPr>
        <w:t>:</w:t>
      </w:r>
    </w:p>
    <w:p w14:paraId="546722B3" w14:textId="11212957" w:rsidR="00DA7672" w:rsidRPr="00DA7672" w:rsidRDefault="00D80706" w:rsidP="00DA7672">
      <w:pPr>
        <w:pStyle w:val="Liststycke"/>
        <w:rPr>
          <w:color w:val="FF0000"/>
        </w:rPr>
      </w:pPr>
      <w:r>
        <w:rPr>
          <w:color w:val="FF0000"/>
        </w:rPr>
        <w:t xml:space="preserve">Specifikt – </w:t>
      </w:r>
      <w:r w:rsidR="00DA7672" w:rsidRPr="00DA7672">
        <w:rPr>
          <w:color w:val="FF0000"/>
        </w:rPr>
        <w:t>det ska inte finnas några</w:t>
      </w:r>
      <w:r w:rsidR="00874D76" w:rsidRPr="00DA7672">
        <w:rPr>
          <w:color w:val="FF0000"/>
        </w:rPr>
        <w:t xml:space="preserve"> tolkningsmöjligheter</w:t>
      </w:r>
      <w:r w:rsidR="00285203">
        <w:rPr>
          <w:color w:val="FF0000"/>
        </w:rPr>
        <w:t xml:space="preserve"> av kravet</w:t>
      </w:r>
      <w:r>
        <w:rPr>
          <w:color w:val="FF0000"/>
        </w:rPr>
        <w:t>.</w:t>
      </w:r>
    </w:p>
    <w:p w14:paraId="694B53E0" w14:textId="68E32F2E" w:rsidR="00874D76" w:rsidRPr="00DA7672" w:rsidRDefault="00D80706" w:rsidP="00DA7672">
      <w:pPr>
        <w:pStyle w:val="Liststycke"/>
        <w:rPr>
          <w:color w:val="FF0000"/>
        </w:rPr>
      </w:pPr>
      <w:r>
        <w:rPr>
          <w:color w:val="FF0000"/>
        </w:rPr>
        <w:t xml:space="preserve">Mätbart – </w:t>
      </w:r>
      <w:r w:rsidR="00874D76" w:rsidRPr="00DA7672">
        <w:rPr>
          <w:color w:val="FF0000"/>
        </w:rPr>
        <w:t xml:space="preserve">det ska gå att </w:t>
      </w:r>
      <w:r w:rsidR="00285203">
        <w:rPr>
          <w:color w:val="FF0000"/>
        </w:rPr>
        <w:t xml:space="preserve">mäta </w:t>
      </w:r>
      <w:r w:rsidR="00874D76" w:rsidRPr="00DA7672">
        <w:rPr>
          <w:color w:val="FF0000"/>
        </w:rPr>
        <w:t xml:space="preserve">om ett krav uppfyllts eller </w:t>
      </w:r>
      <w:proofErr w:type="gramStart"/>
      <w:r w:rsidR="00874D76" w:rsidRPr="00DA7672">
        <w:rPr>
          <w:color w:val="FF0000"/>
        </w:rPr>
        <w:t>ej</w:t>
      </w:r>
      <w:proofErr w:type="gramEnd"/>
      <w:r>
        <w:rPr>
          <w:color w:val="FF0000"/>
        </w:rPr>
        <w:t>.</w:t>
      </w:r>
    </w:p>
    <w:p w14:paraId="400E244C" w14:textId="34CC24A1" w:rsidR="00DA7672" w:rsidRDefault="00D80706" w:rsidP="00DA7672">
      <w:pPr>
        <w:pStyle w:val="Liststycke"/>
        <w:rPr>
          <w:color w:val="FF0000"/>
        </w:rPr>
      </w:pPr>
      <w:r>
        <w:rPr>
          <w:color w:val="FF0000"/>
        </w:rPr>
        <w:t>R</w:t>
      </w:r>
      <w:r w:rsidR="00DA7672" w:rsidRPr="00DA7672">
        <w:rPr>
          <w:color w:val="FF0000"/>
        </w:rPr>
        <w:t>eal</w:t>
      </w:r>
      <w:r>
        <w:rPr>
          <w:color w:val="FF0000"/>
        </w:rPr>
        <w:t xml:space="preserve">iserbart – </w:t>
      </w:r>
      <w:r w:rsidR="00DA7672" w:rsidRPr="00DA7672">
        <w:rPr>
          <w:color w:val="FF0000"/>
        </w:rPr>
        <w:t>det ska vara möjligt att uppfylla kravet inom ställda ramar</w:t>
      </w:r>
      <w:r>
        <w:rPr>
          <w:color w:val="FF0000"/>
        </w:rPr>
        <w:t>.</w:t>
      </w:r>
    </w:p>
    <w:p w14:paraId="16A5FA8D" w14:textId="393E6508" w:rsidR="006F79B3" w:rsidRDefault="006F79B3" w:rsidP="00DA7672">
      <w:pPr>
        <w:pStyle w:val="Liststycke"/>
        <w:rPr>
          <w:color w:val="FF0000"/>
        </w:rPr>
      </w:pPr>
      <w:r>
        <w:rPr>
          <w:color w:val="FF0000"/>
        </w:rPr>
        <w:t>Allokerat – det ska framgå vilket delsystem/komponent som ska uppfylla kravet.</w:t>
      </w:r>
    </w:p>
    <w:p w14:paraId="29B6C7CA" w14:textId="0760F2AE" w:rsidR="006F79B3" w:rsidRPr="00DA7672" w:rsidRDefault="006F79B3" w:rsidP="00DA7672">
      <w:pPr>
        <w:pStyle w:val="Liststycke"/>
        <w:rPr>
          <w:color w:val="FF0000"/>
        </w:rPr>
      </w:pPr>
      <w:r>
        <w:rPr>
          <w:color w:val="FF0000"/>
        </w:rPr>
        <w:t xml:space="preserve">Spårbart – det ska </w:t>
      </w:r>
      <w:r w:rsidR="00285203">
        <w:rPr>
          <w:color w:val="FF0000"/>
        </w:rPr>
        <w:t xml:space="preserve">motiveras och </w:t>
      </w:r>
      <w:r>
        <w:rPr>
          <w:color w:val="FF0000"/>
        </w:rPr>
        <w:t>framgå vilka källkrav som uppfylls</w:t>
      </w:r>
      <w:r w:rsidR="00ED37A8">
        <w:rPr>
          <w:color w:val="FF0000"/>
        </w:rPr>
        <w:t xml:space="preserve"> av detta krav, med motivering.</w:t>
      </w:r>
    </w:p>
    <w:p w14:paraId="5F9D0699" w14:textId="77777777" w:rsidR="00285203" w:rsidRDefault="00D80706" w:rsidP="006F79B3">
      <w:pPr>
        <w:pStyle w:val="Brdtext1"/>
        <w:rPr>
          <w:color w:val="FF0000"/>
        </w:rPr>
      </w:pPr>
      <w:r w:rsidRPr="00ED37A8">
        <w:rPr>
          <w:color w:val="FF0000"/>
        </w:rPr>
        <w:t xml:space="preserve">Kravarbetet </w:t>
      </w:r>
      <w:r w:rsidR="006F79B3" w:rsidRPr="00ED37A8">
        <w:rPr>
          <w:color w:val="FF0000"/>
        </w:rPr>
        <w:t>görs</w:t>
      </w:r>
      <w:r w:rsidRPr="00ED37A8">
        <w:rPr>
          <w:color w:val="FF0000"/>
        </w:rPr>
        <w:t xml:space="preserve"> lämpligen i ett externt verktyg och resultatet redovisas i detta kapitel. Hur strukturen på redovisningen sker är valfritt</w:t>
      </w:r>
      <w:r w:rsidR="006F79B3" w:rsidRPr="00ED37A8">
        <w:rPr>
          <w:color w:val="FF0000"/>
        </w:rPr>
        <w:t xml:space="preserve">. </w:t>
      </w:r>
    </w:p>
    <w:p w14:paraId="3714E681" w14:textId="37B729FF" w:rsidR="006F79B3" w:rsidRPr="00ED3E98" w:rsidRDefault="006F79B3" w:rsidP="006F79B3">
      <w:pPr>
        <w:pStyle w:val="Brdtext1"/>
        <w:rPr>
          <w:i/>
          <w:color w:val="FF0000"/>
        </w:rPr>
      </w:pPr>
      <w:r w:rsidRPr="00ED3E98">
        <w:rPr>
          <w:i/>
          <w:color w:val="FF0000"/>
        </w:rPr>
        <w:t>T</w:t>
      </w:r>
      <w:r w:rsidR="00D80706" w:rsidRPr="00ED3E98">
        <w:rPr>
          <w:i/>
          <w:color w:val="FF0000"/>
        </w:rPr>
        <w:t xml:space="preserve">.ex. </w:t>
      </w:r>
      <w:r w:rsidR="00285203" w:rsidRPr="00ED3E98">
        <w:rPr>
          <w:i/>
          <w:color w:val="FF0000"/>
        </w:rPr>
        <w:t>S</w:t>
      </w:r>
      <w:r w:rsidRPr="00ED3E98">
        <w:rPr>
          <w:i/>
          <w:color w:val="FF0000"/>
        </w:rPr>
        <w:t xml:space="preserve">amtliga krav </w:t>
      </w:r>
      <w:r w:rsidR="00285203" w:rsidRPr="00ED3E98">
        <w:rPr>
          <w:i/>
          <w:color w:val="FF0000"/>
        </w:rPr>
        <w:t xml:space="preserve">kan </w:t>
      </w:r>
      <w:r w:rsidRPr="00ED3E98">
        <w:rPr>
          <w:i/>
          <w:color w:val="FF0000"/>
        </w:rPr>
        <w:t>redovisas i en enda lång tabell</w:t>
      </w:r>
      <w:r w:rsidR="00285203" w:rsidRPr="00ED3E98">
        <w:rPr>
          <w:i/>
          <w:color w:val="FF0000"/>
        </w:rPr>
        <w:t xml:space="preserve"> eller </w:t>
      </w:r>
      <w:r w:rsidR="00D80706" w:rsidRPr="00ED3E98">
        <w:rPr>
          <w:i/>
          <w:color w:val="FF0000"/>
        </w:rPr>
        <w:t>grupp</w:t>
      </w:r>
      <w:r w:rsidRPr="00ED3E98">
        <w:rPr>
          <w:i/>
          <w:color w:val="FF0000"/>
        </w:rPr>
        <w:t xml:space="preserve">vis </w:t>
      </w:r>
      <w:r w:rsidR="00D80706" w:rsidRPr="00ED3E98">
        <w:rPr>
          <w:i/>
          <w:color w:val="FF0000"/>
        </w:rPr>
        <w:t xml:space="preserve">av sammanhörande krav </w:t>
      </w:r>
      <w:r w:rsidR="00285203" w:rsidRPr="00ED3E98">
        <w:rPr>
          <w:i/>
          <w:color w:val="FF0000"/>
        </w:rPr>
        <w:t>(</w:t>
      </w:r>
      <w:r w:rsidR="00D80706" w:rsidRPr="00ED3E98">
        <w:rPr>
          <w:i/>
          <w:color w:val="FF0000"/>
        </w:rPr>
        <w:t>per säkerhetsfunktion</w:t>
      </w:r>
      <w:r w:rsidR="00ED37A8" w:rsidRPr="00ED3E98">
        <w:rPr>
          <w:i/>
          <w:color w:val="FF0000"/>
        </w:rPr>
        <w:t xml:space="preserve"> och per komponent</w:t>
      </w:r>
      <w:r w:rsidR="00285203" w:rsidRPr="00ED3E98">
        <w:rPr>
          <w:i/>
          <w:color w:val="FF0000"/>
        </w:rPr>
        <w:t>)</w:t>
      </w:r>
      <w:r w:rsidR="00D80706" w:rsidRPr="00ED3E98">
        <w:rPr>
          <w:i/>
          <w:color w:val="FF0000"/>
        </w:rPr>
        <w:t>.</w:t>
      </w:r>
    </w:p>
    <w:p w14:paraId="2366754B" w14:textId="0B4E1532" w:rsidR="0049784E" w:rsidRPr="00EF6965" w:rsidRDefault="0049784E" w:rsidP="0049784E">
      <w:pPr>
        <w:pStyle w:val="Brdtext1"/>
        <w:rPr>
          <w:color w:val="FF0000"/>
        </w:rPr>
      </w:pPr>
      <w:r>
        <w:rPr>
          <w:color w:val="FF0000"/>
        </w:rPr>
        <w:t xml:space="preserve">Nedanstående tabell är ett förslag till hur kraven kan förtecknas. </w:t>
      </w:r>
      <w:r w:rsidR="00ED3E98">
        <w:rPr>
          <w:color w:val="FF0000"/>
        </w:rPr>
        <w:t>Ange i k</w:t>
      </w:r>
      <w:r>
        <w:rPr>
          <w:color w:val="FF0000"/>
        </w:rPr>
        <w:t xml:space="preserve">olumnen </w:t>
      </w:r>
      <w:r w:rsidRPr="00ED3E98">
        <w:rPr>
          <w:i/>
          <w:color w:val="FF0000"/>
        </w:rPr>
        <w:t>Källa</w:t>
      </w:r>
      <w:r>
        <w:rPr>
          <w:color w:val="FF0000"/>
        </w:rPr>
        <w:t xml:space="preserve"> </w:t>
      </w:r>
      <w:r w:rsidR="00ED3E98">
        <w:rPr>
          <w:color w:val="FF0000"/>
        </w:rPr>
        <w:t xml:space="preserve">vart </w:t>
      </w:r>
      <w:r>
        <w:rPr>
          <w:color w:val="FF0000"/>
        </w:rPr>
        <w:t>kravet</w:t>
      </w:r>
      <w:r w:rsidR="00ED3E98">
        <w:rPr>
          <w:color w:val="FF0000"/>
        </w:rPr>
        <w:t xml:space="preserve"> är hämtat från och vilken kravidentitet som använts</w:t>
      </w:r>
      <w:r>
        <w:rPr>
          <w:color w:val="FF0000"/>
        </w:rPr>
        <w:t xml:space="preserve">. </w:t>
      </w:r>
    </w:p>
    <w:tbl>
      <w:tblPr>
        <w:tblStyle w:val="Tabellrutnt"/>
        <w:tblW w:w="5000" w:type="pct"/>
        <w:jc w:val="center"/>
        <w:tblLook w:val="01E0" w:firstRow="1" w:lastRow="1" w:firstColumn="1" w:lastColumn="1" w:noHBand="0" w:noVBand="0"/>
      </w:tblPr>
      <w:tblGrid>
        <w:gridCol w:w="1553"/>
        <w:gridCol w:w="3829"/>
        <w:gridCol w:w="2126"/>
        <w:gridCol w:w="1662"/>
      </w:tblGrid>
      <w:tr w:rsidR="001D49D3" w:rsidRPr="00506607" w14:paraId="31659996" w14:textId="77777777" w:rsidTr="009811B5">
        <w:trPr>
          <w:cantSplit/>
          <w:tblHeader/>
          <w:jc w:val="center"/>
        </w:trPr>
        <w:tc>
          <w:tcPr>
            <w:tcW w:w="84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bottom w:w="28" w:type="dxa"/>
            </w:tcMar>
            <w:hideMark/>
          </w:tcPr>
          <w:p w14:paraId="2D9F03F6" w14:textId="77777777" w:rsidR="001D49D3" w:rsidRPr="00506607" w:rsidRDefault="001D49D3" w:rsidP="009811B5">
            <w:pPr>
              <w:pStyle w:val="Tabellrubrik"/>
            </w:pPr>
            <w:r>
              <w:t>Nytt krav ID</w:t>
            </w:r>
          </w:p>
        </w:tc>
        <w:tc>
          <w:tcPr>
            <w:tcW w:w="2088"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bottom w:w="28" w:type="dxa"/>
            </w:tcMar>
            <w:hideMark/>
          </w:tcPr>
          <w:p w14:paraId="4867C1FE" w14:textId="77777777" w:rsidR="001D49D3" w:rsidRPr="00506607" w:rsidRDefault="001D49D3" w:rsidP="009811B5">
            <w:pPr>
              <w:pStyle w:val="Tabellrubrik"/>
            </w:pPr>
            <w:r>
              <w:t>Ny kravtext</w:t>
            </w:r>
          </w:p>
        </w:tc>
        <w:tc>
          <w:tcPr>
            <w:tcW w:w="1159"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bottom w:w="28" w:type="dxa"/>
            </w:tcMar>
            <w:hideMark/>
          </w:tcPr>
          <w:p w14:paraId="4F8A0E01" w14:textId="77777777" w:rsidR="001D49D3" w:rsidRPr="00506607" w:rsidRDefault="001D49D3" w:rsidP="009811B5">
            <w:pPr>
              <w:pStyle w:val="Tabellrubrik"/>
            </w:pPr>
            <w:r>
              <w:t>Ny kravkommentar</w:t>
            </w:r>
          </w:p>
        </w:tc>
        <w:tc>
          <w:tcPr>
            <w:tcW w:w="906"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bottom w:w="28" w:type="dxa"/>
            </w:tcMar>
            <w:hideMark/>
          </w:tcPr>
          <w:p w14:paraId="7E48294E" w14:textId="77777777" w:rsidR="001D49D3" w:rsidRPr="00506607" w:rsidRDefault="001D49D3" w:rsidP="009811B5">
            <w:pPr>
              <w:pStyle w:val="Tabellrubrik"/>
            </w:pPr>
            <w:r>
              <w:t>Källa</w:t>
            </w:r>
          </w:p>
        </w:tc>
      </w:tr>
      <w:tr w:rsidR="001D49D3" w:rsidRPr="00506607" w14:paraId="2C37B215" w14:textId="77777777" w:rsidTr="009811B5">
        <w:trPr>
          <w:cantSplit/>
          <w:jc w:val="center"/>
        </w:trPr>
        <w:tc>
          <w:tcPr>
            <w:tcW w:w="847" w:type="pct"/>
            <w:tcBorders>
              <w:top w:val="single" w:sz="4" w:space="0" w:color="auto"/>
              <w:left w:val="single" w:sz="4" w:space="0" w:color="auto"/>
              <w:bottom w:val="single" w:sz="4" w:space="0" w:color="auto"/>
              <w:right w:val="single" w:sz="4" w:space="0" w:color="auto"/>
            </w:tcBorders>
          </w:tcPr>
          <w:p w14:paraId="21C1D9E6" w14:textId="77777777" w:rsidR="001D49D3" w:rsidRPr="00506607" w:rsidRDefault="001D49D3" w:rsidP="009811B5">
            <w:pPr>
              <w:pStyle w:val="Tabellcell"/>
            </w:pPr>
          </w:p>
        </w:tc>
        <w:tc>
          <w:tcPr>
            <w:tcW w:w="2088" w:type="pct"/>
            <w:tcBorders>
              <w:top w:val="single" w:sz="4" w:space="0" w:color="auto"/>
              <w:left w:val="single" w:sz="4" w:space="0" w:color="auto"/>
              <w:bottom w:val="single" w:sz="4" w:space="0" w:color="auto"/>
              <w:right w:val="single" w:sz="4" w:space="0" w:color="auto"/>
            </w:tcBorders>
          </w:tcPr>
          <w:p w14:paraId="24D10E32" w14:textId="77777777" w:rsidR="001D49D3" w:rsidRPr="00506607" w:rsidRDefault="001D49D3" w:rsidP="009811B5">
            <w:pPr>
              <w:pStyle w:val="Tabellcell"/>
            </w:pPr>
          </w:p>
        </w:tc>
        <w:tc>
          <w:tcPr>
            <w:tcW w:w="1159" w:type="pct"/>
            <w:tcBorders>
              <w:top w:val="single" w:sz="4" w:space="0" w:color="auto"/>
              <w:left w:val="single" w:sz="4" w:space="0" w:color="auto"/>
              <w:bottom w:val="single" w:sz="4" w:space="0" w:color="auto"/>
              <w:right w:val="single" w:sz="4" w:space="0" w:color="auto"/>
            </w:tcBorders>
          </w:tcPr>
          <w:p w14:paraId="031A4C24" w14:textId="77777777" w:rsidR="001D49D3" w:rsidRPr="00506607" w:rsidRDefault="001D49D3" w:rsidP="009811B5">
            <w:pPr>
              <w:pStyle w:val="Tabellcell"/>
            </w:pPr>
          </w:p>
        </w:tc>
        <w:tc>
          <w:tcPr>
            <w:tcW w:w="906" w:type="pct"/>
            <w:tcBorders>
              <w:top w:val="single" w:sz="4" w:space="0" w:color="auto"/>
              <w:left w:val="single" w:sz="4" w:space="0" w:color="auto"/>
              <w:bottom w:val="single" w:sz="4" w:space="0" w:color="auto"/>
              <w:right w:val="single" w:sz="4" w:space="0" w:color="auto"/>
            </w:tcBorders>
          </w:tcPr>
          <w:p w14:paraId="22E7A87E" w14:textId="77777777" w:rsidR="001D49D3" w:rsidRPr="00506607" w:rsidRDefault="001D49D3" w:rsidP="009811B5">
            <w:pPr>
              <w:pStyle w:val="Tabellcell"/>
            </w:pPr>
          </w:p>
        </w:tc>
      </w:tr>
      <w:tr w:rsidR="001D49D3" w:rsidRPr="00506607" w14:paraId="34522B2E" w14:textId="77777777" w:rsidTr="009811B5">
        <w:trPr>
          <w:cantSplit/>
          <w:jc w:val="center"/>
        </w:trPr>
        <w:tc>
          <w:tcPr>
            <w:tcW w:w="847" w:type="pct"/>
            <w:tcBorders>
              <w:top w:val="single" w:sz="4" w:space="0" w:color="auto"/>
              <w:left w:val="single" w:sz="4" w:space="0" w:color="auto"/>
              <w:bottom w:val="single" w:sz="4" w:space="0" w:color="auto"/>
              <w:right w:val="single" w:sz="4" w:space="0" w:color="auto"/>
            </w:tcBorders>
          </w:tcPr>
          <w:p w14:paraId="6FB7A4F8" w14:textId="77777777" w:rsidR="001D49D3" w:rsidRPr="00506607" w:rsidRDefault="001D49D3" w:rsidP="009811B5">
            <w:pPr>
              <w:pStyle w:val="Tabellcell"/>
            </w:pPr>
          </w:p>
        </w:tc>
        <w:tc>
          <w:tcPr>
            <w:tcW w:w="2088" w:type="pct"/>
            <w:tcBorders>
              <w:top w:val="single" w:sz="4" w:space="0" w:color="auto"/>
              <w:left w:val="single" w:sz="4" w:space="0" w:color="auto"/>
              <w:bottom w:val="single" w:sz="4" w:space="0" w:color="auto"/>
              <w:right w:val="single" w:sz="4" w:space="0" w:color="auto"/>
            </w:tcBorders>
          </w:tcPr>
          <w:p w14:paraId="7340BA06" w14:textId="77777777" w:rsidR="001D49D3" w:rsidRPr="00506607" w:rsidRDefault="001D49D3" w:rsidP="009811B5">
            <w:pPr>
              <w:pStyle w:val="Tabellcell"/>
            </w:pPr>
          </w:p>
        </w:tc>
        <w:tc>
          <w:tcPr>
            <w:tcW w:w="1159" w:type="pct"/>
            <w:tcBorders>
              <w:top w:val="single" w:sz="4" w:space="0" w:color="auto"/>
              <w:left w:val="single" w:sz="4" w:space="0" w:color="auto"/>
              <w:bottom w:val="single" w:sz="4" w:space="0" w:color="auto"/>
              <w:right w:val="single" w:sz="4" w:space="0" w:color="auto"/>
            </w:tcBorders>
          </w:tcPr>
          <w:p w14:paraId="152D62CE" w14:textId="77777777" w:rsidR="001D49D3" w:rsidRPr="00506607" w:rsidRDefault="001D49D3" w:rsidP="009811B5">
            <w:pPr>
              <w:pStyle w:val="Tabellcell"/>
            </w:pPr>
          </w:p>
        </w:tc>
        <w:tc>
          <w:tcPr>
            <w:tcW w:w="906" w:type="pct"/>
            <w:tcBorders>
              <w:top w:val="single" w:sz="4" w:space="0" w:color="auto"/>
              <w:left w:val="single" w:sz="4" w:space="0" w:color="auto"/>
              <w:bottom w:val="single" w:sz="4" w:space="0" w:color="auto"/>
              <w:right w:val="single" w:sz="4" w:space="0" w:color="auto"/>
            </w:tcBorders>
          </w:tcPr>
          <w:p w14:paraId="09343E99" w14:textId="77777777" w:rsidR="001D49D3" w:rsidRPr="00506607" w:rsidRDefault="001D49D3" w:rsidP="009811B5">
            <w:pPr>
              <w:pStyle w:val="Tabellcell"/>
            </w:pPr>
          </w:p>
        </w:tc>
      </w:tr>
      <w:tr w:rsidR="001D49D3" w:rsidRPr="00506607" w14:paraId="0B4381C0" w14:textId="77777777" w:rsidTr="009811B5">
        <w:trPr>
          <w:cantSplit/>
          <w:jc w:val="center"/>
        </w:trPr>
        <w:tc>
          <w:tcPr>
            <w:tcW w:w="847" w:type="pct"/>
            <w:tcBorders>
              <w:top w:val="single" w:sz="4" w:space="0" w:color="auto"/>
              <w:left w:val="single" w:sz="4" w:space="0" w:color="auto"/>
              <w:bottom w:val="single" w:sz="4" w:space="0" w:color="auto"/>
              <w:right w:val="single" w:sz="4" w:space="0" w:color="auto"/>
            </w:tcBorders>
          </w:tcPr>
          <w:p w14:paraId="4F4F5502" w14:textId="77777777" w:rsidR="001D49D3" w:rsidRPr="00506607" w:rsidRDefault="001D49D3" w:rsidP="009811B5">
            <w:pPr>
              <w:pStyle w:val="Tabellcell"/>
            </w:pPr>
          </w:p>
        </w:tc>
        <w:tc>
          <w:tcPr>
            <w:tcW w:w="2088" w:type="pct"/>
            <w:tcBorders>
              <w:top w:val="single" w:sz="4" w:space="0" w:color="auto"/>
              <w:left w:val="single" w:sz="4" w:space="0" w:color="auto"/>
              <w:bottom w:val="single" w:sz="4" w:space="0" w:color="auto"/>
              <w:right w:val="single" w:sz="4" w:space="0" w:color="auto"/>
            </w:tcBorders>
          </w:tcPr>
          <w:p w14:paraId="317D0AA4" w14:textId="77777777" w:rsidR="001D49D3" w:rsidRPr="00506607" w:rsidRDefault="001D49D3" w:rsidP="009811B5">
            <w:pPr>
              <w:pStyle w:val="Tabellcell"/>
            </w:pPr>
          </w:p>
        </w:tc>
        <w:tc>
          <w:tcPr>
            <w:tcW w:w="1159" w:type="pct"/>
            <w:tcBorders>
              <w:top w:val="single" w:sz="4" w:space="0" w:color="auto"/>
              <w:left w:val="single" w:sz="4" w:space="0" w:color="auto"/>
              <w:bottom w:val="single" w:sz="4" w:space="0" w:color="auto"/>
              <w:right w:val="single" w:sz="4" w:space="0" w:color="auto"/>
            </w:tcBorders>
          </w:tcPr>
          <w:p w14:paraId="250DF20C" w14:textId="77777777" w:rsidR="001D49D3" w:rsidRPr="00506607" w:rsidRDefault="001D49D3" w:rsidP="009811B5">
            <w:pPr>
              <w:pStyle w:val="Tabellcell"/>
            </w:pPr>
          </w:p>
        </w:tc>
        <w:tc>
          <w:tcPr>
            <w:tcW w:w="906" w:type="pct"/>
            <w:tcBorders>
              <w:top w:val="single" w:sz="4" w:space="0" w:color="auto"/>
              <w:left w:val="single" w:sz="4" w:space="0" w:color="auto"/>
              <w:bottom w:val="single" w:sz="4" w:space="0" w:color="auto"/>
              <w:right w:val="single" w:sz="4" w:space="0" w:color="auto"/>
            </w:tcBorders>
          </w:tcPr>
          <w:p w14:paraId="230B803E" w14:textId="77777777" w:rsidR="001D49D3" w:rsidRPr="00506607" w:rsidRDefault="001D49D3" w:rsidP="009811B5">
            <w:pPr>
              <w:pStyle w:val="Tabellcell"/>
              <w:keepNext/>
            </w:pPr>
          </w:p>
        </w:tc>
      </w:tr>
    </w:tbl>
    <w:p w14:paraId="0D992969" w14:textId="5C479F2C" w:rsidR="00EA2418" w:rsidRPr="00506607" w:rsidRDefault="002C0306" w:rsidP="00B23993">
      <w:pPr>
        <w:pStyle w:val="Beskrivning"/>
      </w:pPr>
      <w:r>
        <w:t xml:space="preserve">Tabell </w:t>
      </w:r>
      <w:r w:rsidR="00ED7FB1">
        <w:fldChar w:fldCharType="begin"/>
      </w:r>
      <w:r w:rsidR="00ED7FB1">
        <w:instrText xml:space="preserve"> SEQ Tabell \* ARABIC </w:instrText>
      </w:r>
      <w:r w:rsidR="00ED7FB1">
        <w:fldChar w:fldCharType="separate"/>
      </w:r>
      <w:r w:rsidR="00054F6B">
        <w:rPr>
          <w:noProof/>
        </w:rPr>
        <w:t>116</w:t>
      </w:r>
      <w:r w:rsidR="00ED7FB1">
        <w:rPr>
          <w:noProof/>
        </w:rPr>
        <w:fldChar w:fldCharType="end"/>
      </w:r>
      <w:r>
        <w:t xml:space="preserve"> – </w:t>
      </w:r>
      <w:r w:rsidR="009811B5">
        <w:t>Tolkade säkerhetskrav</w:t>
      </w:r>
    </w:p>
    <w:p w14:paraId="47D65BBD" w14:textId="77777777" w:rsidR="007970CF" w:rsidRPr="00506607" w:rsidRDefault="007970CF" w:rsidP="007970CF">
      <w:pPr>
        <w:pStyle w:val="Rubrik1"/>
      </w:pPr>
      <w:bookmarkStart w:id="82" w:name="_Toc72306004"/>
      <w:r w:rsidRPr="00506607">
        <w:t>Uppfyllande av säkerhetskrav</w:t>
      </w:r>
      <w:bookmarkEnd w:id="82"/>
    </w:p>
    <w:p w14:paraId="2358AC54" w14:textId="11CDBA34" w:rsidR="007970CF" w:rsidRPr="00506607" w:rsidRDefault="000E17C4" w:rsidP="000E17C4">
      <w:pPr>
        <w:pStyle w:val="Brdtext1"/>
      </w:pPr>
      <w:r w:rsidRPr="00506607">
        <w:t xml:space="preserve">Detta kapitel lämnas tomt </w:t>
      </w:r>
      <w:r>
        <w:t>men</w:t>
      </w:r>
      <w:r w:rsidRPr="00506607">
        <w:t xml:space="preserve"> kommer att kompletteras </w:t>
      </w:r>
      <w:r>
        <w:t>i en senare fas av ISD-arbetet.</w:t>
      </w:r>
    </w:p>
    <w:p w14:paraId="1BD7DDF9" w14:textId="77777777" w:rsidR="004C12C1" w:rsidRPr="007970CF" w:rsidRDefault="004C12C1" w:rsidP="007970CF"/>
    <w:sectPr w:rsidR="004C12C1" w:rsidRPr="007970CF" w:rsidSect="001346B6">
      <w:headerReference w:type="default" r:id="rId12"/>
      <w:footerReference w:type="default" r:id="rId13"/>
      <w:headerReference w:type="first" r:id="rId14"/>
      <w:pgSz w:w="11906" w:h="16838" w:code="9"/>
      <w:pgMar w:top="2880" w:right="1466" w:bottom="851" w:left="126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8E1097" w14:textId="77777777" w:rsidR="00B42CA2" w:rsidRDefault="00B42CA2">
      <w:r>
        <w:separator/>
      </w:r>
    </w:p>
  </w:endnote>
  <w:endnote w:type="continuationSeparator" w:id="0">
    <w:p w14:paraId="790C082B" w14:textId="77777777" w:rsidR="00B42CA2" w:rsidRDefault="00B42C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Fet">
    <w:altName w:val="Arial"/>
    <w:panose1 w:val="020B07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0E6DB5" w14:textId="77E73956" w:rsidR="00B42CA2" w:rsidRPr="00F403D8" w:rsidRDefault="00B42CA2" w:rsidP="00F403D8">
    <w:pPr>
      <w:pStyle w:val="Brdtext1"/>
      <w:spacing w:before="120" w:after="0"/>
      <w:rPr>
        <w:i/>
        <w:sz w:val="16"/>
      </w:rPr>
    </w:pPr>
    <w:r w:rsidRPr="00F403D8">
      <w:rPr>
        <w:i/>
        <w:sz w:val="16"/>
      </w:rPr>
      <w:t>Dokumentet har skapats utifrån dokumentmall 20FMV5903-</w:t>
    </w:r>
    <w:r>
      <w:rPr>
        <w:i/>
        <w:sz w:val="16"/>
      </w:rPr>
      <w:t>9</w:t>
    </w:r>
    <w:r w:rsidRPr="00F403D8">
      <w:rPr>
        <w:i/>
        <w:sz w:val="16"/>
      </w:rP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54F4A3" w14:textId="77777777" w:rsidR="00B42CA2" w:rsidRDefault="00B42CA2">
      <w:r>
        <w:separator/>
      </w:r>
    </w:p>
  </w:footnote>
  <w:footnote w:type="continuationSeparator" w:id="0">
    <w:p w14:paraId="453269D5" w14:textId="77777777" w:rsidR="00B42CA2" w:rsidRDefault="00B42C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1" w:rightFromText="141" w:vertAnchor="text" w:tblpXSpec="center" w:tblpY="1"/>
      <w:tblOverlap w:val="never"/>
      <w:tblW w:w="10182" w:type="dxa"/>
      <w:tblLayout w:type="fixed"/>
      <w:tblCellMar>
        <w:top w:w="57" w:type="dxa"/>
        <w:left w:w="57" w:type="dxa"/>
        <w:right w:w="57" w:type="dxa"/>
      </w:tblCellMar>
      <w:tblLook w:val="0000" w:firstRow="0" w:lastRow="0" w:firstColumn="0" w:lastColumn="0" w:noHBand="0" w:noVBand="0"/>
    </w:tblPr>
    <w:tblGrid>
      <w:gridCol w:w="2757"/>
      <w:gridCol w:w="2520"/>
      <w:gridCol w:w="1620"/>
      <w:gridCol w:w="2160"/>
      <w:gridCol w:w="1125"/>
    </w:tblGrid>
    <w:tr w:rsidR="00B42CA2" w:rsidRPr="00EF324E" w14:paraId="2C11DB1E" w14:textId="77777777" w:rsidTr="00C947F3">
      <w:trPr>
        <w:cantSplit/>
      </w:trPr>
      <w:tc>
        <w:tcPr>
          <w:tcW w:w="2757" w:type="dxa"/>
          <w:vMerge w:val="restart"/>
        </w:tcPr>
        <w:sdt>
          <w:sdtPr>
            <w:alias w:val="FMVLogo"/>
            <w:tag w:val="FMVLogo"/>
            <w:id w:val="-1852484483"/>
            <w:lock w:val="sdtLocked"/>
            <w:picture/>
          </w:sdtPr>
          <w:sdtEndPr/>
          <w:sdtContent>
            <w:p w14:paraId="34C20EFD" w14:textId="77777777" w:rsidR="00B42CA2" w:rsidRPr="008B1A45" w:rsidRDefault="00B42CA2" w:rsidP="006D59B7">
              <w:pPr>
                <w:pStyle w:val="Ledtext"/>
              </w:pPr>
              <w:r w:rsidRPr="00EC5AD6">
                <w:rPr>
                  <w:noProof/>
                </w:rPr>
                <w:drawing>
                  <wp:inline distT="0" distB="0" distL="0" distR="0" wp14:anchorId="105B21EC" wp14:editId="13310885">
                    <wp:extent cx="1659600" cy="788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659600" cy="788400"/>
                            </a:xfrm>
                            <a:prstGeom prst="rect">
                              <a:avLst/>
                            </a:prstGeom>
                            <a:noFill/>
                            <a:ln>
                              <a:noFill/>
                            </a:ln>
                          </pic:spPr>
                        </pic:pic>
                      </a:graphicData>
                    </a:graphic>
                  </wp:inline>
                </w:drawing>
              </w:r>
            </w:p>
          </w:sdtContent>
        </w:sdt>
        <w:p w14:paraId="13C5D362" w14:textId="77777777" w:rsidR="00B42CA2" w:rsidRPr="00EF324E" w:rsidRDefault="00B42CA2" w:rsidP="00A13D97">
          <w:pPr>
            <w:pStyle w:val="Ledtext"/>
            <w:rPr>
              <w:rFonts w:ascii="Times New Roman" w:hAnsi="Times New Roman" w:cs="Times New Roman"/>
            </w:rPr>
          </w:pPr>
        </w:p>
      </w:tc>
      <w:tc>
        <w:tcPr>
          <w:tcW w:w="2520" w:type="dxa"/>
        </w:tcPr>
        <w:p w14:paraId="274B176B" w14:textId="753EFF1E" w:rsidR="00B42CA2" w:rsidRPr="005A1821" w:rsidRDefault="00B42CA2" w:rsidP="00AC7C75">
          <w:pPr>
            <w:pStyle w:val="SidhuvudRubrik"/>
            <w:framePr w:hSpace="0" w:wrap="auto" w:vAnchor="margin" w:xAlign="left" w:yAlign="inline"/>
            <w:suppressOverlap w:val="0"/>
            <w:jc w:val="center"/>
          </w:pPr>
          <w:proofErr w:type="gramStart"/>
          <w:r>
            <w:t>Ej</w:t>
          </w:r>
          <w:proofErr w:type="gramEnd"/>
          <w:r>
            <w:t xml:space="preserve"> sekretess</w:t>
          </w:r>
        </w:p>
      </w:tc>
      <w:tc>
        <w:tcPr>
          <w:tcW w:w="4905" w:type="dxa"/>
          <w:gridSpan w:val="3"/>
        </w:tcPr>
        <w:p w14:paraId="06CE1BEC" w14:textId="77777777" w:rsidR="00B42CA2" w:rsidRPr="005A1821" w:rsidRDefault="00B42CA2" w:rsidP="00AC7C75">
          <w:pPr>
            <w:pStyle w:val="SidhuvudRubrik"/>
            <w:framePr w:hSpace="0" w:wrap="auto" w:vAnchor="margin" w:xAlign="left" w:yAlign="inline"/>
            <w:suppressOverlap w:val="0"/>
          </w:pPr>
          <w:r>
            <w:t>Bilaga 2 ITSS-D</w:t>
          </w:r>
        </w:p>
      </w:tc>
    </w:tr>
    <w:tr w:rsidR="00B42CA2" w:rsidRPr="008B1A45" w14:paraId="5248C304" w14:textId="77777777" w:rsidTr="00C947F3">
      <w:trPr>
        <w:cantSplit/>
      </w:trPr>
      <w:tc>
        <w:tcPr>
          <w:tcW w:w="2757" w:type="dxa"/>
          <w:vMerge/>
        </w:tcPr>
        <w:p w14:paraId="440FD215" w14:textId="77777777" w:rsidR="00B42CA2" w:rsidRPr="008B1A45" w:rsidRDefault="00B42CA2" w:rsidP="005A1821">
          <w:pPr>
            <w:pStyle w:val="Sidhuvud"/>
            <w:rPr>
              <w:szCs w:val="20"/>
            </w:rPr>
          </w:pPr>
        </w:p>
      </w:tc>
      <w:tc>
        <w:tcPr>
          <w:tcW w:w="2520" w:type="dxa"/>
          <w:vMerge w:val="restart"/>
        </w:tcPr>
        <w:p w14:paraId="2DFB54B5" w14:textId="77777777" w:rsidR="00B42CA2" w:rsidRPr="00023A41" w:rsidRDefault="00B42CA2" w:rsidP="005A1821">
          <w:pPr>
            <w:pStyle w:val="Sidhuvud"/>
            <w:ind w:left="1304" w:hanging="1304"/>
            <w:rPr>
              <w:rFonts w:ascii="Arial" w:hAnsi="Arial" w:cs="Arial"/>
              <w:b/>
              <w:szCs w:val="20"/>
            </w:rPr>
          </w:pPr>
        </w:p>
      </w:tc>
      <w:tc>
        <w:tcPr>
          <w:tcW w:w="1620" w:type="dxa"/>
        </w:tcPr>
        <w:p w14:paraId="1DED7EDE" w14:textId="77777777" w:rsidR="00B42CA2" w:rsidRPr="00023A41" w:rsidRDefault="00B42CA2" w:rsidP="005A1821">
          <w:pPr>
            <w:pStyle w:val="Ledtext"/>
            <w:rPr>
              <w:szCs w:val="15"/>
            </w:rPr>
          </w:pPr>
          <w:r w:rsidRPr="00023A41">
            <w:rPr>
              <w:szCs w:val="15"/>
            </w:rPr>
            <w:t>Datum</w:t>
          </w:r>
        </w:p>
      </w:tc>
      <w:tc>
        <w:tcPr>
          <w:tcW w:w="2160" w:type="dxa"/>
        </w:tcPr>
        <w:p w14:paraId="3B28DFB1" w14:textId="77777777" w:rsidR="00B42CA2" w:rsidRPr="00023A41" w:rsidRDefault="00B42CA2" w:rsidP="005A1821">
          <w:pPr>
            <w:pStyle w:val="Ledtext"/>
            <w:rPr>
              <w:szCs w:val="15"/>
            </w:rPr>
          </w:pPr>
          <w:r w:rsidRPr="00023A41">
            <w:rPr>
              <w:szCs w:val="15"/>
            </w:rPr>
            <w:t>Diarienummer</w:t>
          </w:r>
        </w:p>
      </w:tc>
      <w:tc>
        <w:tcPr>
          <w:tcW w:w="1125" w:type="dxa"/>
        </w:tcPr>
        <w:p w14:paraId="2A1A695C" w14:textId="77777777" w:rsidR="00B42CA2" w:rsidRPr="00023A41" w:rsidRDefault="00B42CA2" w:rsidP="005A1821">
          <w:pPr>
            <w:pStyle w:val="Ledtext"/>
            <w:rPr>
              <w:szCs w:val="15"/>
            </w:rPr>
          </w:pPr>
          <w:r w:rsidRPr="00023A41">
            <w:rPr>
              <w:szCs w:val="15"/>
            </w:rPr>
            <w:t>Ärendetyp</w:t>
          </w:r>
        </w:p>
      </w:tc>
    </w:tr>
    <w:tr w:rsidR="00B42CA2" w:rsidRPr="00EF324E" w14:paraId="1EC77BFB" w14:textId="77777777" w:rsidTr="00C947F3">
      <w:trPr>
        <w:cantSplit/>
      </w:trPr>
      <w:tc>
        <w:tcPr>
          <w:tcW w:w="2757" w:type="dxa"/>
          <w:vMerge/>
        </w:tcPr>
        <w:p w14:paraId="4C6E4D10" w14:textId="77777777" w:rsidR="00B42CA2" w:rsidRPr="00EF324E" w:rsidRDefault="00B42CA2" w:rsidP="005A1821">
          <w:pPr>
            <w:pStyle w:val="Ledtext"/>
            <w:rPr>
              <w:rFonts w:ascii="Times New Roman" w:hAnsi="Times New Roman" w:cs="Times New Roman"/>
            </w:rPr>
          </w:pPr>
        </w:p>
      </w:tc>
      <w:tc>
        <w:tcPr>
          <w:tcW w:w="2520" w:type="dxa"/>
          <w:vMerge/>
        </w:tcPr>
        <w:p w14:paraId="3E8F4C22" w14:textId="77777777" w:rsidR="00B42CA2" w:rsidRPr="00023A41" w:rsidRDefault="00B42CA2" w:rsidP="005A1821">
          <w:pPr>
            <w:pStyle w:val="Ledtext"/>
          </w:pPr>
        </w:p>
      </w:tc>
      <w:sdt>
        <w:sdtPr>
          <w:alias w:val="Datum"/>
          <w:tag w:val="DocumentDate"/>
          <w:id w:val="-2108573757"/>
          <w:lock w:val="sdtLocked"/>
          <w:showingPlcHdr/>
          <w:dataBinding w:prefixMappings="xmlns:ns0='http://www.dunite.se/2011/04/FMVDocument'" w:xpath="/ns0:FMVDocument[1]/ns0:Document[1]/ns0:Date[1]" w:storeItemID="{00000000-0000-0000-0000-000000000000}"/>
          <w:date>
            <w:dateFormat w:val="yyyy-MM-dd"/>
            <w:lid w:val="sv-SE"/>
            <w:storeMappedDataAs w:val="dateTime"/>
            <w:calendar w:val="gregorian"/>
          </w:date>
        </w:sdtPr>
        <w:sdtEndPr/>
        <w:sdtContent>
          <w:tc>
            <w:tcPr>
              <w:tcW w:w="1620" w:type="dxa"/>
            </w:tcPr>
            <w:p w14:paraId="1A688EB8" w14:textId="77777777" w:rsidR="00B42CA2" w:rsidRPr="00023A41" w:rsidRDefault="00B42CA2" w:rsidP="002B1DE5">
              <w:pPr>
                <w:pStyle w:val="Textruta"/>
              </w:pPr>
              <w:r w:rsidRPr="00C32523">
                <w:t>ange</w:t>
              </w:r>
            </w:p>
          </w:tc>
        </w:sdtContent>
      </w:sdt>
      <w:bookmarkStart w:id="83" w:name="identifier" w:displacedByCustomXml="next"/>
      <w:bookmarkEnd w:id="83" w:displacedByCustomXml="next"/>
      <w:sdt>
        <w:sdtPr>
          <w:alias w:val="Diarienummer"/>
          <w:tag w:val="CaseReference"/>
          <w:id w:val="-827509179"/>
          <w:lock w:val="sdtLocked"/>
          <w:showingPlcHdr/>
          <w:dataBinding w:prefixMappings="xmlns:ns0='http://www.dunite.se/2011/04/FMVDocument'" w:xpath="/ns0:FMVDocument[1]/ns0:Case[1]/ns0:Reference[1]" w:storeItemID="{00000000-0000-0000-0000-000000000000}"/>
          <w:text/>
        </w:sdtPr>
        <w:sdtEndPr/>
        <w:sdtContent>
          <w:tc>
            <w:tcPr>
              <w:tcW w:w="2160" w:type="dxa"/>
            </w:tcPr>
            <w:p w14:paraId="3837DE91" w14:textId="77777777" w:rsidR="00B42CA2" w:rsidRPr="00023A41" w:rsidRDefault="00B42CA2" w:rsidP="002B1DE5">
              <w:pPr>
                <w:pStyle w:val="Textruta"/>
              </w:pPr>
              <w:r>
                <w:t>ange</w:t>
              </w:r>
            </w:p>
          </w:tc>
        </w:sdtContent>
      </w:sdt>
      <w:bookmarkStart w:id="84" w:name="punktnotering" w:displacedByCustomXml="next"/>
      <w:bookmarkEnd w:id="84" w:displacedByCustomXml="next"/>
      <w:sdt>
        <w:sdtPr>
          <w:alias w:val="Ärendetyp"/>
          <w:tag w:val="CaseType"/>
          <w:id w:val="-401452071"/>
          <w:lock w:val="sdtLocked"/>
          <w:showingPlcHdr/>
          <w:dataBinding w:prefixMappings="xmlns:ns0='http://www.dunite.se/2011/04/FMVDocument'" w:xpath="/ns0:FMVDocument[1]/ns0:Case[1]/ns0:Type[1]" w:storeItemID="{00000000-0000-0000-0000-000000000000}"/>
          <w:text/>
        </w:sdtPr>
        <w:sdtEndPr/>
        <w:sdtContent>
          <w:tc>
            <w:tcPr>
              <w:tcW w:w="1125" w:type="dxa"/>
            </w:tcPr>
            <w:p w14:paraId="52624395" w14:textId="77777777" w:rsidR="00B42CA2" w:rsidRPr="00023A41" w:rsidRDefault="00B42CA2" w:rsidP="002B1DE5">
              <w:pPr>
                <w:pStyle w:val="Textruta"/>
              </w:pPr>
              <w:r w:rsidRPr="00C32523">
                <w:t>ange</w:t>
              </w:r>
            </w:p>
          </w:tc>
        </w:sdtContent>
      </w:sdt>
    </w:tr>
    <w:tr w:rsidR="00B42CA2" w:rsidRPr="00EF324E" w14:paraId="4C7951CD" w14:textId="77777777" w:rsidTr="00C947F3">
      <w:trPr>
        <w:cantSplit/>
      </w:trPr>
      <w:tc>
        <w:tcPr>
          <w:tcW w:w="2757" w:type="dxa"/>
          <w:vMerge/>
        </w:tcPr>
        <w:p w14:paraId="65EBFF48" w14:textId="77777777" w:rsidR="00B42CA2" w:rsidRPr="00EF324E" w:rsidRDefault="00B42CA2" w:rsidP="005A1821">
          <w:pPr>
            <w:pStyle w:val="Sidhuvud"/>
          </w:pPr>
        </w:p>
      </w:tc>
      <w:tc>
        <w:tcPr>
          <w:tcW w:w="2520" w:type="dxa"/>
          <w:vMerge/>
        </w:tcPr>
        <w:p w14:paraId="29AD68B7" w14:textId="77777777" w:rsidR="00B42CA2" w:rsidRPr="00023A41" w:rsidRDefault="00B42CA2" w:rsidP="005A1821">
          <w:pPr>
            <w:pStyle w:val="Sidhuvud"/>
            <w:rPr>
              <w:rFonts w:ascii="Arial" w:hAnsi="Arial" w:cs="Arial"/>
            </w:rPr>
          </w:pPr>
        </w:p>
      </w:tc>
      <w:tc>
        <w:tcPr>
          <w:tcW w:w="1620" w:type="dxa"/>
        </w:tcPr>
        <w:p w14:paraId="7C96FC1C" w14:textId="77777777" w:rsidR="00B42CA2" w:rsidRPr="00023A41" w:rsidRDefault="00B42CA2" w:rsidP="005A1821">
          <w:pPr>
            <w:pStyle w:val="Sidhuvud"/>
            <w:rPr>
              <w:rFonts w:ascii="Arial" w:hAnsi="Arial" w:cs="Arial"/>
              <w:sz w:val="15"/>
              <w:szCs w:val="15"/>
            </w:rPr>
          </w:pPr>
        </w:p>
      </w:tc>
      <w:tc>
        <w:tcPr>
          <w:tcW w:w="2160" w:type="dxa"/>
        </w:tcPr>
        <w:p w14:paraId="4752B0E3" w14:textId="77777777" w:rsidR="00B42CA2" w:rsidRPr="00023A41" w:rsidRDefault="00B42CA2" w:rsidP="002B1DE5">
          <w:pPr>
            <w:pStyle w:val="Ledtext"/>
          </w:pPr>
          <w:r w:rsidRPr="00023A41">
            <w:t>Dokumentnummer</w:t>
          </w:r>
        </w:p>
      </w:tc>
      <w:tc>
        <w:tcPr>
          <w:tcW w:w="1125" w:type="dxa"/>
        </w:tcPr>
        <w:p w14:paraId="4A58D1E6" w14:textId="77777777" w:rsidR="00B42CA2" w:rsidRPr="00023A41" w:rsidRDefault="00B42CA2" w:rsidP="002B1DE5">
          <w:pPr>
            <w:pStyle w:val="Ledtext"/>
          </w:pPr>
          <w:r w:rsidRPr="00023A41">
            <w:t>Sida</w:t>
          </w:r>
        </w:p>
      </w:tc>
    </w:tr>
    <w:tr w:rsidR="00B42CA2" w:rsidRPr="00EF324E" w14:paraId="011A0203" w14:textId="77777777" w:rsidTr="00C947F3">
      <w:trPr>
        <w:cantSplit/>
      </w:trPr>
      <w:tc>
        <w:tcPr>
          <w:tcW w:w="2757" w:type="dxa"/>
          <w:vMerge/>
        </w:tcPr>
        <w:p w14:paraId="6543F8DE" w14:textId="77777777" w:rsidR="00B42CA2" w:rsidRPr="00EF324E" w:rsidRDefault="00B42CA2" w:rsidP="005A1821">
          <w:pPr>
            <w:pStyle w:val="Sidhuvud"/>
          </w:pPr>
        </w:p>
      </w:tc>
      <w:tc>
        <w:tcPr>
          <w:tcW w:w="2520" w:type="dxa"/>
          <w:vMerge/>
        </w:tcPr>
        <w:p w14:paraId="7BAF3CDA" w14:textId="77777777" w:rsidR="00B42CA2" w:rsidRPr="00023A41" w:rsidRDefault="00B42CA2" w:rsidP="005A1821">
          <w:pPr>
            <w:pStyle w:val="Sidhuvud"/>
            <w:rPr>
              <w:rFonts w:ascii="Arial" w:hAnsi="Arial" w:cs="Arial"/>
            </w:rPr>
          </w:pPr>
        </w:p>
      </w:tc>
      <w:tc>
        <w:tcPr>
          <w:tcW w:w="1620" w:type="dxa"/>
        </w:tcPr>
        <w:p w14:paraId="0CBE8018" w14:textId="77777777" w:rsidR="00B42CA2" w:rsidRPr="00023A41" w:rsidRDefault="00B42CA2" w:rsidP="00A370CF">
          <w:pPr>
            <w:pStyle w:val="Sidhuvud"/>
            <w:rPr>
              <w:szCs w:val="20"/>
              <w:lang w:val="en-US"/>
            </w:rPr>
          </w:pPr>
          <w:bookmarkStart w:id="85" w:name="orgUnitName"/>
          <w:bookmarkEnd w:id="85"/>
        </w:p>
      </w:tc>
      <w:bookmarkStart w:id="86" w:name="ObjectID" w:displacedByCustomXml="next"/>
      <w:bookmarkEnd w:id="86" w:displacedByCustomXml="next"/>
      <w:sdt>
        <w:sdtPr>
          <w:alias w:val="Dokumentnummer"/>
          <w:tag w:val="Documentreference"/>
          <w:id w:val="247311061"/>
          <w:lock w:val="sdtLocked"/>
          <w:showingPlcHdr/>
          <w:dataBinding w:prefixMappings="xmlns:ns0='http://www.dunite.se/2011/04/FMVDocument'" w:xpath="/ns0:FMVDocument[1]/ns0:Document[1]/ns0:Reference[1]" w:storeItemID="{00000000-0000-0000-0000-000000000000}"/>
          <w:text/>
        </w:sdtPr>
        <w:sdtEndPr/>
        <w:sdtContent>
          <w:tc>
            <w:tcPr>
              <w:tcW w:w="2160" w:type="dxa"/>
            </w:tcPr>
            <w:p w14:paraId="0344C6CE" w14:textId="77777777" w:rsidR="00B42CA2" w:rsidRPr="00023A41" w:rsidRDefault="00B42CA2" w:rsidP="002B1DE5">
              <w:pPr>
                <w:pStyle w:val="Textruta"/>
                <w:rPr>
                  <w:lang w:val="en-US"/>
                </w:rPr>
              </w:pPr>
              <w:r w:rsidRPr="00C32523">
                <w:t>ange</w:t>
              </w:r>
            </w:p>
          </w:tc>
        </w:sdtContent>
      </w:sdt>
      <w:tc>
        <w:tcPr>
          <w:tcW w:w="1125" w:type="dxa"/>
        </w:tcPr>
        <w:p w14:paraId="008B7527" w14:textId="3D58468D" w:rsidR="00B42CA2" w:rsidRPr="00023A41" w:rsidRDefault="00B42CA2" w:rsidP="005A1821">
          <w:pPr>
            <w:pStyle w:val="Sidhuvud"/>
            <w:rPr>
              <w:szCs w:val="20"/>
            </w:rPr>
          </w:pPr>
          <w:r w:rsidRPr="00023A41">
            <w:rPr>
              <w:rStyle w:val="Sidnummer"/>
              <w:szCs w:val="20"/>
            </w:rPr>
            <w:fldChar w:fldCharType="begin"/>
          </w:r>
          <w:r w:rsidRPr="00023A41">
            <w:rPr>
              <w:rStyle w:val="Sidnummer"/>
              <w:szCs w:val="20"/>
            </w:rPr>
            <w:instrText xml:space="preserve"> PAGE </w:instrText>
          </w:r>
          <w:r w:rsidRPr="00023A41">
            <w:rPr>
              <w:rStyle w:val="Sidnummer"/>
              <w:szCs w:val="20"/>
            </w:rPr>
            <w:fldChar w:fldCharType="separate"/>
          </w:r>
          <w:r w:rsidR="00ED7FB1">
            <w:rPr>
              <w:rStyle w:val="Sidnummer"/>
              <w:noProof/>
              <w:szCs w:val="20"/>
            </w:rPr>
            <w:t>7</w:t>
          </w:r>
          <w:r w:rsidRPr="00023A41">
            <w:rPr>
              <w:rStyle w:val="Sidnummer"/>
              <w:szCs w:val="20"/>
            </w:rPr>
            <w:fldChar w:fldCharType="end"/>
          </w:r>
          <w:r w:rsidRPr="00023A41">
            <w:rPr>
              <w:szCs w:val="20"/>
            </w:rPr>
            <w:t>(</w:t>
          </w:r>
          <w:r w:rsidRPr="00023A41">
            <w:rPr>
              <w:szCs w:val="20"/>
            </w:rPr>
            <w:fldChar w:fldCharType="begin"/>
          </w:r>
          <w:r w:rsidRPr="00023A41">
            <w:rPr>
              <w:szCs w:val="20"/>
            </w:rPr>
            <w:instrText xml:space="preserve"> NUMPAGES </w:instrText>
          </w:r>
          <w:r w:rsidRPr="00023A41">
            <w:rPr>
              <w:szCs w:val="20"/>
            </w:rPr>
            <w:fldChar w:fldCharType="separate"/>
          </w:r>
          <w:r w:rsidR="00ED7FB1">
            <w:rPr>
              <w:noProof/>
              <w:szCs w:val="20"/>
            </w:rPr>
            <w:t>72</w:t>
          </w:r>
          <w:r w:rsidRPr="00023A41">
            <w:rPr>
              <w:szCs w:val="20"/>
            </w:rPr>
            <w:fldChar w:fldCharType="end"/>
          </w:r>
          <w:r w:rsidRPr="00023A41">
            <w:rPr>
              <w:szCs w:val="20"/>
            </w:rPr>
            <w:t>)</w:t>
          </w:r>
        </w:p>
      </w:tc>
    </w:tr>
  </w:tbl>
  <w:p w14:paraId="5DCBD0F9" w14:textId="5BEB3D83" w:rsidR="00B42CA2" w:rsidRPr="00A370CF" w:rsidRDefault="00B42CA2">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1" w:rightFromText="141" w:vertAnchor="text" w:tblpXSpec="center" w:tblpY="1"/>
      <w:tblOverlap w:val="never"/>
      <w:tblW w:w="10182" w:type="dxa"/>
      <w:tblLayout w:type="fixed"/>
      <w:tblCellMar>
        <w:top w:w="57" w:type="dxa"/>
        <w:left w:w="57" w:type="dxa"/>
        <w:right w:w="57" w:type="dxa"/>
      </w:tblCellMar>
      <w:tblLook w:val="0000" w:firstRow="0" w:lastRow="0" w:firstColumn="0" w:lastColumn="0" w:noHBand="0" w:noVBand="0"/>
    </w:tblPr>
    <w:tblGrid>
      <w:gridCol w:w="2757"/>
      <w:gridCol w:w="2520"/>
      <w:gridCol w:w="1620"/>
      <w:gridCol w:w="2160"/>
      <w:gridCol w:w="1125"/>
    </w:tblGrid>
    <w:tr w:rsidR="00B42CA2" w:rsidRPr="00EF324E" w14:paraId="571C115C" w14:textId="77777777" w:rsidTr="00EA2418">
      <w:trPr>
        <w:cantSplit/>
      </w:trPr>
      <w:tc>
        <w:tcPr>
          <w:tcW w:w="2757" w:type="dxa"/>
          <w:vMerge w:val="restart"/>
        </w:tcPr>
        <w:sdt>
          <w:sdtPr>
            <w:alias w:val="FMVLogo"/>
            <w:tag w:val="FMVLogo"/>
            <w:id w:val="1295946649"/>
            <w:picture/>
          </w:sdtPr>
          <w:sdtEndPr/>
          <w:sdtContent>
            <w:p w14:paraId="642F1A18" w14:textId="77777777" w:rsidR="00B42CA2" w:rsidRPr="008B1A45" w:rsidRDefault="00B42CA2" w:rsidP="002B1DE5">
              <w:pPr>
                <w:pStyle w:val="Ledtext"/>
                <w:jc w:val="right"/>
              </w:pPr>
              <w:r w:rsidRPr="00EC5AD6">
                <w:rPr>
                  <w:noProof/>
                </w:rPr>
                <w:drawing>
                  <wp:inline distT="0" distB="0" distL="0" distR="0" wp14:anchorId="5B20891E" wp14:editId="0A392396">
                    <wp:extent cx="1605600" cy="7632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605600" cy="763200"/>
                            </a:xfrm>
                            <a:prstGeom prst="rect">
                              <a:avLst/>
                            </a:prstGeom>
                            <a:noFill/>
                            <a:ln>
                              <a:noFill/>
                            </a:ln>
                          </pic:spPr>
                        </pic:pic>
                      </a:graphicData>
                    </a:graphic>
                  </wp:inline>
                </w:drawing>
              </w:r>
            </w:p>
          </w:sdtContent>
        </w:sdt>
        <w:p w14:paraId="7E08FEC7" w14:textId="77777777" w:rsidR="00B42CA2" w:rsidRPr="00EF324E" w:rsidRDefault="00B42CA2" w:rsidP="00EA2418">
          <w:pPr>
            <w:pStyle w:val="Ledtext"/>
            <w:rPr>
              <w:rFonts w:ascii="Times New Roman" w:hAnsi="Times New Roman" w:cs="Times New Roman"/>
            </w:rPr>
          </w:pPr>
        </w:p>
      </w:tc>
      <w:tc>
        <w:tcPr>
          <w:tcW w:w="2520" w:type="dxa"/>
        </w:tcPr>
        <w:p w14:paraId="3A23265C" w14:textId="77777777" w:rsidR="00B42CA2" w:rsidRPr="005A1821" w:rsidRDefault="00B42CA2" w:rsidP="00EA2418">
          <w:pPr>
            <w:pStyle w:val="SidhuvudRubrik"/>
            <w:framePr w:hSpace="0" w:wrap="auto" w:vAnchor="margin" w:xAlign="left" w:yAlign="inline"/>
            <w:suppressOverlap w:val="0"/>
            <w:jc w:val="center"/>
          </w:pPr>
          <w:r w:rsidRPr="005A1821">
            <w:t>Öppen/</w:t>
          </w:r>
          <w:proofErr w:type="spellStart"/>
          <w:r w:rsidRPr="005A1821">
            <w:t>Unclassified</w:t>
          </w:r>
          <w:proofErr w:type="spellEnd"/>
        </w:p>
      </w:tc>
      <w:tc>
        <w:tcPr>
          <w:tcW w:w="4905" w:type="dxa"/>
          <w:gridSpan w:val="3"/>
        </w:tcPr>
        <w:p w14:paraId="718359E1" w14:textId="77777777" w:rsidR="00B42CA2" w:rsidRPr="005A1821" w:rsidRDefault="00B42CA2" w:rsidP="00EA2418">
          <w:pPr>
            <w:pStyle w:val="SidhuvudRubrik"/>
            <w:framePr w:hSpace="0" w:wrap="auto" w:vAnchor="margin" w:xAlign="left" w:yAlign="inline"/>
            <w:suppressOverlap w:val="0"/>
          </w:pPr>
        </w:p>
      </w:tc>
    </w:tr>
    <w:tr w:rsidR="00B42CA2" w:rsidRPr="008B1A45" w14:paraId="32768B1D" w14:textId="77777777" w:rsidTr="00EA2418">
      <w:trPr>
        <w:cantSplit/>
      </w:trPr>
      <w:tc>
        <w:tcPr>
          <w:tcW w:w="2757" w:type="dxa"/>
          <w:vMerge/>
        </w:tcPr>
        <w:p w14:paraId="6AD2E3BD" w14:textId="77777777" w:rsidR="00B42CA2" w:rsidRPr="008B1A45" w:rsidRDefault="00B42CA2" w:rsidP="00EA2418">
          <w:pPr>
            <w:pStyle w:val="Sidhuvud"/>
            <w:rPr>
              <w:szCs w:val="20"/>
            </w:rPr>
          </w:pPr>
        </w:p>
      </w:tc>
      <w:tc>
        <w:tcPr>
          <w:tcW w:w="2520" w:type="dxa"/>
          <w:vMerge w:val="restart"/>
        </w:tcPr>
        <w:p w14:paraId="3777CA63" w14:textId="77777777" w:rsidR="00B42CA2" w:rsidRPr="00023A41" w:rsidRDefault="00B42CA2" w:rsidP="00EA2418">
          <w:pPr>
            <w:pStyle w:val="Sidhuvud"/>
            <w:ind w:left="1304" w:hanging="1304"/>
            <w:rPr>
              <w:rFonts w:ascii="Arial" w:hAnsi="Arial" w:cs="Arial"/>
              <w:b/>
              <w:szCs w:val="20"/>
            </w:rPr>
          </w:pPr>
        </w:p>
      </w:tc>
      <w:tc>
        <w:tcPr>
          <w:tcW w:w="1620" w:type="dxa"/>
        </w:tcPr>
        <w:p w14:paraId="099C1435" w14:textId="77777777" w:rsidR="00B42CA2" w:rsidRPr="00023A41" w:rsidRDefault="00B42CA2" w:rsidP="00EA2418">
          <w:pPr>
            <w:pStyle w:val="Ledtext"/>
            <w:rPr>
              <w:szCs w:val="15"/>
            </w:rPr>
          </w:pPr>
          <w:r w:rsidRPr="00023A41">
            <w:rPr>
              <w:szCs w:val="15"/>
            </w:rPr>
            <w:t>Datum</w:t>
          </w:r>
        </w:p>
      </w:tc>
      <w:tc>
        <w:tcPr>
          <w:tcW w:w="2160" w:type="dxa"/>
        </w:tcPr>
        <w:p w14:paraId="43BFD95F" w14:textId="77777777" w:rsidR="00B42CA2" w:rsidRPr="00023A41" w:rsidRDefault="00B42CA2" w:rsidP="00EA2418">
          <w:pPr>
            <w:pStyle w:val="Ledtext"/>
            <w:rPr>
              <w:szCs w:val="15"/>
            </w:rPr>
          </w:pPr>
          <w:r w:rsidRPr="00023A41">
            <w:rPr>
              <w:szCs w:val="15"/>
            </w:rPr>
            <w:t>Diarienummer</w:t>
          </w:r>
        </w:p>
      </w:tc>
      <w:tc>
        <w:tcPr>
          <w:tcW w:w="1125" w:type="dxa"/>
        </w:tcPr>
        <w:p w14:paraId="3202DA1E" w14:textId="77777777" w:rsidR="00B42CA2" w:rsidRPr="00023A41" w:rsidRDefault="00B42CA2" w:rsidP="00EA2418">
          <w:pPr>
            <w:pStyle w:val="Ledtext"/>
            <w:rPr>
              <w:szCs w:val="15"/>
            </w:rPr>
          </w:pPr>
          <w:r w:rsidRPr="00023A41">
            <w:rPr>
              <w:szCs w:val="15"/>
            </w:rPr>
            <w:t>Ärendetyp</w:t>
          </w:r>
        </w:p>
      </w:tc>
    </w:tr>
    <w:tr w:rsidR="00B42CA2" w:rsidRPr="00EF324E" w14:paraId="01B8E57B" w14:textId="77777777" w:rsidTr="00EA2418">
      <w:trPr>
        <w:cantSplit/>
      </w:trPr>
      <w:tc>
        <w:tcPr>
          <w:tcW w:w="2757" w:type="dxa"/>
          <w:vMerge/>
        </w:tcPr>
        <w:p w14:paraId="08C3A5B0" w14:textId="77777777" w:rsidR="00B42CA2" w:rsidRPr="00EF324E" w:rsidRDefault="00B42CA2" w:rsidP="00EA2418">
          <w:pPr>
            <w:pStyle w:val="Ledtext"/>
            <w:rPr>
              <w:rFonts w:ascii="Times New Roman" w:hAnsi="Times New Roman" w:cs="Times New Roman"/>
            </w:rPr>
          </w:pPr>
        </w:p>
      </w:tc>
      <w:tc>
        <w:tcPr>
          <w:tcW w:w="2520" w:type="dxa"/>
          <w:vMerge/>
        </w:tcPr>
        <w:p w14:paraId="54B815B9" w14:textId="77777777" w:rsidR="00B42CA2" w:rsidRPr="00023A41" w:rsidRDefault="00B42CA2" w:rsidP="00EA2418">
          <w:pPr>
            <w:pStyle w:val="Ledtext"/>
          </w:pPr>
        </w:p>
      </w:tc>
      <w:sdt>
        <w:sdtPr>
          <w:rPr>
            <w:rStyle w:val="TextrutaChar"/>
          </w:rPr>
          <w:alias w:val="Datum"/>
          <w:tag w:val="DocumentDate"/>
          <w:id w:val="-1520002167"/>
          <w:lock w:val="sdtLocked"/>
          <w:showingPlcHdr/>
          <w:dataBinding w:prefixMappings="xmlns:ns0='http://www.dunite.se/2011/04/FMVDocument'" w:xpath="/ns0:FMVDocument[1]/ns0:Document[1]/ns0:Date[1]" w:storeItemID="{00000000-0000-0000-0000-000000000000}"/>
          <w:date>
            <w:dateFormat w:val="yyyy-MM-dd"/>
            <w:lid w:val="sv-SE"/>
            <w:storeMappedDataAs w:val="dateTime"/>
            <w:calendar w:val="gregorian"/>
          </w:date>
        </w:sdtPr>
        <w:sdtEndPr>
          <w:rPr>
            <w:rStyle w:val="Standardstycketeckensnitt"/>
          </w:rPr>
        </w:sdtEndPr>
        <w:sdtContent>
          <w:tc>
            <w:tcPr>
              <w:tcW w:w="1620" w:type="dxa"/>
            </w:tcPr>
            <w:p w14:paraId="35262A4E" w14:textId="77777777" w:rsidR="00B42CA2" w:rsidRPr="00023A41" w:rsidRDefault="00B42CA2" w:rsidP="002B1DE5">
              <w:pPr>
                <w:pStyle w:val="Textruta"/>
              </w:pPr>
              <w:r>
                <w:t>ange</w:t>
              </w:r>
            </w:p>
          </w:tc>
        </w:sdtContent>
      </w:sdt>
      <w:sdt>
        <w:sdtPr>
          <w:rPr>
            <w:rStyle w:val="TextrutaChar"/>
          </w:rPr>
          <w:alias w:val="Diarienummer"/>
          <w:tag w:val="CaseReference"/>
          <w:id w:val="-1658140820"/>
          <w:lock w:val="sdtLocked"/>
          <w:showingPlcHdr/>
          <w:dataBinding w:prefixMappings="xmlns:ns0='http://www.dunite.se/2011/04/FMVDocument'" w:xpath="/ns0:FMVDocument[1]/ns0:Case[1]/ns0:Reference[1]" w:storeItemID="{00000000-0000-0000-0000-000000000000}"/>
          <w:text/>
        </w:sdtPr>
        <w:sdtEndPr>
          <w:rPr>
            <w:rStyle w:val="Standardstycketeckensnitt"/>
          </w:rPr>
        </w:sdtEndPr>
        <w:sdtContent>
          <w:tc>
            <w:tcPr>
              <w:tcW w:w="2160" w:type="dxa"/>
            </w:tcPr>
            <w:p w14:paraId="1431D2D9" w14:textId="77777777" w:rsidR="00B42CA2" w:rsidRPr="00023A41" w:rsidRDefault="00B42CA2" w:rsidP="004D79DF">
              <w:pPr>
                <w:pStyle w:val="Textruta"/>
              </w:pPr>
              <w:r>
                <w:t>ange</w:t>
              </w:r>
            </w:p>
          </w:tc>
        </w:sdtContent>
      </w:sdt>
      <w:sdt>
        <w:sdtPr>
          <w:rPr>
            <w:rStyle w:val="TextrutaChar"/>
          </w:rPr>
          <w:alias w:val="Ärendetyp"/>
          <w:tag w:val="CaseType"/>
          <w:id w:val="-1639408642"/>
          <w:lock w:val="sdtLocked"/>
          <w:showingPlcHdr/>
          <w:dataBinding w:prefixMappings="xmlns:ns0='http://www.dunite.se/2011/04/FMVDocument'" w:xpath="/ns0:FMVDocument[1]/ns0:Case[1]/ns0:Type[1]" w:storeItemID="{00000000-0000-0000-0000-000000000000}"/>
          <w:text/>
        </w:sdtPr>
        <w:sdtEndPr>
          <w:rPr>
            <w:rStyle w:val="Standardstycketeckensnitt"/>
          </w:rPr>
        </w:sdtEndPr>
        <w:sdtContent>
          <w:tc>
            <w:tcPr>
              <w:tcW w:w="1125" w:type="dxa"/>
            </w:tcPr>
            <w:p w14:paraId="56728082" w14:textId="77777777" w:rsidR="00B42CA2" w:rsidRPr="00023A41" w:rsidRDefault="00B42CA2" w:rsidP="002B1DE5">
              <w:pPr>
                <w:pStyle w:val="Textruta"/>
              </w:pPr>
              <w:r w:rsidRPr="00C32523">
                <w:rPr>
                  <w:lang w:val="en-US"/>
                </w:rPr>
                <w:t>ange</w:t>
              </w:r>
            </w:p>
          </w:tc>
        </w:sdtContent>
      </w:sdt>
    </w:tr>
    <w:tr w:rsidR="00B42CA2" w:rsidRPr="00EF324E" w14:paraId="01174273" w14:textId="77777777" w:rsidTr="00EA2418">
      <w:trPr>
        <w:cantSplit/>
      </w:trPr>
      <w:tc>
        <w:tcPr>
          <w:tcW w:w="2757" w:type="dxa"/>
          <w:vMerge/>
        </w:tcPr>
        <w:p w14:paraId="2D484287" w14:textId="77777777" w:rsidR="00B42CA2" w:rsidRPr="00EF324E" w:rsidRDefault="00B42CA2" w:rsidP="00EA2418">
          <w:pPr>
            <w:pStyle w:val="Sidhuvud"/>
          </w:pPr>
        </w:p>
      </w:tc>
      <w:tc>
        <w:tcPr>
          <w:tcW w:w="2520" w:type="dxa"/>
          <w:vMerge/>
        </w:tcPr>
        <w:p w14:paraId="482CFA47" w14:textId="77777777" w:rsidR="00B42CA2" w:rsidRPr="00023A41" w:rsidRDefault="00B42CA2" w:rsidP="00EA2418">
          <w:pPr>
            <w:pStyle w:val="Sidhuvud"/>
            <w:rPr>
              <w:rFonts w:ascii="Arial" w:hAnsi="Arial" w:cs="Arial"/>
            </w:rPr>
          </w:pPr>
        </w:p>
      </w:tc>
      <w:tc>
        <w:tcPr>
          <w:tcW w:w="1620" w:type="dxa"/>
        </w:tcPr>
        <w:p w14:paraId="008A6058" w14:textId="77777777" w:rsidR="00B42CA2" w:rsidRPr="00023A41" w:rsidRDefault="00B42CA2" w:rsidP="00EA2418">
          <w:pPr>
            <w:pStyle w:val="Sidhuvud"/>
            <w:rPr>
              <w:rFonts w:ascii="Arial" w:hAnsi="Arial" w:cs="Arial"/>
              <w:sz w:val="15"/>
              <w:szCs w:val="15"/>
            </w:rPr>
          </w:pPr>
        </w:p>
      </w:tc>
      <w:tc>
        <w:tcPr>
          <w:tcW w:w="2160" w:type="dxa"/>
        </w:tcPr>
        <w:p w14:paraId="579ECEAF" w14:textId="77777777" w:rsidR="00B42CA2" w:rsidRPr="00023A41" w:rsidRDefault="00B42CA2" w:rsidP="002B1DE5">
          <w:pPr>
            <w:pStyle w:val="Ledtext"/>
          </w:pPr>
          <w:r w:rsidRPr="00023A41">
            <w:t>Dokumentnummer</w:t>
          </w:r>
        </w:p>
      </w:tc>
      <w:tc>
        <w:tcPr>
          <w:tcW w:w="1125" w:type="dxa"/>
        </w:tcPr>
        <w:p w14:paraId="026BEAB1" w14:textId="77777777" w:rsidR="00B42CA2" w:rsidRPr="00023A41" w:rsidRDefault="00B42CA2" w:rsidP="002B1DE5">
          <w:pPr>
            <w:pStyle w:val="Ledtext"/>
          </w:pPr>
          <w:r w:rsidRPr="00023A41">
            <w:t>Sida</w:t>
          </w:r>
        </w:p>
      </w:tc>
    </w:tr>
    <w:tr w:rsidR="00B42CA2" w:rsidRPr="00EF324E" w14:paraId="25815730" w14:textId="77777777" w:rsidTr="00EA2418">
      <w:trPr>
        <w:cantSplit/>
      </w:trPr>
      <w:tc>
        <w:tcPr>
          <w:tcW w:w="2757" w:type="dxa"/>
          <w:vMerge/>
        </w:tcPr>
        <w:p w14:paraId="745CE774" w14:textId="77777777" w:rsidR="00B42CA2" w:rsidRPr="00EF324E" w:rsidRDefault="00B42CA2" w:rsidP="00EA2418">
          <w:pPr>
            <w:pStyle w:val="Sidhuvud"/>
          </w:pPr>
        </w:p>
      </w:tc>
      <w:tc>
        <w:tcPr>
          <w:tcW w:w="2520" w:type="dxa"/>
          <w:vMerge/>
        </w:tcPr>
        <w:p w14:paraId="2B284E63" w14:textId="77777777" w:rsidR="00B42CA2" w:rsidRPr="00023A41" w:rsidRDefault="00B42CA2" w:rsidP="00EA2418">
          <w:pPr>
            <w:pStyle w:val="Sidhuvud"/>
            <w:rPr>
              <w:rFonts w:ascii="Arial" w:hAnsi="Arial" w:cs="Arial"/>
            </w:rPr>
          </w:pPr>
        </w:p>
      </w:tc>
      <w:tc>
        <w:tcPr>
          <w:tcW w:w="1620" w:type="dxa"/>
        </w:tcPr>
        <w:p w14:paraId="4453FF5C" w14:textId="77777777" w:rsidR="00B42CA2" w:rsidRPr="00023A41" w:rsidRDefault="00B42CA2" w:rsidP="00EA2418">
          <w:pPr>
            <w:pStyle w:val="Sidhuvud"/>
            <w:rPr>
              <w:szCs w:val="20"/>
              <w:lang w:val="en-US"/>
            </w:rPr>
          </w:pPr>
        </w:p>
      </w:tc>
      <w:sdt>
        <w:sdtPr>
          <w:rPr>
            <w:rStyle w:val="TextrutaChar"/>
          </w:rPr>
          <w:alias w:val="Dokumentnummer"/>
          <w:tag w:val="Documentreference"/>
          <w:id w:val="-1287588718"/>
          <w:lock w:val="sdtLocked"/>
          <w:showingPlcHdr/>
          <w:dataBinding w:prefixMappings="xmlns:ns0='http://www.dunite.se/2011/04/FMVDocument'" w:xpath="/ns0:FMVDocument[1]/ns0:Document[1]/ns0:Reference[1]" w:storeItemID="{00000000-0000-0000-0000-000000000000}"/>
          <w:text/>
        </w:sdtPr>
        <w:sdtEndPr>
          <w:rPr>
            <w:rStyle w:val="Standardstycketeckensnitt"/>
          </w:rPr>
        </w:sdtEndPr>
        <w:sdtContent>
          <w:tc>
            <w:tcPr>
              <w:tcW w:w="2160" w:type="dxa"/>
            </w:tcPr>
            <w:p w14:paraId="65784CA1" w14:textId="77777777" w:rsidR="00B42CA2" w:rsidRPr="00023A41" w:rsidRDefault="00B42CA2" w:rsidP="002B1DE5">
              <w:pPr>
                <w:pStyle w:val="Textruta"/>
              </w:pPr>
              <w:r w:rsidRPr="002B1DE5">
                <w:rPr>
                  <w:rStyle w:val="TextrutaChar"/>
                </w:rPr>
                <w:t>ange</w:t>
              </w:r>
            </w:p>
          </w:tc>
        </w:sdtContent>
      </w:sdt>
      <w:tc>
        <w:tcPr>
          <w:tcW w:w="1125" w:type="dxa"/>
        </w:tcPr>
        <w:p w14:paraId="53209F05" w14:textId="35A17E10" w:rsidR="00B42CA2" w:rsidRPr="00023A41" w:rsidRDefault="00B42CA2" w:rsidP="00EA2418">
          <w:pPr>
            <w:pStyle w:val="Sidhuvud"/>
            <w:rPr>
              <w:szCs w:val="20"/>
            </w:rPr>
          </w:pPr>
          <w:r w:rsidRPr="00023A41">
            <w:rPr>
              <w:rStyle w:val="Sidnummer"/>
              <w:szCs w:val="20"/>
            </w:rPr>
            <w:fldChar w:fldCharType="begin"/>
          </w:r>
          <w:r w:rsidRPr="00023A41">
            <w:rPr>
              <w:rStyle w:val="Sidnummer"/>
              <w:szCs w:val="20"/>
            </w:rPr>
            <w:instrText xml:space="preserve"> PAGE </w:instrText>
          </w:r>
          <w:r w:rsidRPr="00023A41">
            <w:rPr>
              <w:rStyle w:val="Sidnummer"/>
              <w:szCs w:val="20"/>
            </w:rPr>
            <w:fldChar w:fldCharType="separate"/>
          </w:r>
          <w:r w:rsidRPr="00EC5AD6">
            <w:rPr>
              <w:rStyle w:val="Sidnummer"/>
              <w:szCs w:val="20"/>
            </w:rPr>
            <w:t>1</w:t>
          </w:r>
          <w:r w:rsidRPr="00023A41">
            <w:rPr>
              <w:rStyle w:val="Sidnummer"/>
              <w:szCs w:val="20"/>
            </w:rPr>
            <w:fldChar w:fldCharType="end"/>
          </w:r>
          <w:r w:rsidRPr="00704749">
            <w:rPr>
              <w:rStyle w:val="Sidnummer"/>
            </w:rPr>
            <w:t>(</w:t>
          </w:r>
          <w:r w:rsidRPr="00704749">
            <w:rPr>
              <w:rStyle w:val="Sidnummer"/>
            </w:rPr>
            <w:fldChar w:fldCharType="begin"/>
          </w:r>
          <w:r w:rsidRPr="00704749">
            <w:rPr>
              <w:rStyle w:val="Sidnummer"/>
            </w:rPr>
            <w:instrText xml:space="preserve"> NUMPAGES </w:instrText>
          </w:r>
          <w:r w:rsidRPr="00704749">
            <w:rPr>
              <w:rStyle w:val="Sidnummer"/>
            </w:rPr>
            <w:fldChar w:fldCharType="separate"/>
          </w:r>
          <w:r>
            <w:rPr>
              <w:rStyle w:val="Sidnummer"/>
              <w:noProof/>
            </w:rPr>
            <w:t>72</w:t>
          </w:r>
          <w:r w:rsidRPr="00704749">
            <w:rPr>
              <w:rStyle w:val="Sidnummer"/>
            </w:rPr>
            <w:fldChar w:fldCharType="end"/>
          </w:r>
          <w:r w:rsidRPr="00704749">
            <w:rPr>
              <w:rStyle w:val="Sidnummer"/>
            </w:rPr>
            <w:t>)</w:t>
          </w:r>
        </w:p>
      </w:tc>
    </w:tr>
  </w:tbl>
  <w:p w14:paraId="6DFA9424" w14:textId="77777777" w:rsidR="00B42CA2" w:rsidRDefault="00B42CA2">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B040E4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D7A030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35094A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27E129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D3295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B048E3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E1A017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43A9A4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53E3C3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5588A9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B936D4"/>
    <w:multiLevelType w:val="multilevel"/>
    <w:tmpl w:val="F4AE4C90"/>
    <w:lvl w:ilvl="0">
      <w:start w:val="1"/>
      <w:numFmt w:val="decimal"/>
      <w:pStyle w:val="Rubrik1Numr"/>
      <w:lvlText w:val="%1."/>
      <w:lvlJc w:val="left"/>
      <w:pPr>
        <w:ind w:left="709" w:hanging="709"/>
      </w:pPr>
      <w:rPr>
        <w:rFonts w:hint="default"/>
      </w:rPr>
    </w:lvl>
    <w:lvl w:ilvl="1">
      <w:start w:val="1"/>
      <w:numFmt w:val="decimal"/>
      <w:pStyle w:val="Rubrik2Numr"/>
      <w:lvlText w:val="%1.%2."/>
      <w:lvlJc w:val="left"/>
      <w:pPr>
        <w:ind w:left="709" w:hanging="709"/>
      </w:pPr>
      <w:rPr>
        <w:rFonts w:hint="default"/>
      </w:rPr>
    </w:lvl>
    <w:lvl w:ilvl="2">
      <w:start w:val="1"/>
      <w:numFmt w:val="decimal"/>
      <w:pStyle w:val="Rubrik3Numr"/>
      <w:lvlText w:val="%1.%2.%3."/>
      <w:lvlJc w:val="left"/>
      <w:pPr>
        <w:ind w:left="709" w:hanging="709"/>
      </w:pPr>
      <w:rPr>
        <w:rFonts w:hint="default"/>
      </w:rPr>
    </w:lvl>
    <w:lvl w:ilvl="3">
      <w:start w:val="1"/>
      <w:numFmt w:val="decimal"/>
      <w:pStyle w:val="Rubrik4Numr"/>
      <w:lvlText w:val="%1.%2.%3.%4"/>
      <w:lvlJc w:val="left"/>
      <w:pPr>
        <w:ind w:left="1134" w:hanging="1134"/>
      </w:pPr>
      <w:rPr>
        <w:rFonts w:hint="default"/>
      </w:rPr>
    </w:lvl>
    <w:lvl w:ilvl="4">
      <w:start w:val="1"/>
      <w:numFmt w:val="decimal"/>
      <w:pStyle w:val="Rubrik5Numr"/>
      <w:lvlText w:val="%1.%2.%3.%4.%5."/>
      <w:lvlJc w:val="left"/>
      <w:pPr>
        <w:ind w:left="1134" w:hanging="1134"/>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559" w:hanging="1559"/>
      </w:pPr>
      <w:rPr>
        <w:rFonts w:hint="default"/>
      </w:rPr>
    </w:lvl>
    <w:lvl w:ilvl="7">
      <w:start w:val="1"/>
      <w:numFmt w:val="decimal"/>
      <w:lvlText w:val="%1.%2.%3.%4.%5.%6.%7.%8."/>
      <w:lvlJc w:val="left"/>
      <w:pPr>
        <w:ind w:left="1559" w:hanging="1559"/>
      </w:pPr>
      <w:rPr>
        <w:rFonts w:hint="default"/>
      </w:rPr>
    </w:lvl>
    <w:lvl w:ilvl="8">
      <w:start w:val="1"/>
      <w:numFmt w:val="decimal"/>
      <w:lvlText w:val="%1.%2.%3.%4.%5.%6.%7.%8.%9."/>
      <w:lvlJc w:val="left"/>
      <w:pPr>
        <w:ind w:left="1559" w:hanging="1559"/>
      </w:pPr>
      <w:rPr>
        <w:rFonts w:hint="default"/>
      </w:rPr>
    </w:lvl>
  </w:abstractNum>
  <w:abstractNum w:abstractNumId="11" w15:restartNumberingAfterBreak="0">
    <w:nsid w:val="05BB79BE"/>
    <w:multiLevelType w:val="hybridMultilevel"/>
    <w:tmpl w:val="7758C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C752049"/>
    <w:multiLevelType w:val="hybridMultilevel"/>
    <w:tmpl w:val="DB8E4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27F46B8"/>
    <w:multiLevelType w:val="hybridMultilevel"/>
    <w:tmpl w:val="A888F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3E13FD7"/>
    <w:multiLevelType w:val="hybridMultilevel"/>
    <w:tmpl w:val="CE624358"/>
    <w:lvl w:ilvl="0" w:tplc="041D000F">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15E34956"/>
    <w:multiLevelType w:val="hybridMultilevel"/>
    <w:tmpl w:val="BEA8B87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1D394312"/>
    <w:multiLevelType w:val="hybridMultilevel"/>
    <w:tmpl w:val="F82A1314"/>
    <w:lvl w:ilvl="0" w:tplc="A5A67C88">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15:restartNumberingAfterBreak="0">
    <w:nsid w:val="214B023F"/>
    <w:multiLevelType w:val="hybridMultilevel"/>
    <w:tmpl w:val="3AC29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4BD10E8"/>
    <w:multiLevelType w:val="multilevel"/>
    <w:tmpl w:val="CBBA5AAA"/>
    <w:lvl w:ilvl="0">
      <w:start w:val="1"/>
      <w:numFmt w:val="decimal"/>
      <w:pStyle w:val="Rubrik1"/>
      <w:lvlText w:val="%1"/>
      <w:lvlJc w:val="left"/>
      <w:pPr>
        <w:tabs>
          <w:tab w:val="num" w:pos="567"/>
        </w:tabs>
        <w:ind w:left="0" w:firstLine="0"/>
      </w:pPr>
      <w:rPr>
        <w:rFonts w:hint="default"/>
      </w:rPr>
    </w:lvl>
    <w:lvl w:ilvl="1">
      <w:start w:val="1"/>
      <w:numFmt w:val="decimal"/>
      <w:pStyle w:val="Rubrik2"/>
      <w:lvlText w:val="%1.%2"/>
      <w:lvlJc w:val="left"/>
      <w:pPr>
        <w:tabs>
          <w:tab w:val="num" w:pos="680"/>
        </w:tabs>
        <w:ind w:left="0" w:firstLine="0"/>
      </w:pPr>
      <w:rPr>
        <w:rFonts w:hint="default"/>
      </w:rPr>
    </w:lvl>
    <w:lvl w:ilvl="2">
      <w:start w:val="1"/>
      <w:numFmt w:val="decimal"/>
      <w:pStyle w:val="Rubrik3"/>
      <w:lvlText w:val="%1.%2.%3"/>
      <w:lvlJc w:val="left"/>
      <w:pPr>
        <w:tabs>
          <w:tab w:val="num" w:pos="794"/>
        </w:tabs>
        <w:ind w:left="0" w:firstLine="0"/>
      </w:pPr>
      <w:rPr>
        <w:rFonts w:hint="default"/>
      </w:rPr>
    </w:lvl>
    <w:lvl w:ilvl="3">
      <w:start w:val="1"/>
      <w:numFmt w:val="decimal"/>
      <w:pStyle w:val="Rubrik4"/>
      <w:lvlText w:val="%1.%2.%3.%4"/>
      <w:lvlJc w:val="left"/>
      <w:pPr>
        <w:tabs>
          <w:tab w:val="num" w:pos="907"/>
        </w:tabs>
        <w:ind w:left="0" w:firstLine="0"/>
      </w:pPr>
      <w:rPr>
        <w:rFonts w:hint="default"/>
      </w:rPr>
    </w:lvl>
    <w:lvl w:ilvl="4">
      <w:start w:val="1"/>
      <w:numFmt w:val="decimal"/>
      <w:pStyle w:val="Rubrik5"/>
      <w:lvlText w:val="%1.%2.%3.%4.%5"/>
      <w:lvlJc w:val="left"/>
      <w:pPr>
        <w:tabs>
          <w:tab w:val="num" w:pos="1021"/>
        </w:tabs>
        <w:ind w:left="0" w:firstLine="0"/>
      </w:pPr>
      <w:rPr>
        <w:rFonts w:hint="default"/>
      </w:rPr>
    </w:lvl>
    <w:lvl w:ilvl="5">
      <w:start w:val="1"/>
      <w:numFmt w:val="decimal"/>
      <w:pStyle w:val="Rubrik6"/>
      <w:lvlText w:val="%1.%2.%3.%4.%5.%6"/>
      <w:lvlJc w:val="left"/>
      <w:pPr>
        <w:tabs>
          <w:tab w:val="num" w:pos="1134"/>
        </w:tabs>
        <w:ind w:left="0" w:firstLine="0"/>
      </w:pPr>
      <w:rPr>
        <w:rFonts w:hint="default"/>
      </w:rPr>
    </w:lvl>
    <w:lvl w:ilvl="6">
      <w:start w:val="1"/>
      <w:numFmt w:val="decimal"/>
      <w:pStyle w:val="Rubrik7"/>
      <w:lvlText w:val="%1.%2.%3.%4.%5.%6.%7"/>
      <w:lvlJc w:val="left"/>
      <w:pPr>
        <w:ind w:left="1296" w:hanging="1296"/>
      </w:pPr>
      <w:rPr>
        <w:rFonts w:hint="default"/>
      </w:rPr>
    </w:lvl>
    <w:lvl w:ilvl="7">
      <w:start w:val="1"/>
      <w:numFmt w:val="decimal"/>
      <w:pStyle w:val="Rubrik8"/>
      <w:lvlText w:val="%1.%2.%3.%4.%5.%6.%7.%8"/>
      <w:lvlJc w:val="left"/>
      <w:pPr>
        <w:ind w:left="1440" w:hanging="1440"/>
      </w:pPr>
      <w:rPr>
        <w:rFonts w:hint="default"/>
      </w:rPr>
    </w:lvl>
    <w:lvl w:ilvl="8">
      <w:start w:val="1"/>
      <w:numFmt w:val="decimal"/>
      <w:pStyle w:val="Rubrik9"/>
      <w:lvlText w:val="%1.%2.%3.%4.%5.%6.%7.%8.%9"/>
      <w:lvlJc w:val="left"/>
      <w:pPr>
        <w:ind w:left="1584" w:hanging="1584"/>
      </w:pPr>
      <w:rPr>
        <w:rFonts w:hint="default"/>
      </w:rPr>
    </w:lvl>
  </w:abstractNum>
  <w:abstractNum w:abstractNumId="19" w15:restartNumberingAfterBreak="0">
    <w:nsid w:val="25C10381"/>
    <w:multiLevelType w:val="hybridMultilevel"/>
    <w:tmpl w:val="434ADB46"/>
    <w:lvl w:ilvl="0" w:tplc="A5A67C88">
      <w:start w:val="1"/>
      <w:numFmt w:val="decimal"/>
      <w:lvlText w:val="%1."/>
      <w:lvlJc w:val="left"/>
      <w:pPr>
        <w:ind w:left="720" w:hanging="360"/>
      </w:pPr>
      <w:rPr>
        <w:rFonts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26D27133"/>
    <w:multiLevelType w:val="hybridMultilevel"/>
    <w:tmpl w:val="E2183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7BC115C"/>
    <w:multiLevelType w:val="hybridMultilevel"/>
    <w:tmpl w:val="47BEA016"/>
    <w:lvl w:ilvl="0" w:tplc="F98ABCCA">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2" w15:restartNumberingAfterBreak="0">
    <w:nsid w:val="28E3440A"/>
    <w:multiLevelType w:val="hybridMultilevel"/>
    <w:tmpl w:val="2FC898F4"/>
    <w:lvl w:ilvl="0" w:tplc="91A88746">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3" w15:restartNumberingAfterBreak="0">
    <w:nsid w:val="2A0965EE"/>
    <w:multiLevelType w:val="hybridMultilevel"/>
    <w:tmpl w:val="4474A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E897ABE"/>
    <w:multiLevelType w:val="hybridMultilevel"/>
    <w:tmpl w:val="E52EBEFE"/>
    <w:lvl w:ilvl="0" w:tplc="AC26CA34">
      <w:start w:val="1"/>
      <w:numFmt w:val="bullet"/>
      <w:lvlText w:val="-"/>
      <w:lvlJc w:val="left"/>
      <w:pPr>
        <w:ind w:left="720" w:hanging="360"/>
      </w:pPr>
      <w:rPr>
        <w:rFonts w:ascii="Garamond" w:eastAsia="Times New Roman" w:hAnsi="Garamond"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328D0E37"/>
    <w:multiLevelType w:val="hybridMultilevel"/>
    <w:tmpl w:val="F93054F6"/>
    <w:lvl w:ilvl="0" w:tplc="900ED236">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6" w15:restartNumberingAfterBreak="0">
    <w:nsid w:val="393562F0"/>
    <w:multiLevelType w:val="hybridMultilevel"/>
    <w:tmpl w:val="A4F28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BD2387C"/>
    <w:multiLevelType w:val="hybridMultilevel"/>
    <w:tmpl w:val="BEA8B87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44A11DB1"/>
    <w:multiLevelType w:val="hybridMultilevel"/>
    <w:tmpl w:val="8678518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9" w15:restartNumberingAfterBreak="0">
    <w:nsid w:val="46C77BBE"/>
    <w:multiLevelType w:val="hybridMultilevel"/>
    <w:tmpl w:val="F9D29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B3C0B2A"/>
    <w:multiLevelType w:val="hybridMultilevel"/>
    <w:tmpl w:val="0AFE2C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4E375EBE"/>
    <w:multiLevelType w:val="hybridMultilevel"/>
    <w:tmpl w:val="DF5AF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45B787A"/>
    <w:multiLevelType w:val="hybridMultilevel"/>
    <w:tmpl w:val="5D4CA7F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54840967"/>
    <w:multiLevelType w:val="hybridMultilevel"/>
    <w:tmpl w:val="B7A24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62C1E45"/>
    <w:multiLevelType w:val="hybridMultilevel"/>
    <w:tmpl w:val="10B68090"/>
    <w:lvl w:ilvl="0" w:tplc="041D0001">
      <w:numFmt w:val="bullet"/>
      <w:lvlText w:val=""/>
      <w:lvlJc w:val="left"/>
      <w:pPr>
        <w:ind w:left="720" w:hanging="360"/>
      </w:pPr>
      <w:rPr>
        <w:rFonts w:ascii="Symbol" w:eastAsia="Times New Roman"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5" w15:restartNumberingAfterBreak="0">
    <w:nsid w:val="5B6629E6"/>
    <w:multiLevelType w:val="multilevel"/>
    <w:tmpl w:val="7EF8634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6" w15:restartNumberingAfterBreak="0">
    <w:nsid w:val="5C33572C"/>
    <w:multiLevelType w:val="hybridMultilevel"/>
    <w:tmpl w:val="E3D4CAD6"/>
    <w:lvl w:ilvl="0" w:tplc="9586E084">
      <w:start w:val="1"/>
      <w:numFmt w:val="decimal"/>
      <w:pStyle w:val="Referenslista"/>
      <w:suff w:val="space"/>
      <w:lvlText w:val="[%1]"/>
      <w:lvlJc w:val="left"/>
      <w:pPr>
        <w:ind w:left="0" w:firstLine="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7" w15:restartNumberingAfterBreak="0">
    <w:nsid w:val="5E59391D"/>
    <w:multiLevelType w:val="hybridMultilevel"/>
    <w:tmpl w:val="8D463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19028C0"/>
    <w:multiLevelType w:val="multilevel"/>
    <w:tmpl w:val="2F3EAE1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9" w15:restartNumberingAfterBreak="0">
    <w:nsid w:val="62D6060A"/>
    <w:multiLevelType w:val="hybridMultilevel"/>
    <w:tmpl w:val="BB5C6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36A2FB4"/>
    <w:multiLevelType w:val="hybridMultilevel"/>
    <w:tmpl w:val="B1409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61E59DE"/>
    <w:multiLevelType w:val="hybridMultilevel"/>
    <w:tmpl w:val="BE4CE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70463D5"/>
    <w:multiLevelType w:val="hybridMultilevel"/>
    <w:tmpl w:val="C694AE84"/>
    <w:lvl w:ilvl="0" w:tplc="86DAC2D4">
      <w:start w:val="1"/>
      <w:numFmt w:val="bullet"/>
      <w:pStyle w:val="Liststycke"/>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3" w15:restartNumberingAfterBreak="0">
    <w:nsid w:val="68914CF6"/>
    <w:multiLevelType w:val="hybridMultilevel"/>
    <w:tmpl w:val="B53AFB9E"/>
    <w:lvl w:ilvl="0" w:tplc="A9080734">
      <w:start w:val="1"/>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4" w15:restartNumberingAfterBreak="0">
    <w:nsid w:val="767A7F9F"/>
    <w:multiLevelType w:val="hybridMultilevel"/>
    <w:tmpl w:val="9C62C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B065AD3"/>
    <w:multiLevelType w:val="hybridMultilevel"/>
    <w:tmpl w:val="BDF8767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6" w15:restartNumberingAfterBreak="0">
    <w:nsid w:val="7E500C4E"/>
    <w:multiLevelType w:val="hybridMultilevel"/>
    <w:tmpl w:val="6096E960"/>
    <w:lvl w:ilvl="0" w:tplc="041D0003">
      <w:start w:val="1"/>
      <w:numFmt w:val="bullet"/>
      <w:lvlText w:val=""/>
      <w:lvlJc w:val="left"/>
      <w:pPr>
        <w:ind w:left="720" w:hanging="360"/>
      </w:pPr>
      <w:rPr>
        <w:rFonts w:ascii="Symbol" w:hAnsi="Symbol" w:hint="default"/>
        <w:color w:val="F79646" w:themeColor="accent6"/>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38"/>
  </w:num>
  <w:num w:numId="2">
    <w:abstractNumId w:val="35"/>
  </w:num>
  <w:num w:numId="3">
    <w:abstractNumId w:val="18"/>
  </w:num>
  <w:num w:numId="4">
    <w:abstractNumId w:val="36"/>
  </w:num>
  <w:num w:numId="5">
    <w:abstractNumId w:val="36"/>
    <w:lvlOverride w:ilvl="0">
      <w:startOverride w:val="1"/>
    </w:lvlOverride>
  </w:num>
  <w:num w:numId="6">
    <w:abstractNumId w:val="43"/>
  </w:num>
  <w:num w:numId="7">
    <w:abstractNumId w:val="36"/>
    <w:lvlOverride w:ilvl="0">
      <w:startOverride w:val="1"/>
    </w:lvlOverride>
  </w:num>
  <w:num w:numId="8">
    <w:abstractNumId w:val="34"/>
  </w:num>
  <w:num w:numId="9">
    <w:abstractNumId w:val="32"/>
  </w:num>
  <w:num w:numId="10">
    <w:abstractNumId w:val="42"/>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30"/>
  </w:num>
  <w:num w:numId="22">
    <w:abstractNumId w:val="22"/>
  </w:num>
  <w:num w:numId="23">
    <w:abstractNumId w:val="25"/>
  </w:num>
  <w:num w:numId="24">
    <w:abstractNumId w:val="24"/>
  </w:num>
  <w:num w:numId="25">
    <w:abstractNumId w:val="27"/>
  </w:num>
  <w:num w:numId="26">
    <w:abstractNumId w:val="15"/>
  </w:num>
  <w:num w:numId="27">
    <w:abstractNumId w:val="46"/>
  </w:num>
  <w:num w:numId="28">
    <w:abstractNumId w:val="21"/>
  </w:num>
  <w:num w:numId="29">
    <w:abstractNumId w:val="16"/>
  </w:num>
  <w:num w:numId="30">
    <w:abstractNumId w:val="19"/>
  </w:num>
  <w:num w:numId="31">
    <w:abstractNumId w:val="10"/>
  </w:num>
  <w:num w:numId="32">
    <w:abstractNumId w:val="29"/>
  </w:num>
  <w:num w:numId="33">
    <w:abstractNumId w:val="20"/>
  </w:num>
  <w:num w:numId="34">
    <w:abstractNumId w:val="41"/>
  </w:num>
  <w:num w:numId="35">
    <w:abstractNumId w:val="23"/>
  </w:num>
  <w:num w:numId="36">
    <w:abstractNumId w:val="26"/>
  </w:num>
  <w:num w:numId="37">
    <w:abstractNumId w:val="17"/>
  </w:num>
  <w:num w:numId="38">
    <w:abstractNumId w:val="37"/>
  </w:num>
  <w:num w:numId="39">
    <w:abstractNumId w:val="44"/>
  </w:num>
  <w:num w:numId="40">
    <w:abstractNumId w:val="13"/>
  </w:num>
  <w:num w:numId="41">
    <w:abstractNumId w:val="40"/>
  </w:num>
  <w:num w:numId="42">
    <w:abstractNumId w:val="31"/>
  </w:num>
  <w:num w:numId="43">
    <w:abstractNumId w:val="12"/>
  </w:num>
  <w:num w:numId="44">
    <w:abstractNumId w:val="33"/>
  </w:num>
  <w:num w:numId="45">
    <w:abstractNumId w:val="39"/>
  </w:num>
  <w:num w:numId="46">
    <w:abstractNumId w:val="11"/>
  </w:num>
  <w:num w:numId="47">
    <w:abstractNumId w:val="28"/>
  </w:num>
  <w:num w:numId="48">
    <w:abstractNumId w:val="45"/>
  </w:num>
  <w:num w:numId="4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1304"/>
  <w:hyphenationZone w:val="425"/>
  <w:characterSpacingControl w:val="doNotCompress"/>
  <w:hdrShapeDefaults>
    <o:shapedefaults v:ext="edit" spidmax="2457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70CF"/>
    <w:rsid w:val="000002BD"/>
    <w:rsid w:val="0000147A"/>
    <w:rsid w:val="00001930"/>
    <w:rsid w:val="0000428E"/>
    <w:rsid w:val="00005B5F"/>
    <w:rsid w:val="000060D3"/>
    <w:rsid w:val="000071E4"/>
    <w:rsid w:val="00023A41"/>
    <w:rsid w:val="00035BF3"/>
    <w:rsid w:val="000374F4"/>
    <w:rsid w:val="00040996"/>
    <w:rsid w:val="0004507A"/>
    <w:rsid w:val="00046ACE"/>
    <w:rsid w:val="00046BA3"/>
    <w:rsid w:val="00054106"/>
    <w:rsid w:val="00054F6B"/>
    <w:rsid w:val="000550EF"/>
    <w:rsid w:val="00061EBA"/>
    <w:rsid w:val="00062A64"/>
    <w:rsid w:val="000643D4"/>
    <w:rsid w:val="000662CE"/>
    <w:rsid w:val="00072373"/>
    <w:rsid w:val="00083660"/>
    <w:rsid w:val="00084F67"/>
    <w:rsid w:val="00085EBB"/>
    <w:rsid w:val="000875B5"/>
    <w:rsid w:val="000A013C"/>
    <w:rsid w:val="000A1D3C"/>
    <w:rsid w:val="000A6607"/>
    <w:rsid w:val="000A6CE9"/>
    <w:rsid w:val="000B6EB6"/>
    <w:rsid w:val="000C64D0"/>
    <w:rsid w:val="000D580A"/>
    <w:rsid w:val="000E17C4"/>
    <w:rsid w:val="000F20B7"/>
    <w:rsid w:val="00112797"/>
    <w:rsid w:val="001171FA"/>
    <w:rsid w:val="00121AEF"/>
    <w:rsid w:val="00123ECF"/>
    <w:rsid w:val="00133F2F"/>
    <w:rsid w:val="001346B6"/>
    <w:rsid w:val="00141EEC"/>
    <w:rsid w:val="00143359"/>
    <w:rsid w:val="00150AFC"/>
    <w:rsid w:val="00151FF3"/>
    <w:rsid w:val="00155495"/>
    <w:rsid w:val="00167B7E"/>
    <w:rsid w:val="001836D5"/>
    <w:rsid w:val="001842E5"/>
    <w:rsid w:val="001A0FAD"/>
    <w:rsid w:val="001A5EFC"/>
    <w:rsid w:val="001A6D95"/>
    <w:rsid w:val="001D0521"/>
    <w:rsid w:val="001D173C"/>
    <w:rsid w:val="001D1988"/>
    <w:rsid w:val="001D49D3"/>
    <w:rsid w:val="001E6473"/>
    <w:rsid w:val="001F4245"/>
    <w:rsid w:val="001F4BA1"/>
    <w:rsid w:val="001F4CD8"/>
    <w:rsid w:val="002157A9"/>
    <w:rsid w:val="00216A55"/>
    <w:rsid w:val="00220311"/>
    <w:rsid w:val="00220FF4"/>
    <w:rsid w:val="00224C10"/>
    <w:rsid w:val="00233FC5"/>
    <w:rsid w:val="0024109D"/>
    <w:rsid w:val="00243195"/>
    <w:rsid w:val="00251B30"/>
    <w:rsid w:val="002706B8"/>
    <w:rsid w:val="00272CC4"/>
    <w:rsid w:val="002734EA"/>
    <w:rsid w:val="00275C3F"/>
    <w:rsid w:val="00280B4B"/>
    <w:rsid w:val="00285203"/>
    <w:rsid w:val="002A4769"/>
    <w:rsid w:val="002B0DCA"/>
    <w:rsid w:val="002B1DE5"/>
    <w:rsid w:val="002B2A22"/>
    <w:rsid w:val="002C0306"/>
    <w:rsid w:val="00306E8D"/>
    <w:rsid w:val="00307428"/>
    <w:rsid w:val="00330F9D"/>
    <w:rsid w:val="00342F40"/>
    <w:rsid w:val="0035043F"/>
    <w:rsid w:val="003517FF"/>
    <w:rsid w:val="00353421"/>
    <w:rsid w:val="00355BFE"/>
    <w:rsid w:val="0039123D"/>
    <w:rsid w:val="00393D38"/>
    <w:rsid w:val="00397C5F"/>
    <w:rsid w:val="003A46AF"/>
    <w:rsid w:val="003A572B"/>
    <w:rsid w:val="003A6F8A"/>
    <w:rsid w:val="003B08BA"/>
    <w:rsid w:val="003B4083"/>
    <w:rsid w:val="003C4657"/>
    <w:rsid w:val="003D15BF"/>
    <w:rsid w:val="003E2B94"/>
    <w:rsid w:val="003E4847"/>
    <w:rsid w:val="003F0925"/>
    <w:rsid w:val="003F752D"/>
    <w:rsid w:val="00403F6E"/>
    <w:rsid w:val="0042473C"/>
    <w:rsid w:val="00427682"/>
    <w:rsid w:val="004327DB"/>
    <w:rsid w:val="00436623"/>
    <w:rsid w:val="004415CF"/>
    <w:rsid w:val="00442E2D"/>
    <w:rsid w:val="00457687"/>
    <w:rsid w:val="00461294"/>
    <w:rsid w:val="00464C9A"/>
    <w:rsid w:val="00466236"/>
    <w:rsid w:val="00486C2F"/>
    <w:rsid w:val="0049249E"/>
    <w:rsid w:val="00497199"/>
    <w:rsid w:val="0049784E"/>
    <w:rsid w:val="004A1997"/>
    <w:rsid w:val="004A1EC2"/>
    <w:rsid w:val="004A3ADC"/>
    <w:rsid w:val="004B353F"/>
    <w:rsid w:val="004C12C1"/>
    <w:rsid w:val="004C5FB3"/>
    <w:rsid w:val="004D71D5"/>
    <w:rsid w:val="004D79DF"/>
    <w:rsid w:val="004E2264"/>
    <w:rsid w:val="004E3DD5"/>
    <w:rsid w:val="004E654D"/>
    <w:rsid w:val="004F1E9A"/>
    <w:rsid w:val="00501847"/>
    <w:rsid w:val="00510EA2"/>
    <w:rsid w:val="00522C7A"/>
    <w:rsid w:val="0052414F"/>
    <w:rsid w:val="005251BA"/>
    <w:rsid w:val="00531B26"/>
    <w:rsid w:val="005338FC"/>
    <w:rsid w:val="00544B63"/>
    <w:rsid w:val="00552BD1"/>
    <w:rsid w:val="00556E5D"/>
    <w:rsid w:val="005602AC"/>
    <w:rsid w:val="005608C9"/>
    <w:rsid w:val="00571B99"/>
    <w:rsid w:val="00571CCB"/>
    <w:rsid w:val="00583AEB"/>
    <w:rsid w:val="00590A51"/>
    <w:rsid w:val="00592D12"/>
    <w:rsid w:val="00595471"/>
    <w:rsid w:val="005A052D"/>
    <w:rsid w:val="005A1821"/>
    <w:rsid w:val="005A51F8"/>
    <w:rsid w:val="005B3EB8"/>
    <w:rsid w:val="005C1504"/>
    <w:rsid w:val="005C1F6A"/>
    <w:rsid w:val="005D04AC"/>
    <w:rsid w:val="005E30E4"/>
    <w:rsid w:val="005F382A"/>
    <w:rsid w:val="006579CC"/>
    <w:rsid w:val="00660515"/>
    <w:rsid w:val="00680C69"/>
    <w:rsid w:val="00681FF5"/>
    <w:rsid w:val="006901AD"/>
    <w:rsid w:val="00697601"/>
    <w:rsid w:val="006A4A66"/>
    <w:rsid w:val="006A6258"/>
    <w:rsid w:val="006A63D9"/>
    <w:rsid w:val="006C14F1"/>
    <w:rsid w:val="006C297F"/>
    <w:rsid w:val="006C4BB7"/>
    <w:rsid w:val="006D43D1"/>
    <w:rsid w:val="006D59B7"/>
    <w:rsid w:val="006D677C"/>
    <w:rsid w:val="006F1AF7"/>
    <w:rsid w:val="006F79B3"/>
    <w:rsid w:val="00701536"/>
    <w:rsid w:val="00703C85"/>
    <w:rsid w:val="00704749"/>
    <w:rsid w:val="00712FB4"/>
    <w:rsid w:val="00720E04"/>
    <w:rsid w:val="00726D9D"/>
    <w:rsid w:val="00733A4B"/>
    <w:rsid w:val="00744E34"/>
    <w:rsid w:val="00747044"/>
    <w:rsid w:val="007570A9"/>
    <w:rsid w:val="00765834"/>
    <w:rsid w:val="00772EDC"/>
    <w:rsid w:val="0078625C"/>
    <w:rsid w:val="007922ED"/>
    <w:rsid w:val="007970CF"/>
    <w:rsid w:val="007B044D"/>
    <w:rsid w:val="007B2A23"/>
    <w:rsid w:val="007B6631"/>
    <w:rsid w:val="007D2BB1"/>
    <w:rsid w:val="007D7684"/>
    <w:rsid w:val="007E633E"/>
    <w:rsid w:val="007F4BC7"/>
    <w:rsid w:val="00802482"/>
    <w:rsid w:val="00802EF0"/>
    <w:rsid w:val="00813117"/>
    <w:rsid w:val="008136B0"/>
    <w:rsid w:val="00821DEB"/>
    <w:rsid w:val="00824A43"/>
    <w:rsid w:val="00844175"/>
    <w:rsid w:val="0085267E"/>
    <w:rsid w:val="00852EF0"/>
    <w:rsid w:val="00861D6E"/>
    <w:rsid w:val="00874D76"/>
    <w:rsid w:val="00874FE5"/>
    <w:rsid w:val="008824D3"/>
    <w:rsid w:val="008831D8"/>
    <w:rsid w:val="0088674D"/>
    <w:rsid w:val="008A795D"/>
    <w:rsid w:val="008A796B"/>
    <w:rsid w:val="008B05AA"/>
    <w:rsid w:val="008B7C61"/>
    <w:rsid w:val="008C5D16"/>
    <w:rsid w:val="008C6E60"/>
    <w:rsid w:val="008D3717"/>
    <w:rsid w:val="008D4BAF"/>
    <w:rsid w:val="008E232B"/>
    <w:rsid w:val="008E37ED"/>
    <w:rsid w:val="00911387"/>
    <w:rsid w:val="009161DF"/>
    <w:rsid w:val="0093124C"/>
    <w:rsid w:val="009318C6"/>
    <w:rsid w:val="00933EE2"/>
    <w:rsid w:val="009372AB"/>
    <w:rsid w:val="00942714"/>
    <w:rsid w:val="009476E5"/>
    <w:rsid w:val="009508EA"/>
    <w:rsid w:val="009672F1"/>
    <w:rsid w:val="00973DDF"/>
    <w:rsid w:val="00976E87"/>
    <w:rsid w:val="00977880"/>
    <w:rsid w:val="009811B5"/>
    <w:rsid w:val="00991B25"/>
    <w:rsid w:val="00997233"/>
    <w:rsid w:val="009A56E9"/>
    <w:rsid w:val="009B68E5"/>
    <w:rsid w:val="009C0724"/>
    <w:rsid w:val="009C23D6"/>
    <w:rsid w:val="009C55AD"/>
    <w:rsid w:val="009D03DC"/>
    <w:rsid w:val="009D3907"/>
    <w:rsid w:val="009D7DAC"/>
    <w:rsid w:val="009F6057"/>
    <w:rsid w:val="00A00F59"/>
    <w:rsid w:val="00A04AE5"/>
    <w:rsid w:val="00A13D97"/>
    <w:rsid w:val="00A14AD7"/>
    <w:rsid w:val="00A2160B"/>
    <w:rsid w:val="00A2292C"/>
    <w:rsid w:val="00A26927"/>
    <w:rsid w:val="00A32A3B"/>
    <w:rsid w:val="00A33BAF"/>
    <w:rsid w:val="00A370CF"/>
    <w:rsid w:val="00A45105"/>
    <w:rsid w:val="00A62747"/>
    <w:rsid w:val="00A64A2C"/>
    <w:rsid w:val="00A73338"/>
    <w:rsid w:val="00A87861"/>
    <w:rsid w:val="00A961B5"/>
    <w:rsid w:val="00AA34F2"/>
    <w:rsid w:val="00AC64F8"/>
    <w:rsid w:val="00AC7C75"/>
    <w:rsid w:val="00AD3C33"/>
    <w:rsid w:val="00AE10D5"/>
    <w:rsid w:val="00AE3DE2"/>
    <w:rsid w:val="00AE462B"/>
    <w:rsid w:val="00AE748B"/>
    <w:rsid w:val="00AF064B"/>
    <w:rsid w:val="00AF49AB"/>
    <w:rsid w:val="00AF660A"/>
    <w:rsid w:val="00B12685"/>
    <w:rsid w:val="00B13E08"/>
    <w:rsid w:val="00B15220"/>
    <w:rsid w:val="00B212E5"/>
    <w:rsid w:val="00B23993"/>
    <w:rsid w:val="00B27BA6"/>
    <w:rsid w:val="00B3207C"/>
    <w:rsid w:val="00B34861"/>
    <w:rsid w:val="00B42CA2"/>
    <w:rsid w:val="00B45A6D"/>
    <w:rsid w:val="00B52387"/>
    <w:rsid w:val="00B550DD"/>
    <w:rsid w:val="00B63549"/>
    <w:rsid w:val="00B74F3C"/>
    <w:rsid w:val="00B8126D"/>
    <w:rsid w:val="00B856EB"/>
    <w:rsid w:val="00B85E26"/>
    <w:rsid w:val="00B96906"/>
    <w:rsid w:val="00BA1355"/>
    <w:rsid w:val="00BA213E"/>
    <w:rsid w:val="00BA4833"/>
    <w:rsid w:val="00BA664D"/>
    <w:rsid w:val="00BB7F0A"/>
    <w:rsid w:val="00BC2194"/>
    <w:rsid w:val="00BC2DEE"/>
    <w:rsid w:val="00BC79CF"/>
    <w:rsid w:val="00BD1EB0"/>
    <w:rsid w:val="00BD40AC"/>
    <w:rsid w:val="00BF1156"/>
    <w:rsid w:val="00BF36F1"/>
    <w:rsid w:val="00C0026B"/>
    <w:rsid w:val="00C00C22"/>
    <w:rsid w:val="00C06670"/>
    <w:rsid w:val="00C123F9"/>
    <w:rsid w:val="00C23432"/>
    <w:rsid w:val="00C23CD1"/>
    <w:rsid w:val="00C25338"/>
    <w:rsid w:val="00C25F27"/>
    <w:rsid w:val="00C32523"/>
    <w:rsid w:val="00C3444B"/>
    <w:rsid w:val="00C54485"/>
    <w:rsid w:val="00C553BC"/>
    <w:rsid w:val="00C600BA"/>
    <w:rsid w:val="00C77852"/>
    <w:rsid w:val="00C806EA"/>
    <w:rsid w:val="00C80FC5"/>
    <w:rsid w:val="00C8311F"/>
    <w:rsid w:val="00C83E2F"/>
    <w:rsid w:val="00C93AE9"/>
    <w:rsid w:val="00C947F3"/>
    <w:rsid w:val="00C96A08"/>
    <w:rsid w:val="00CA58EF"/>
    <w:rsid w:val="00CB42D7"/>
    <w:rsid w:val="00CB4A36"/>
    <w:rsid w:val="00CB4C22"/>
    <w:rsid w:val="00CC1780"/>
    <w:rsid w:val="00CC26EE"/>
    <w:rsid w:val="00CD0B31"/>
    <w:rsid w:val="00CD13B3"/>
    <w:rsid w:val="00CD6B5C"/>
    <w:rsid w:val="00CE0766"/>
    <w:rsid w:val="00CE0A2F"/>
    <w:rsid w:val="00CE16A3"/>
    <w:rsid w:val="00CE2FAD"/>
    <w:rsid w:val="00D04A23"/>
    <w:rsid w:val="00D05358"/>
    <w:rsid w:val="00D05460"/>
    <w:rsid w:val="00D10A80"/>
    <w:rsid w:val="00D11182"/>
    <w:rsid w:val="00D20210"/>
    <w:rsid w:val="00D2600D"/>
    <w:rsid w:val="00D435BE"/>
    <w:rsid w:val="00D445A7"/>
    <w:rsid w:val="00D44990"/>
    <w:rsid w:val="00D502DA"/>
    <w:rsid w:val="00D513DD"/>
    <w:rsid w:val="00D674FB"/>
    <w:rsid w:val="00D702D7"/>
    <w:rsid w:val="00D80706"/>
    <w:rsid w:val="00D80C27"/>
    <w:rsid w:val="00D84ED6"/>
    <w:rsid w:val="00D85C15"/>
    <w:rsid w:val="00D94A82"/>
    <w:rsid w:val="00DA2F3D"/>
    <w:rsid w:val="00DA7672"/>
    <w:rsid w:val="00DC2434"/>
    <w:rsid w:val="00DD4A71"/>
    <w:rsid w:val="00DF02A5"/>
    <w:rsid w:val="00DF27AB"/>
    <w:rsid w:val="00E014D6"/>
    <w:rsid w:val="00E0792B"/>
    <w:rsid w:val="00E128C7"/>
    <w:rsid w:val="00E17992"/>
    <w:rsid w:val="00E20EEB"/>
    <w:rsid w:val="00E305BC"/>
    <w:rsid w:val="00E371BA"/>
    <w:rsid w:val="00E54B2A"/>
    <w:rsid w:val="00E5740A"/>
    <w:rsid w:val="00E615C8"/>
    <w:rsid w:val="00E95508"/>
    <w:rsid w:val="00EA2418"/>
    <w:rsid w:val="00EA55E9"/>
    <w:rsid w:val="00EA6725"/>
    <w:rsid w:val="00EB45CD"/>
    <w:rsid w:val="00EB7128"/>
    <w:rsid w:val="00EC0499"/>
    <w:rsid w:val="00EC1728"/>
    <w:rsid w:val="00EC1D5A"/>
    <w:rsid w:val="00EC3448"/>
    <w:rsid w:val="00EC5AD6"/>
    <w:rsid w:val="00ED37A8"/>
    <w:rsid w:val="00ED3E98"/>
    <w:rsid w:val="00ED6B75"/>
    <w:rsid w:val="00ED7FB1"/>
    <w:rsid w:val="00EE2DE3"/>
    <w:rsid w:val="00EF1F3A"/>
    <w:rsid w:val="00EF6965"/>
    <w:rsid w:val="00EF7205"/>
    <w:rsid w:val="00F01FC4"/>
    <w:rsid w:val="00F24677"/>
    <w:rsid w:val="00F26924"/>
    <w:rsid w:val="00F34FB8"/>
    <w:rsid w:val="00F35CBC"/>
    <w:rsid w:val="00F403D8"/>
    <w:rsid w:val="00F4123E"/>
    <w:rsid w:val="00F514AA"/>
    <w:rsid w:val="00F57CF9"/>
    <w:rsid w:val="00F62434"/>
    <w:rsid w:val="00F657B2"/>
    <w:rsid w:val="00F75DA6"/>
    <w:rsid w:val="00F830A1"/>
    <w:rsid w:val="00F86589"/>
    <w:rsid w:val="00F97D1E"/>
    <w:rsid w:val="00FA40BD"/>
    <w:rsid w:val="00FA58F7"/>
    <w:rsid w:val="00FA699B"/>
    <w:rsid w:val="00FB52B7"/>
    <w:rsid w:val="00FC24EB"/>
    <w:rsid w:val="00FD1CEF"/>
    <w:rsid w:val="00FD45D0"/>
    <w:rsid w:val="00FE05D4"/>
    <w:rsid w:val="00FE626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8"/>
    <o:shapelayout v:ext="edit">
      <o:idmap v:ext="edit" data="1"/>
    </o:shapelayout>
  </w:shapeDefaults>
  <w:decimalSymbol w:val=","/>
  <w:listSeparator w:val=";"/>
  <w14:docId w14:val="0218B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970CF"/>
    <w:rPr>
      <w:rFonts w:ascii="Garamond" w:hAnsi="Garamond"/>
      <w:color w:val="000000" w:themeColor="text1"/>
      <w:sz w:val="24"/>
      <w:szCs w:val="24"/>
    </w:rPr>
  </w:style>
  <w:style w:type="paragraph" w:styleId="Rubrik1">
    <w:name w:val="heading 1"/>
    <w:next w:val="Brdtext1"/>
    <w:link w:val="Rubrik1Char"/>
    <w:qFormat/>
    <w:rsid w:val="001346B6"/>
    <w:pPr>
      <w:keepNext/>
      <w:keepLines/>
      <w:pageBreakBefore/>
      <w:numPr>
        <w:numId w:val="3"/>
      </w:numPr>
      <w:spacing w:before="120" w:after="60"/>
      <w:outlineLvl w:val="0"/>
    </w:pPr>
    <w:rPr>
      <w:rFonts w:ascii="Calibri" w:hAnsi="Calibri" w:cs="Arial"/>
      <w:color w:val="000000" w:themeColor="text1"/>
      <w:sz w:val="36"/>
      <w:szCs w:val="24"/>
    </w:rPr>
  </w:style>
  <w:style w:type="paragraph" w:styleId="Rubrik2">
    <w:name w:val="heading 2"/>
    <w:basedOn w:val="Rubrik1"/>
    <w:next w:val="Brdtext1"/>
    <w:link w:val="Rubrik2Char"/>
    <w:qFormat/>
    <w:rsid w:val="00EC0499"/>
    <w:pPr>
      <w:pageBreakBefore w:val="0"/>
      <w:numPr>
        <w:ilvl w:val="1"/>
      </w:numPr>
      <w:spacing w:before="240" w:after="120"/>
      <w:outlineLvl w:val="1"/>
    </w:pPr>
    <w:rPr>
      <w:sz w:val="32"/>
    </w:rPr>
  </w:style>
  <w:style w:type="paragraph" w:styleId="Rubrik3">
    <w:name w:val="heading 3"/>
    <w:basedOn w:val="Rubrik2"/>
    <w:next w:val="Brdtext1"/>
    <w:link w:val="Rubrik3Char"/>
    <w:qFormat/>
    <w:rsid w:val="00CC26EE"/>
    <w:pPr>
      <w:numPr>
        <w:ilvl w:val="2"/>
      </w:numPr>
      <w:spacing w:before="120" w:after="60"/>
      <w:outlineLvl w:val="2"/>
    </w:pPr>
    <w:rPr>
      <w:b/>
      <w:sz w:val="28"/>
    </w:rPr>
  </w:style>
  <w:style w:type="paragraph" w:styleId="Rubrik4">
    <w:name w:val="heading 4"/>
    <w:basedOn w:val="Rubrik3"/>
    <w:next w:val="Brdtext1"/>
    <w:link w:val="Rubrik4Char"/>
    <w:qFormat/>
    <w:rsid w:val="00AF064B"/>
    <w:pPr>
      <w:numPr>
        <w:ilvl w:val="3"/>
      </w:numPr>
      <w:outlineLvl w:val="3"/>
    </w:pPr>
    <w:rPr>
      <w:b w:val="0"/>
      <w:sz w:val="24"/>
    </w:rPr>
  </w:style>
  <w:style w:type="paragraph" w:styleId="Rubrik5">
    <w:name w:val="heading 5"/>
    <w:basedOn w:val="Rubrik4"/>
    <w:next w:val="Brdtext1"/>
    <w:link w:val="Rubrik5Char"/>
    <w:unhideWhenUsed/>
    <w:qFormat/>
    <w:rsid w:val="009161DF"/>
    <w:pPr>
      <w:numPr>
        <w:ilvl w:val="4"/>
      </w:numPr>
      <w:spacing w:before="200"/>
      <w:outlineLvl w:val="4"/>
    </w:pPr>
    <w:rPr>
      <w:rFonts w:eastAsiaTheme="majorEastAsia" w:cstheme="majorBidi"/>
      <w:b/>
      <w:color w:val="auto"/>
      <w:sz w:val="20"/>
    </w:rPr>
  </w:style>
  <w:style w:type="paragraph" w:styleId="Rubrik6">
    <w:name w:val="heading 6"/>
    <w:basedOn w:val="Normal"/>
    <w:next w:val="Normal"/>
    <w:link w:val="Rubrik6Char"/>
    <w:semiHidden/>
    <w:unhideWhenUsed/>
    <w:qFormat/>
    <w:rsid w:val="00F24677"/>
    <w:pPr>
      <w:keepNext/>
      <w:keepLines/>
      <w:numPr>
        <w:ilvl w:val="5"/>
        <w:numId w:val="3"/>
      </w:numPr>
      <w:spacing w:before="200"/>
      <w:outlineLvl w:val="5"/>
    </w:pPr>
    <w:rPr>
      <w:rFonts w:asciiTheme="majorHAnsi" w:eastAsiaTheme="majorEastAsia" w:hAnsiTheme="majorHAnsi" w:cstheme="majorBidi"/>
      <w:i/>
      <w:iCs/>
      <w:color w:val="243F60" w:themeColor="accent1" w:themeShade="7F"/>
    </w:rPr>
  </w:style>
  <w:style w:type="paragraph" w:styleId="Rubrik7">
    <w:name w:val="heading 7"/>
    <w:basedOn w:val="Normal"/>
    <w:next w:val="Normal"/>
    <w:link w:val="Rubrik7Char"/>
    <w:semiHidden/>
    <w:unhideWhenUsed/>
    <w:qFormat/>
    <w:rsid w:val="00F24677"/>
    <w:pPr>
      <w:keepNext/>
      <w:keepLines/>
      <w:numPr>
        <w:ilvl w:val="6"/>
        <w:numId w:val="3"/>
      </w:numPr>
      <w:spacing w:before="20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semiHidden/>
    <w:unhideWhenUsed/>
    <w:qFormat/>
    <w:rsid w:val="00F24677"/>
    <w:pPr>
      <w:keepNext/>
      <w:keepLines/>
      <w:numPr>
        <w:ilvl w:val="7"/>
        <w:numId w:val="3"/>
      </w:numPr>
      <w:spacing w:before="200"/>
      <w:outlineLvl w:val="7"/>
    </w:pPr>
    <w:rPr>
      <w:rFonts w:asciiTheme="majorHAnsi" w:eastAsiaTheme="majorEastAsia" w:hAnsiTheme="majorHAnsi" w:cstheme="majorBidi"/>
      <w:color w:val="404040" w:themeColor="text1" w:themeTint="BF"/>
      <w:sz w:val="20"/>
      <w:szCs w:val="20"/>
    </w:rPr>
  </w:style>
  <w:style w:type="paragraph" w:styleId="Rubrik9">
    <w:name w:val="heading 9"/>
    <w:basedOn w:val="Normal"/>
    <w:next w:val="Normal"/>
    <w:link w:val="Rubrik9Char"/>
    <w:semiHidden/>
    <w:unhideWhenUsed/>
    <w:qFormat/>
    <w:rsid w:val="00F24677"/>
    <w:pPr>
      <w:keepNext/>
      <w:keepLines/>
      <w:numPr>
        <w:ilvl w:val="8"/>
        <w:numId w:val="3"/>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Brdtext1"/>
    <w:link w:val="SidhuvudChar"/>
    <w:uiPriority w:val="99"/>
    <w:rsid w:val="00353421"/>
    <w:pPr>
      <w:tabs>
        <w:tab w:val="center" w:pos="4536"/>
        <w:tab w:val="right" w:pos="9072"/>
      </w:tabs>
    </w:pPr>
  </w:style>
  <w:style w:type="paragraph" w:styleId="Sidfot">
    <w:name w:val="footer"/>
    <w:basedOn w:val="Brdtext1"/>
    <w:link w:val="SidfotChar"/>
    <w:uiPriority w:val="99"/>
    <w:rsid w:val="00353421"/>
    <w:pPr>
      <w:tabs>
        <w:tab w:val="center" w:pos="4536"/>
        <w:tab w:val="right" w:pos="9072"/>
      </w:tabs>
    </w:pPr>
  </w:style>
  <w:style w:type="paragraph" w:customStyle="1" w:styleId="Ledtext">
    <w:name w:val="Ledtext"/>
    <w:basedOn w:val="Sidhuvud"/>
    <w:rsid w:val="00CC26EE"/>
    <w:pPr>
      <w:tabs>
        <w:tab w:val="clear" w:pos="4536"/>
        <w:tab w:val="clear" w:pos="9072"/>
      </w:tabs>
      <w:spacing w:before="120"/>
    </w:pPr>
    <w:rPr>
      <w:rFonts w:ascii="Calibri" w:hAnsi="Calibri" w:cs="Arial"/>
      <w:bCs/>
      <w:sz w:val="17"/>
      <w:szCs w:val="20"/>
    </w:rPr>
  </w:style>
  <w:style w:type="character" w:styleId="Sidnummer">
    <w:name w:val="page number"/>
    <w:basedOn w:val="BrdtextChar"/>
    <w:rsid w:val="001836D5"/>
    <w:rPr>
      <w:rFonts w:ascii="Garamond" w:hAnsi="Garamond"/>
      <w:color w:val="000000" w:themeColor="text1"/>
      <w:sz w:val="24"/>
      <w:szCs w:val="24"/>
    </w:rPr>
  </w:style>
  <w:style w:type="character" w:styleId="Platshllartext">
    <w:name w:val="Placeholder Text"/>
    <w:basedOn w:val="Standardstycketeckensnitt"/>
    <w:uiPriority w:val="99"/>
    <w:semiHidden/>
    <w:rsid w:val="00F830A1"/>
    <w:rPr>
      <w:color w:val="808080"/>
    </w:rPr>
  </w:style>
  <w:style w:type="character" w:customStyle="1" w:styleId="Rubrik1Char">
    <w:name w:val="Rubrik 1 Char"/>
    <w:basedOn w:val="Standardstycketeckensnitt"/>
    <w:link w:val="Rubrik1"/>
    <w:uiPriority w:val="9"/>
    <w:rsid w:val="001346B6"/>
    <w:rPr>
      <w:rFonts w:ascii="Calibri" w:hAnsi="Calibri" w:cs="Arial"/>
      <w:color w:val="000000" w:themeColor="text1"/>
      <w:sz w:val="36"/>
      <w:szCs w:val="24"/>
    </w:rPr>
  </w:style>
  <w:style w:type="paragraph" w:styleId="Rubrik">
    <w:name w:val="Title"/>
    <w:next w:val="Brdtext1"/>
    <w:link w:val="RubrikChar"/>
    <w:rsid w:val="00F86589"/>
    <w:pPr>
      <w:spacing w:before="120"/>
    </w:pPr>
    <w:rPr>
      <w:rFonts w:ascii="Calibri" w:hAnsi="Calibri" w:cs="Arial"/>
      <w:color w:val="000000" w:themeColor="text1"/>
      <w:sz w:val="40"/>
      <w:szCs w:val="24"/>
    </w:rPr>
  </w:style>
  <w:style w:type="character" w:customStyle="1" w:styleId="RubrikChar">
    <w:name w:val="Rubrik Char"/>
    <w:basedOn w:val="Standardstycketeckensnitt"/>
    <w:link w:val="Rubrik"/>
    <w:rsid w:val="00F86589"/>
    <w:rPr>
      <w:rFonts w:ascii="Calibri" w:hAnsi="Calibri" w:cs="Arial"/>
      <w:color w:val="000000" w:themeColor="text1"/>
      <w:sz w:val="40"/>
      <w:szCs w:val="24"/>
    </w:rPr>
  </w:style>
  <w:style w:type="character" w:customStyle="1" w:styleId="Rubrik3Char">
    <w:name w:val="Rubrik 3 Char"/>
    <w:basedOn w:val="Standardstycketeckensnitt"/>
    <w:link w:val="Rubrik3"/>
    <w:uiPriority w:val="9"/>
    <w:rsid w:val="00EC0499"/>
    <w:rPr>
      <w:rFonts w:ascii="Calibri" w:hAnsi="Calibri" w:cs="Arial"/>
      <w:b/>
      <w:color w:val="000000" w:themeColor="text1"/>
      <w:sz w:val="28"/>
      <w:szCs w:val="24"/>
    </w:rPr>
  </w:style>
  <w:style w:type="character" w:customStyle="1" w:styleId="Rubrik2Char">
    <w:name w:val="Rubrik 2 Char"/>
    <w:basedOn w:val="Standardstycketeckensnitt"/>
    <w:link w:val="Rubrik2"/>
    <w:rsid w:val="00EC0499"/>
    <w:rPr>
      <w:rFonts w:ascii="Calibri" w:hAnsi="Calibri" w:cs="Arial"/>
      <w:color w:val="000000" w:themeColor="text1"/>
      <w:sz w:val="32"/>
      <w:szCs w:val="24"/>
    </w:rPr>
  </w:style>
  <w:style w:type="character" w:customStyle="1" w:styleId="Rubrik4Char">
    <w:name w:val="Rubrik 4 Char"/>
    <w:basedOn w:val="Standardstycketeckensnitt"/>
    <w:link w:val="Rubrik4"/>
    <w:uiPriority w:val="9"/>
    <w:rsid w:val="00AF064B"/>
    <w:rPr>
      <w:rFonts w:ascii="Calibri" w:hAnsi="Calibri" w:cs="Arial"/>
      <w:color w:val="000000" w:themeColor="text1"/>
      <w:sz w:val="24"/>
      <w:szCs w:val="24"/>
    </w:rPr>
  </w:style>
  <w:style w:type="paragraph" w:customStyle="1" w:styleId="SidhuvudRubrik">
    <w:name w:val="SidhuvudRubrik"/>
    <w:basedOn w:val="Ledtext"/>
    <w:rsid w:val="00A87861"/>
    <w:pPr>
      <w:framePr w:hSpace="141" w:wrap="around" w:vAnchor="text" w:hAnchor="text" w:xAlign="center" w:y="1"/>
      <w:suppressOverlap/>
    </w:pPr>
    <w:rPr>
      <w:b/>
      <w:sz w:val="24"/>
    </w:rPr>
  </w:style>
  <w:style w:type="paragraph" w:customStyle="1" w:styleId="Textruta">
    <w:name w:val="Textruta"/>
    <w:link w:val="TextrutaChar"/>
    <w:rsid w:val="00CC26EE"/>
    <w:rPr>
      <w:rFonts w:ascii="Garamond" w:hAnsi="Garamond"/>
      <w:sz w:val="24"/>
    </w:rPr>
  </w:style>
  <w:style w:type="character" w:customStyle="1" w:styleId="TextrutaChar">
    <w:name w:val="Textruta Char"/>
    <w:basedOn w:val="Standardstycketeckensnitt"/>
    <w:link w:val="Textruta"/>
    <w:rsid w:val="00CC26EE"/>
    <w:rPr>
      <w:rFonts w:ascii="Garamond" w:hAnsi="Garamond"/>
      <w:sz w:val="24"/>
    </w:rPr>
  </w:style>
  <w:style w:type="paragraph" w:customStyle="1" w:styleId="Brdtext1">
    <w:name w:val="Brödtext1"/>
    <w:link w:val="BrdtextChar"/>
    <w:qFormat/>
    <w:rsid w:val="001346B6"/>
    <w:pPr>
      <w:spacing w:after="120"/>
    </w:pPr>
    <w:rPr>
      <w:rFonts w:ascii="Garamond" w:hAnsi="Garamond"/>
      <w:color w:val="000000" w:themeColor="text1"/>
      <w:sz w:val="24"/>
      <w:szCs w:val="24"/>
    </w:rPr>
  </w:style>
  <w:style w:type="numbering" w:customStyle="1" w:styleId="Kravtext">
    <w:name w:val="Kravtext"/>
  </w:style>
  <w:style w:type="paragraph" w:customStyle="1" w:styleId="Brdtextdold">
    <w:name w:val="Brödtext dold"/>
    <w:basedOn w:val="Brdtext1"/>
    <w:link w:val="BrdtextdoldChar"/>
    <w:rsid w:val="00F97D1E"/>
    <w:rPr>
      <w:vanish/>
      <w:color w:val="FF0000"/>
    </w:rPr>
  </w:style>
  <w:style w:type="character" w:customStyle="1" w:styleId="BrdtextdoldChar">
    <w:name w:val="Brödtext dold Char"/>
    <w:basedOn w:val="BrdtextChar"/>
    <w:link w:val="Brdtextdold"/>
    <w:rsid w:val="00F97D1E"/>
    <w:rPr>
      <w:rFonts w:ascii="Garamond" w:hAnsi="Garamond"/>
      <w:vanish/>
      <w:color w:val="FF0000"/>
      <w:sz w:val="22"/>
      <w:szCs w:val="24"/>
    </w:rPr>
  </w:style>
  <w:style w:type="character" w:customStyle="1" w:styleId="BrdtextChar">
    <w:name w:val="Brödtext Char"/>
    <w:basedOn w:val="Standardstycketeckensnitt"/>
    <w:link w:val="Brdtext1"/>
    <w:rsid w:val="001346B6"/>
    <w:rPr>
      <w:rFonts w:ascii="Garamond" w:hAnsi="Garamond"/>
      <w:color w:val="000000" w:themeColor="text1"/>
      <w:sz w:val="24"/>
      <w:szCs w:val="24"/>
    </w:rPr>
  </w:style>
  <w:style w:type="character" w:customStyle="1" w:styleId="Rubrik5Char">
    <w:name w:val="Rubrik 5 Char"/>
    <w:basedOn w:val="Standardstycketeckensnitt"/>
    <w:link w:val="Rubrik5"/>
    <w:uiPriority w:val="9"/>
    <w:rsid w:val="009161DF"/>
    <w:rPr>
      <w:rFonts w:ascii="Calibri" w:eastAsiaTheme="majorEastAsia" w:hAnsi="Calibri" w:cstheme="majorBidi"/>
      <w:b/>
      <w:szCs w:val="24"/>
    </w:rPr>
  </w:style>
  <w:style w:type="character" w:customStyle="1" w:styleId="Rubrik6Char">
    <w:name w:val="Rubrik 6 Char"/>
    <w:basedOn w:val="Standardstycketeckensnitt"/>
    <w:link w:val="Rubrik6"/>
    <w:semiHidden/>
    <w:rsid w:val="00F24677"/>
    <w:rPr>
      <w:rFonts w:asciiTheme="majorHAnsi" w:eastAsiaTheme="majorEastAsia" w:hAnsiTheme="majorHAnsi" w:cstheme="majorBidi"/>
      <w:i/>
      <w:iCs/>
      <w:color w:val="243F60" w:themeColor="accent1" w:themeShade="7F"/>
      <w:sz w:val="22"/>
      <w:szCs w:val="24"/>
    </w:rPr>
  </w:style>
  <w:style w:type="character" w:customStyle="1" w:styleId="Rubrik7Char">
    <w:name w:val="Rubrik 7 Char"/>
    <w:basedOn w:val="Standardstycketeckensnitt"/>
    <w:link w:val="Rubrik7"/>
    <w:semiHidden/>
    <w:rsid w:val="00F24677"/>
    <w:rPr>
      <w:rFonts w:asciiTheme="majorHAnsi" w:eastAsiaTheme="majorEastAsia" w:hAnsiTheme="majorHAnsi" w:cstheme="majorBidi"/>
      <w:i/>
      <w:iCs/>
      <w:color w:val="404040" w:themeColor="text1" w:themeTint="BF"/>
      <w:sz w:val="22"/>
      <w:szCs w:val="24"/>
    </w:rPr>
  </w:style>
  <w:style w:type="character" w:customStyle="1" w:styleId="Rubrik8Char">
    <w:name w:val="Rubrik 8 Char"/>
    <w:basedOn w:val="Standardstycketeckensnitt"/>
    <w:link w:val="Rubrik8"/>
    <w:semiHidden/>
    <w:rsid w:val="00F24677"/>
    <w:rPr>
      <w:rFonts w:asciiTheme="majorHAnsi" w:eastAsiaTheme="majorEastAsia" w:hAnsiTheme="majorHAnsi" w:cstheme="majorBidi"/>
      <w:color w:val="404040" w:themeColor="text1" w:themeTint="BF"/>
    </w:rPr>
  </w:style>
  <w:style w:type="character" w:customStyle="1" w:styleId="Rubrik9Char">
    <w:name w:val="Rubrik 9 Char"/>
    <w:basedOn w:val="Standardstycketeckensnitt"/>
    <w:link w:val="Rubrik9"/>
    <w:semiHidden/>
    <w:rsid w:val="00F24677"/>
    <w:rPr>
      <w:rFonts w:asciiTheme="majorHAnsi" w:eastAsiaTheme="majorEastAsia" w:hAnsiTheme="majorHAnsi" w:cstheme="majorBidi"/>
      <w:i/>
      <w:iCs/>
      <w:color w:val="404040" w:themeColor="text1" w:themeTint="BF"/>
    </w:rPr>
  </w:style>
  <w:style w:type="paragraph" w:styleId="Ballongtext">
    <w:name w:val="Balloon Text"/>
    <w:basedOn w:val="Normal"/>
    <w:link w:val="BallongtextChar"/>
    <w:uiPriority w:val="99"/>
    <w:rsid w:val="00466236"/>
    <w:rPr>
      <w:rFonts w:ascii="Tahoma" w:hAnsi="Tahoma" w:cs="Tahoma"/>
      <w:sz w:val="16"/>
      <w:szCs w:val="16"/>
    </w:rPr>
  </w:style>
  <w:style w:type="character" w:customStyle="1" w:styleId="BallongtextChar">
    <w:name w:val="Ballongtext Char"/>
    <w:basedOn w:val="Standardstycketeckensnitt"/>
    <w:link w:val="Ballongtext"/>
    <w:uiPriority w:val="99"/>
    <w:rsid w:val="00466236"/>
    <w:rPr>
      <w:rFonts w:ascii="Tahoma" w:hAnsi="Tahoma" w:cs="Tahoma"/>
      <w:color w:val="000000" w:themeColor="text1"/>
      <w:sz w:val="16"/>
      <w:szCs w:val="16"/>
    </w:rPr>
  </w:style>
  <w:style w:type="paragraph" w:styleId="Liststycke">
    <w:name w:val="List Paragraph"/>
    <w:basedOn w:val="Brdtext1"/>
    <w:uiPriority w:val="34"/>
    <w:qFormat/>
    <w:rsid w:val="005C1F6A"/>
    <w:pPr>
      <w:numPr>
        <w:numId w:val="10"/>
      </w:numPr>
      <w:ind w:left="714" w:hanging="357"/>
      <w:contextualSpacing/>
    </w:pPr>
  </w:style>
  <w:style w:type="table" w:styleId="Tabellrutnt">
    <w:name w:val="Table Grid"/>
    <w:basedOn w:val="Normaltabell"/>
    <w:uiPriority w:val="59"/>
    <w:rsid w:val="001346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slista">
    <w:name w:val="Referenslista"/>
    <w:basedOn w:val="Tabellcell"/>
    <w:qFormat/>
    <w:rsid w:val="001346B6"/>
    <w:pPr>
      <w:numPr>
        <w:numId w:val="4"/>
      </w:numPr>
    </w:pPr>
  </w:style>
  <w:style w:type="paragraph" w:styleId="Innehllsfrteckningsrubrik">
    <w:name w:val="TOC Heading"/>
    <w:basedOn w:val="Rubrik1"/>
    <w:next w:val="Normal"/>
    <w:uiPriority w:val="39"/>
    <w:unhideWhenUsed/>
    <w:qFormat/>
    <w:rsid w:val="001346B6"/>
    <w:pPr>
      <w:numPr>
        <w:numId w:val="0"/>
      </w:numPr>
      <w:spacing w:before="240" w:after="0" w:line="259" w:lineRule="auto"/>
      <w:outlineLvl w:val="9"/>
    </w:pPr>
    <w:rPr>
      <w:rFonts w:asciiTheme="majorHAnsi" w:eastAsiaTheme="majorEastAsia" w:hAnsiTheme="majorHAnsi" w:cstheme="majorBidi"/>
      <w:color w:val="365F91" w:themeColor="accent1" w:themeShade="BF"/>
      <w:sz w:val="32"/>
      <w:szCs w:val="32"/>
    </w:rPr>
  </w:style>
  <w:style w:type="paragraph" w:styleId="Innehll1">
    <w:name w:val="toc 1"/>
    <w:basedOn w:val="Normal"/>
    <w:next w:val="Normal"/>
    <w:autoRedefine/>
    <w:uiPriority w:val="39"/>
    <w:unhideWhenUsed/>
    <w:rsid w:val="001346B6"/>
    <w:pPr>
      <w:spacing w:after="100"/>
    </w:pPr>
  </w:style>
  <w:style w:type="paragraph" w:styleId="Innehll2">
    <w:name w:val="toc 2"/>
    <w:basedOn w:val="Normal"/>
    <w:next w:val="Normal"/>
    <w:autoRedefine/>
    <w:uiPriority w:val="39"/>
    <w:unhideWhenUsed/>
    <w:rsid w:val="001346B6"/>
    <w:pPr>
      <w:spacing w:after="100"/>
      <w:ind w:left="240"/>
    </w:pPr>
  </w:style>
  <w:style w:type="paragraph" w:styleId="Innehll3">
    <w:name w:val="toc 3"/>
    <w:basedOn w:val="Normal"/>
    <w:next w:val="Normal"/>
    <w:autoRedefine/>
    <w:uiPriority w:val="39"/>
    <w:unhideWhenUsed/>
    <w:rsid w:val="001346B6"/>
    <w:pPr>
      <w:spacing w:after="100"/>
      <w:ind w:left="480"/>
    </w:pPr>
  </w:style>
  <w:style w:type="character" w:styleId="Hyperlnk">
    <w:name w:val="Hyperlink"/>
    <w:basedOn w:val="Standardstycketeckensnitt"/>
    <w:uiPriority w:val="99"/>
    <w:unhideWhenUsed/>
    <w:rsid w:val="001346B6"/>
    <w:rPr>
      <w:color w:val="0000FF" w:themeColor="hyperlink"/>
      <w:u w:val="single"/>
    </w:rPr>
  </w:style>
  <w:style w:type="paragraph" w:styleId="Beskrivning">
    <w:name w:val="caption"/>
    <w:basedOn w:val="Normal"/>
    <w:next w:val="Normal"/>
    <w:unhideWhenUsed/>
    <w:qFormat/>
    <w:rsid w:val="001346B6"/>
    <w:pPr>
      <w:spacing w:after="200"/>
    </w:pPr>
    <w:rPr>
      <w:i/>
      <w:iCs/>
      <w:color w:val="4F81BD" w:themeColor="accent1"/>
      <w:sz w:val="20"/>
      <w:szCs w:val="18"/>
    </w:rPr>
  </w:style>
  <w:style w:type="paragraph" w:customStyle="1" w:styleId="Tabellcell">
    <w:name w:val="Tabell_cell"/>
    <w:basedOn w:val="Brdtext1"/>
    <w:qFormat/>
    <w:rsid w:val="004415CF"/>
    <w:pPr>
      <w:spacing w:after="0"/>
    </w:pPr>
    <w:rPr>
      <w:sz w:val="22"/>
      <w:szCs w:val="22"/>
    </w:rPr>
  </w:style>
  <w:style w:type="paragraph" w:customStyle="1" w:styleId="Tabellrubrik">
    <w:name w:val="Tabell_rubrik"/>
    <w:basedOn w:val="Tabellcell"/>
    <w:next w:val="Tabellcell"/>
    <w:qFormat/>
    <w:rsid w:val="00BD1EB0"/>
    <w:rPr>
      <w:b/>
    </w:rPr>
  </w:style>
  <w:style w:type="paragraph" w:customStyle="1" w:styleId="NormalMUSA">
    <w:name w:val="Normal MUSA"/>
    <w:link w:val="NormalMUSAChar"/>
    <w:rsid w:val="007970CF"/>
    <w:pPr>
      <w:spacing w:before="120" w:after="120"/>
    </w:pPr>
    <w:rPr>
      <w:sz w:val="22"/>
    </w:rPr>
  </w:style>
  <w:style w:type="character" w:customStyle="1" w:styleId="NormalMUSAChar">
    <w:name w:val="Normal MUSA Char"/>
    <w:basedOn w:val="Standardstycketeckensnitt"/>
    <w:link w:val="NormalMUSA"/>
    <w:rsid w:val="007970CF"/>
    <w:rPr>
      <w:sz w:val="22"/>
    </w:rPr>
  </w:style>
  <w:style w:type="paragraph" w:styleId="Brdtext">
    <w:name w:val="Body Text"/>
    <w:basedOn w:val="Normal"/>
    <w:link w:val="BrdtextChar1"/>
    <w:autoRedefine/>
    <w:qFormat/>
    <w:rsid w:val="007970CF"/>
    <w:pPr>
      <w:spacing w:after="120"/>
    </w:pPr>
    <w:rPr>
      <w:rFonts w:ascii="Times New Roman" w:hAnsi="Times New Roman"/>
      <w:color w:val="auto"/>
      <w:szCs w:val="20"/>
    </w:rPr>
  </w:style>
  <w:style w:type="character" w:customStyle="1" w:styleId="BrdtextChar1">
    <w:name w:val="Brödtext Char1"/>
    <w:basedOn w:val="Standardstycketeckensnitt"/>
    <w:link w:val="Brdtext"/>
    <w:rsid w:val="007970CF"/>
    <w:rPr>
      <w:sz w:val="24"/>
    </w:rPr>
  </w:style>
  <w:style w:type="paragraph" w:customStyle="1" w:styleId="Rubrik1Numr">
    <w:name w:val="Rubrik 1 Numr"/>
    <w:basedOn w:val="Rubrik1"/>
    <w:next w:val="Brdtext"/>
    <w:qFormat/>
    <w:rsid w:val="007970CF"/>
    <w:pPr>
      <w:keepLines w:val="0"/>
      <w:pageBreakBefore w:val="0"/>
      <w:numPr>
        <w:numId w:val="31"/>
      </w:numPr>
      <w:tabs>
        <w:tab w:val="num" w:pos="360"/>
      </w:tabs>
      <w:spacing w:before="0" w:after="240"/>
      <w:ind w:left="0" w:firstLine="0"/>
    </w:pPr>
    <w:rPr>
      <w:rFonts w:ascii="Arial" w:hAnsi="Arial" w:cs="Times New Roman"/>
      <w:b/>
      <w:color w:val="auto"/>
      <w:sz w:val="28"/>
      <w:szCs w:val="20"/>
    </w:rPr>
  </w:style>
  <w:style w:type="paragraph" w:customStyle="1" w:styleId="Rubrik2Numr">
    <w:name w:val="Rubrik 2 Numr"/>
    <w:basedOn w:val="Rubrik2"/>
    <w:next w:val="Brdtext"/>
    <w:autoRedefine/>
    <w:qFormat/>
    <w:rsid w:val="007970CF"/>
    <w:pPr>
      <w:keepLines w:val="0"/>
      <w:numPr>
        <w:numId w:val="31"/>
      </w:numPr>
      <w:tabs>
        <w:tab w:val="num" w:pos="360"/>
      </w:tabs>
      <w:ind w:left="0" w:firstLine="0"/>
    </w:pPr>
    <w:rPr>
      <w:rFonts w:ascii="Arial" w:hAnsi="Arial" w:cs="Times New Roman"/>
      <w:b/>
      <w:color w:val="auto"/>
      <w:sz w:val="26"/>
      <w:szCs w:val="20"/>
    </w:rPr>
  </w:style>
  <w:style w:type="paragraph" w:customStyle="1" w:styleId="Rubrik3Numr">
    <w:name w:val="Rubrik 3 Numr"/>
    <w:basedOn w:val="Rubrik3"/>
    <w:next w:val="Brdtext"/>
    <w:link w:val="Rubrik3NumrChar"/>
    <w:autoRedefine/>
    <w:qFormat/>
    <w:rsid w:val="007970CF"/>
    <w:pPr>
      <w:keepLines w:val="0"/>
      <w:numPr>
        <w:numId w:val="31"/>
      </w:numPr>
      <w:tabs>
        <w:tab w:val="num" w:pos="360"/>
      </w:tabs>
      <w:spacing w:before="240" w:after="120"/>
      <w:ind w:left="0" w:firstLine="0"/>
    </w:pPr>
    <w:rPr>
      <w:rFonts w:ascii="Arial" w:hAnsi="Arial"/>
      <w:sz w:val="24"/>
    </w:rPr>
  </w:style>
  <w:style w:type="paragraph" w:customStyle="1" w:styleId="Rubrik4Numr">
    <w:name w:val="Rubrik 4 Numr"/>
    <w:basedOn w:val="Rubrik4"/>
    <w:next w:val="Brdtext"/>
    <w:link w:val="Rubrik4NumrChar"/>
    <w:autoRedefine/>
    <w:qFormat/>
    <w:rsid w:val="007970CF"/>
    <w:pPr>
      <w:numPr>
        <w:numId w:val="31"/>
      </w:numPr>
      <w:tabs>
        <w:tab w:val="num" w:pos="360"/>
      </w:tabs>
      <w:spacing w:before="240" w:after="120"/>
      <w:ind w:left="851" w:hanging="851"/>
    </w:pPr>
    <w:rPr>
      <w:rFonts w:ascii="Arial" w:eastAsiaTheme="majorEastAsia" w:hAnsi="Arial" w:cstheme="majorBidi"/>
      <w:b/>
      <w:bCs/>
      <w:iCs/>
      <w:sz w:val="22"/>
    </w:rPr>
  </w:style>
  <w:style w:type="paragraph" w:customStyle="1" w:styleId="Rubrik5Numr">
    <w:name w:val="Rubrik 5 Numr"/>
    <w:basedOn w:val="Rubrik5"/>
    <w:next w:val="Brdtext"/>
    <w:link w:val="Rubrik5NumrChar"/>
    <w:qFormat/>
    <w:rsid w:val="007970CF"/>
    <w:pPr>
      <w:keepNext w:val="0"/>
      <w:keepLines w:val="0"/>
      <w:numPr>
        <w:numId w:val="31"/>
      </w:numPr>
      <w:spacing w:before="240" w:after="120"/>
    </w:pPr>
    <w:rPr>
      <w:rFonts w:asciiTheme="majorHAnsi" w:hAnsiTheme="majorHAnsi"/>
      <w:color w:val="365F91" w:themeColor="accent1" w:themeShade="BF"/>
      <w:sz w:val="21"/>
    </w:rPr>
  </w:style>
  <w:style w:type="character" w:customStyle="1" w:styleId="Rubrik5NumrChar">
    <w:name w:val="Rubrik 5 Numr Char"/>
    <w:basedOn w:val="Rubrik5Char"/>
    <w:link w:val="Rubrik5Numr"/>
    <w:rsid w:val="007970CF"/>
    <w:rPr>
      <w:rFonts w:asciiTheme="majorHAnsi" w:eastAsiaTheme="majorEastAsia" w:hAnsiTheme="majorHAnsi" w:cstheme="majorBidi"/>
      <w:b/>
      <w:color w:val="365F91" w:themeColor="accent1" w:themeShade="BF"/>
      <w:sz w:val="21"/>
      <w:szCs w:val="24"/>
    </w:rPr>
  </w:style>
  <w:style w:type="character" w:customStyle="1" w:styleId="Rubrik3NumrChar">
    <w:name w:val="Rubrik 3 Numr Char"/>
    <w:basedOn w:val="Rubrik3Char"/>
    <w:link w:val="Rubrik3Numr"/>
    <w:rsid w:val="007970CF"/>
    <w:rPr>
      <w:rFonts w:ascii="Arial" w:hAnsi="Arial" w:cs="Arial"/>
      <w:b/>
      <w:color w:val="000000" w:themeColor="text1"/>
      <w:sz w:val="24"/>
      <w:szCs w:val="24"/>
    </w:rPr>
  </w:style>
  <w:style w:type="character" w:customStyle="1" w:styleId="Rubrik4NumrChar">
    <w:name w:val="Rubrik 4 Numr Char"/>
    <w:basedOn w:val="Rubrik4Char"/>
    <w:link w:val="Rubrik4Numr"/>
    <w:rsid w:val="007970CF"/>
    <w:rPr>
      <w:rFonts w:ascii="Arial" w:eastAsiaTheme="majorEastAsia" w:hAnsi="Arial" w:cstheme="majorBidi"/>
      <w:b/>
      <w:bCs/>
      <w:iCs/>
      <w:color w:val="000000" w:themeColor="text1"/>
      <w:sz w:val="22"/>
      <w:szCs w:val="24"/>
    </w:rPr>
  </w:style>
  <w:style w:type="character" w:styleId="Kommentarsreferens">
    <w:name w:val="annotation reference"/>
    <w:basedOn w:val="Standardstycketeckensnitt"/>
    <w:semiHidden/>
    <w:unhideWhenUsed/>
    <w:rsid w:val="007970CF"/>
    <w:rPr>
      <w:sz w:val="16"/>
      <w:szCs w:val="16"/>
    </w:rPr>
  </w:style>
  <w:style w:type="paragraph" w:styleId="Kommentarer">
    <w:name w:val="annotation text"/>
    <w:basedOn w:val="Normal"/>
    <w:link w:val="KommentarerChar"/>
    <w:semiHidden/>
    <w:unhideWhenUsed/>
    <w:rsid w:val="007970CF"/>
    <w:rPr>
      <w:sz w:val="20"/>
      <w:szCs w:val="20"/>
    </w:rPr>
  </w:style>
  <w:style w:type="character" w:customStyle="1" w:styleId="KommentarerChar">
    <w:name w:val="Kommentarer Char"/>
    <w:basedOn w:val="Standardstycketeckensnitt"/>
    <w:link w:val="Kommentarer"/>
    <w:semiHidden/>
    <w:rsid w:val="007970CF"/>
    <w:rPr>
      <w:rFonts w:ascii="Garamond" w:hAnsi="Garamond"/>
      <w:color w:val="000000" w:themeColor="text1"/>
    </w:rPr>
  </w:style>
  <w:style w:type="character" w:customStyle="1" w:styleId="SidhuvudChar">
    <w:name w:val="Sidhuvud Char"/>
    <w:basedOn w:val="Standardstycketeckensnitt"/>
    <w:link w:val="Sidhuvud"/>
    <w:uiPriority w:val="99"/>
    <w:rsid w:val="007970CF"/>
    <w:rPr>
      <w:rFonts w:ascii="Garamond" w:hAnsi="Garamond"/>
      <w:color w:val="000000" w:themeColor="text1"/>
      <w:sz w:val="24"/>
      <w:szCs w:val="24"/>
    </w:rPr>
  </w:style>
  <w:style w:type="character" w:customStyle="1" w:styleId="SidfotChar">
    <w:name w:val="Sidfot Char"/>
    <w:basedOn w:val="Standardstycketeckensnitt"/>
    <w:link w:val="Sidfot"/>
    <w:uiPriority w:val="99"/>
    <w:rsid w:val="007970CF"/>
    <w:rPr>
      <w:rFonts w:ascii="Garamond" w:hAnsi="Garamond"/>
      <w:color w:val="000000" w:themeColor="text1"/>
      <w:sz w:val="24"/>
      <w:szCs w:val="24"/>
    </w:rPr>
  </w:style>
  <w:style w:type="paragraph" w:styleId="Ingetavstnd">
    <w:name w:val="No Spacing"/>
    <w:link w:val="IngetavstndChar"/>
    <w:uiPriority w:val="1"/>
    <w:qFormat/>
    <w:rsid w:val="007970CF"/>
    <w:rPr>
      <w:rFonts w:asciiTheme="minorHAnsi" w:eastAsiaTheme="minorEastAsia" w:hAnsiTheme="minorHAnsi" w:cstheme="minorBidi"/>
      <w:sz w:val="22"/>
      <w:szCs w:val="22"/>
      <w:lang w:val="en-US" w:eastAsia="en-US"/>
    </w:rPr>
  </w:style>
  <w:style w:type="character" w:customStyle="1" w:styleId="IngetavstndChar">
    <w:name w:val="Inget avstånd Char"/>
    <w:basedOn w:val="Standardstycketeckensnitt"/>
    <w:link w:val="Ingetavstnd"/>
    <w:uiPriority w:val="1"/>
    <w:rsid w:val="007970CF"/>
    <w:rPr>
      <w:rFonts w:asciiTheme="minorHAnsi" w:eastAsiaTheme="minorEastAsia" w:hAnsiTheme="minorHAnsi" w:cstheme="minorBidi"/>
      <w:sz w:val="22"/>
      <w:szCs w:val="22"/>
      <w:lang w:val="en-US" w:eastAsia="en-US"/>
    </w:rPr>
  </w:style>
  <w:style w:type="paragraph" w:customStyle="1" w:styleId="CellMallMUSA">
    <w:name w:val="Cell Mall_MUSA"/>
    <w:basedOn w:val="Normal"/>
    <w:rsid w:val="007970CF"/>
    <w:pPr>
      <w:keepLines/>
      <w:spacing w:before="60" w:after="60"/>
    </w:pPr>
    <w:rPr>
      <w:rFonts w:ascii="Arial" w:hAnsi="Arial"/>
      <w:color w:val="auto"/>
      <w:sz w:val="20"/>
      <w:szCs w:val="20"/>
    </w:rPr>
  </w:style>
  <w:style w:type="paragraph" w:customStyle="1" w:styleId="TabellrubrikMallMUSA">
    <w:name w:val="Tabellrubrik Mall_MUSA"/>
    <w:basedOn w:val="Normal"/>
    <w:rsid w:val="007970CF"/>
    <w:pPr>
      <w:spacing w:before="60" w:after="60"/>
    </w:pPr>
    <w:rPr>
      <w:rFonts w:ascii="Arial Fet" w:hAnsi="Arial Fet"/>
      <w:b/>
      <w:color w:val="FFFFFF"/>
      <w:sz w:val="20"/>
      <w:szCs w:val="20"/>
    </w:rPr>
  </w:style>
  <w:style w:type="paragraph" w:customStyle="1" w:styleId="Referens">
    <w:name w:val="Referens"/>
    <w:basedOn w:val="Normal"/>
    <w:link w:val="ReferensChar"/>
    <w:qFormat/>
    <w:rsid w:val="007970CF"/>
    <w:rPr>
      <w:rFonts w:ascii="Times New Roman" w:hAnsi="Times New Roman"/>
      <w:i/>
      <w:color w:val="auto"/>
      <w:szCs w:val="20"/>
    </w:rPr>
  </w:style>
  <w:style w:type="character" w:customStyle="1" w:styleId="ReferensChar">
    <w:name w:val="Referens Char"/>
    <w:basedOn w:val="Standardstycketeckensnitt"/>
    <w:link w:val="Referens"/>
    <w:rsid w:val="007970CF"/>
    <w:rPr>
      <w:i/>
      <w:sz w:val="24"/>
    </w:rPr>
  </w:style>
  <w:style w:type="paragraph" w:styleId="Kommentarsmne">
    <w:name w:val="annotation subject"/>
    <w:basedOn w:val="Kommentarer"/>
    <w:next w:val="Kommentarer"/>
    <w:link w:val="KommentarsmneChar"/>
    <w:semiHidden/>
    <w:unhideWhenUsed/>
    <w:rsid w:val="007970CF"/>
    <w:rPr>
      <w:b/>
      <w:bCs/>
    </w:rPr>
  </w:style>
  <w:style w:type="character" w:customStyle="1" w:styleId="KommentarsmneChar">
    <w:name w:val="Kommentarsämne Char"/>
    <w:basedOn w:val="KommentarerChar"/>
    <w:link w:val="Kommentarsmne"/>
    <w:semiHidden/>
    <w:rsid w:val="007970CF"/>
    <w:rPr>
      <w:rFonts w:ascii="Garamond" w:hAnsi="Garamond"/>
      <w:b/>
      <w:bCs/>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wmf"/></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b:Sourc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ocessen xmlns="e2f954df-92b8-42be-be0c-ea3e7f144c3d">2. Definiera</Processen>
    <vegu xmlns="e2f954df-92b8-42be-be0c-ea3e7f144c3d">ITSS-D</vegu>
    <DokTyp xmlns="e2f954df-92b8-42be-be0c-ea3e7f144c3d">Mallar</DokTyp>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6296781FF481E14783EEA3CFA11244C4" ma:contentTypeVersion="5" ma:contentTypeDescription="Skapa ett nytt dokument." ma:contentTypeScope="" ma:versionID="0f7ff4744cdf9bcb8004de26727296ef">
  <xsd:schema xmlns:xsd="http://www.w3.org/2001/XMLSchema" xmlns:xs="http://www.w3.org/2001/XMLSchema" xmlns:p="http://schemas.microsoft.com/office/2006/metadata/properties" xmlns:ns2="e2f954df-92b8-42be-be0c-ea3e7f144c3d" targetNamespace="http://schemas.microsoft.com/office/2006/metadata/properties" ma:root="true" ma:fieldsID="ed0dbfd321b14666479ce89e9de6da22" ns2:_="">
    <xsd:import namespace="e2f954df-92b8-42be-be0c-ea3e7f144c3d"/>
    <xsd:element name="properties">
      <xsd:complexType>
        <xsd:sequence>
          <xsd:element name="documentManagement">
            <xsd:complexType>
              <xsd:all>
                <xsd:element ref="ns2:vegu" minOccurs="0"/>
                <xsd:element ref="ns2:DokTyp"/>
                <xsd:element ref="ns2:Processen"/>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f954df-92b8-42be-be0c-ea3e7f144c3d" elementFormDefault="qualified">
    <xsd:import namespace="http://schemas.microsoft.com/office/2006/documentManagement/types"/>
    <xsd:import namespace="http://schemas.microsoft.com/office/infopath/2007/PartnerControls"/>
    <xsd:element name="vegu" ma:index="4" nillable="true" ma:displayName="Rubrik" ma:internalName="vegu" ma:readOnly="false">
      <xsd:simpleType>
        <xsd:restriction base="dms:Text"/>
      </xsd:simpleType>
    </xsd:element>
    <xsd:element name="DokTyp" ma:index="5" ma:displayName="DokTyp" ma:default="Huvudversioner" ma:format="Dropdown" ma:internalName="DokTyp" ma:readOnly="false">
      <xsd:simpleType>
        <xsd:restriction base="dms:Choice">
          <xsd:enumeration value="Huvudversioner"/>
          <xsd:enumeration value="Bilagor"/>
          <xsd:enumeration value="Mallar"/>
        </xsd:restriction>
      </xsd:simpleType>
    </xsd:element>
    <xsd:element name="Processen" ma:index="6" ma:displayName="Processen" ma:default="0. Processbeskrivning" ma:format="Dropdown" ma:internalName="Processen" ma:readOnly="false">
      <xsd:simpleType>
        <xsd:restriction base="dms:Choice">
          <xsd:enumeration value="0. Processbeskrivning"/>
          <xsd:enumeration value="1. Identifiera"/>
          <xsd:enumeration value="2. Definiera"/>
          <xsd:enumeration value="3. Realisera"/>
          <xsd:enumeration value="4. Vidmakthålla"/>
          <xsd:enumeration value="5. Avveckla"/>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Innehållstyp"/>
        <xsd:element ref="dc:title" minOccurs="0" maxOccurs="1" ma:index="3"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191A686-9FCC-45BC-BEE7-1F828CB870A1}"/>
</file>

<file path=customXml/itemProps2.xml><?xml version="1.0" encoding="utf-8"?>
<ds:datastoreItem xmlns:ds="http://schemas.openxmlformats.org/officeDocument/2006/customXml" ds:itemID="{D854BA75-F80B-40EF-B712-DEB9F00AD36D}"/>
</file>

<file path=customXml/itemProps3.xml><?xml version="1.0" encoding="utf-8"?>
<ds:datastoreItem xmlns:ds="http://schemas.openxmlformats.org/officeDocument/2006/customXml" ds:itemID="{FA0F7E35-BEF8-494B-BF4E-1EC4D0BAFD0F}"/>
</file>

<file path=customXml/itemProps4.xml><?xml version="1.0" encoding="utf-8"?>
<ds:datastoreItem xmlns:ds="http://schemas.openxmlformats.org/officeDocument/2006/customXml" ds:itemID="{979CB314-AD98-4202-BCE5-62DEEFDCB2C6}"/>
</file>

<file path=docProps/app.xml><?xml version="1.0" encoding="utf-8"?>
<Properties xmlns="http://schemas.openxmlformats.org/officeDocument/2006/extended-properties" xmlns:vt="http://schemas.openxmlformats.org/officeDocument/2006/docPropsVTypes">
  <Template>20FMV5903-9_1_MALL_ITSS-D_uc3.dotx</Template>
  <TotalTime>147</TotalTime>
  <Pages>72</Pages>
  <Words>20781</Words>
  <Characters>156418</Characters>
  <Application>Microsoft Office Word</Application>
  <DocSecurity>0</DocSecurity>
  <Lines>1303</Lines>
  <Paragraphs>353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176846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Tulek Zerina</dc:creator>
  <cp:lastModifiedBy>Christensen, Ulf ulchr</cp:lastModifiedBy>
  <cp:revision>54</cp:revision>
  <dcterms:created xsi:type="dcterms:W3CDTF">2021-05-16T06:54:00Z</dcterms:created>
  <dcterms:modified xsi:type="dcterms:W3CDTF">2021-05-19T06:40:00Z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0x0101006296781FF481E14783EEA3CFA11244C4</vt:lpwstr>
  </property>
</Properties>
</file>