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08" w:rsidRPr="00526C9F" w:rsidRDefault="00E61BC4" w:rsidP="00526C9F">
      <w:pPr>
        <w:pBdr>
          <w:top w:val="single" w:sz="30" w:space="1" w:color="auto"/>
        </w:pBdr>
        <w:tabs>
          <w:tab w:val="left" w:pos="1134"/>
        </w:tabs>
        <w:spacing w:before="6400"/>
        <w:jc w:val="right"/>
        <w:rPr>
          <w:rFonts w:ascii="Arial" w:hAnsi="Arial" w:cs="Arial"/>
          <w:b/>
          <w:caps/>
          <w:sz w:val="40"/>
          <w:szCs w:val="20"/>
          <w:lang w:eastAsia="en-US"/>
        </w:rPr>
      </w:pPr>
      <w:r w:rsidRPr="00EB4C6F">
        <w:rPr>
          <w:rFonts w:ascii="Arial" w:hAnsi="Arial" w:cs="Arial"/>
          <w:b/>
          <w:caps/>
          <w:sz w:val="40"/>
          <w:szCs w:val="20"/>
          <w:highlight w:val="yellow"/>
          <w:lang w:eastAsia="en-US"/>
        </w:rPr>
        <w:t>&lt;</w:t>
      </w:r>
      <w:r w:rsidR="00F56071" w:rsidRPr="00EB4C6F">
        <w:rPr>
          <w:rFonts w:ascii="Arial" w:hAnsi="Arial" w:cs="Arial"/>
          <w:b/>
          <w:caps/>
          <w:sz w:val="40"/>
          <w:szCs w:val="20"/>
          <w:highlight w:val="yellow"/>
          <w:lang w:eastAsia="en-US"/>
        </w:rPr>
        <w:t xml:space="preserve">SYSTEM&gt; </w:t>
      </w:r>
      <w:r w:rsidR="001B21C9" w:rsidRPr="00EB4C6F">
        <w:rPr>
          <w:rFonts w:ascii="Arial" w:hAnsi="Arial" w:cs="Arial"/>
          <w:b/>
          <w:caps/>
          <w:sz w:val="40"/>
          <w:szCs w:val="20"/>
          <w:highlight w:val="yellow"/>
          <w:lang w:eastAsia="en-US"/>
        </w:rPr>
        <w:t>&lt;version&gt;</w:t>
      </w:r>
      <w:r w:rsidR="00FA6308" w:rsidRPr="007C5A6F">
        <w:rPr>
          <w:rFonts w:ascii="Arial" w:hAnsi="Arial" w:cs="Arial"/>
          <w:b/>
          <w:caps/>
          <w:sz w:val="40"/>
          <w:szCs w:val="20"/>
          <w:lang w:eastAsia="en-US"/>
        </w:rPr>
        <w:br/>
      </w:r>
      <w:r w:rsidR="00E734F9">
        <w:rPr>
          <w:rFonts w:ascii="Arial" w:hAnsi="Arial" w:cs="Arial"/>
          <w:caps/>
          <w:sz w:val="40"/>
          <w:szCs w:val="20"/>
          <w:lang w:eastAsia="en-US"/>
        </w:rPr>
        <w:t>IT-</w:t>
      </w:r>
      <w:r w:rsidR="00997AD8" w:rsidRPr="007C5A6F">
        <w:rPr>
          <w:rFonts w:ascii="Arial" w:hAnsi="Arial" w:cs="Arial"/>
          <w:caps/>
          <w:sz w:val="40"/>
          <w:szCs w:val="20"/>
          <w:lang w:eastAsia="en-US"/>
        </w:rPr>
        <w:t>säkerhets</w:t>
      </w:r>
      <w:r w:rsidR="00526C9F">
        <w:rPr>
          <w:rFonts w:ascii="Arial" w:hAnsi="Arial" w:cs="Arial"/>
          <w:caps/>
          <w:sz w:val="40"/>
          <w:szCs w:val="20"/>
          <w:lang w:eastAsia="en-US"/>
        </w:rPr>
        <w:t>Specifikation</w:t>
      </w:r>
      <w:r w:rsidR="00FA6308" w:rsidRPr="007C5A6F">
        <w:rPr>
          <w:rFonts w:ascii="Arial" w:hAnsi="Arial" w:cs="Arial"/>
          <w:caps/>
          <w:sz w:val="40"/>
          <w:szCs w:val="20"/>
          <w:lang w:eastAsia="en-US"/>
        </w:rPr>
        <w:t xml:space="preserve"> </w:t>
      </w:r>
      <w:r w:rsidR="00E734F9">
        <w:rPr>
          <w:rFonts w:ascii="Arial" w:hAnsi="Arial" w:cs="Arial"/>
          <w:caps/>
          <w:sz w:val="40"/>
          <w:szCs w:val="20"/>
          <w:lang w:eastAsia="en-US"/>
        </w:rPr>
        <w:br/>
      </w:r>
      <w:r w:rsidR="00FA6308" w:rsidRPr="002B2979">
        <w:rPr>
          <w:rFonts w:ascii="Arial" w:hAnsi="Arial" w:cs="Arial"/>
          <w:i/>
          <w:caps/>
          <w:sz w:val="40"/>
          <w:szCs w:val="20"/>
          <w:lang w:eastAsia="en-US"/>
        </w:rPr>
        <w:t>Definiera</w:t>
      </w:r>
      <w:r w:rsidR="002B2979">
        <w:rPr>
          <w:rFonts w:ascii="Arial" w:hAnsi="Arial" w:cs="Arial"/>
          <w:caps/>
          <w:sz w:val="40"/>
          <w:szCs w:val="20"/>
          <w:lang w:eastAsia="en-US"/>
        </w:rPr>
        <w:t xml:space="preserve"> (</w:t>
      </w:r>
      <w:r w:rsidR="00EE77E3">
        <w:rPr>
          <w:rFonts w:ascii="Arial" w:hAnsi="Arial" w:cs="Arial"/>
          <w:caps/>
          <w:sz w:val="40"/>
          <w:szCs w:val="20"/>
          <w:lang w:eastAsia="en-US"/>
        </w:rPr>
        <w:t>I</w:t>
      </w:r>
      <w:r w:rsidR="00D411DF">
        <w:rPr>
          <w:rFonts w:ascii="Arial" w:hAnsi="Arial" w:cs="Arial"/>
          <w:caps/>
          <w:sz w:val="40"/>
          <w:szCs w:val="20"/>
          <w:lang w:eastAsia="en-US"/>
        </w:rPr>
        <w:t>TSS</w:t>
      </w:r>
      <w:r w:rsidR="00997AD8" w:rsidRPr="007C5A6F">
        <w:rPr>
          <w:rFonts w:ascii="Arial" w:hAnsi="Arial" w:cs="Arial"/>
          <w:caps/>
          <w:sz w:val="40"/>
          <w:szCs w:val="20"/>
          <w:lang w:eastAsia="en-US"/>
        </w:rPr>
        <w:t>-D</w:t>
      </w:r>
      <w:r w:rsidR="002B2979">
        <w:rPr>
          <w:rFonts w:ascii="Arial" w:hAnsi="Arial" w:cs="Arial"/>
          <w:caps/>
          <w:sz w:val="40"/>
          <w:szCs w:val="20"/>
          <w:lang w:eastAsia="en-US"/>
        </w:rPr>
        <w:t>)</w:t>
      </w:r>
      <w:r w:rsidR="00FA6308" w:rsidRPr="007C5A6F">
        <w:rPr>
          <w:sz w:val="28"/>
        </w:rPr>
        <w:br w:type="page"/>
      </w:r>
    </w:p>
    <w:sdt>
      <w:sdtPr>
        <w:rPr>
          <w:rFonts w:ascii="Garamond" w:eastAsia="Times New Roman" w:hAnsi="Garamond" w:cs="Times New Roman"/>
          <w:color w:val="000000" w:themeColor="text1"/>
          <w:sz w:val="24"/>
          <w:szCs w:val="24"/>
        </w:rPr>
        <w:id w:val="-740789219"/>
        <w:docPartObj>
          <w:docPartGallery w:val="Table of Contents"/>
          <w:docPartUnique/>
        </w:docPartObj>
      </w:sdtPr>
      <w:sdtEndPr>
        <w:rPr>
          <w:b/>
          <w:bCs/>
        </w:rPr>
      </w:sdtEndPr>
      <w:sdtContent>
        <w:p w:rsidR="00B00992" w:rsidRPr="007C5A6F" w:rsidRDefault="00B00992">
          <w:pPr>
            <w:pStyle w:val="TOCHeading"/>
            <w:rPr>
              <w:color w:val="000000" w:themeColor="text1"/>
            </w:rPr>
          </w:pPr>
          <w:r w:rsidRPr="007C5A6F">
            <w:rPr>
              <w:color w:val="000000" w:themeColor="text1"/>
            </w:rPr>
            <w:t>Innehåll</w:t>
          </w:r>
        </w:p>
        <w:p w:rsidR="00282DF6" w:rsidRDefault="00B00992">
          <w:pPr>
            <w:pStyle w:val="TOC1"/>
            <w:tabs>
              <w:tab w:val="left" w:pos="480"/>
              <w:tab w:val="right" w:leader="dot" w:pos="9170"/>
            </w:tabs>
            <w:rPr>
              <w:rFonts w:asciiTheme="minorHAnsi" w:eastAsiaTheme="minorEastAsia" w:hAnsiTheme="minorHAnsi" w:cstheme="minorBidi"/>
              <w:noProof/>
              <w:color w:val="auto"/>
              <w:sz w:val="22"/>
              <w:szCs w:val="22"/>
            </w:rPr>
          </w:pPr>
          <w:r w:rsidRPr="007C5A6F">
            <w:fldChar w:fldCharType="begin"/>
          </w:r>
          <w:r w:rsidRPr="007C5A6F">
            <w:instrText xml:space="preserve"> TOC \o "1-3" \h \z \u </w:instrText>
          </w:r>
          <w:r w:rsidRPr="007C5A6F">
            <w:fldChar w:fldCharType="separate"/>
          </w:r>
          <w:hyperlink w:anchor="_Toc524940492" w:history="1">
            <w:r w:rsidR="00282DF6" w:rsidRPr="006931B3">
              <w:rPr>
                <w:rStyle w:val="Hyperlink"/>
                <w:noProof/>
              </w:rPr>
              <w:t>1</w:t>
            </w:r>
            <w:r w:rsidR="00282DF6">
              <w:rPr>
                <w:rFonts w:asciiTheme="minorHAnsi" w:eastAsiaTheme="minorEastAsia" w:hAnsiTheme="minorHAnsi" w:cstheme="minorBidi"/>
                <w:noProof/>
                <w:color w:val="auto"/>
                <w:sz w:val="22"/>
                <w:szCs w:val="22"/>
              </w:rPr>
              <w:tab/>
            </w:r>
            <w:r w:rsidR="00282DF6" w:rsidRPr="006931B3">
              <w:rPr>
                <w:rStyle w:val="Hyperlink"/>
                <w:noProof/>
              </w:rPr>
              <w:t>Basfakta</w:t>
            </w:r>
            <w:r w:rsidR="00282DF6">
              <w:rPr>
                <w:noProof/>
                <w:webHidden/>
              </w:rPr>
              <w:tab/>
            </w:r>
            <w:r w:rsidR="00282DF6">
              <w:rPr>
                <w:noProof/>
                <w:webHidden/>
              </w:rPr>
              <w:fldChar w:fldCharType="begin"/>
            </w:r>
            <w:r w:rsidR="00282DF6">
              <w:rPr>
                <w:noProof/>
                <w:webHidden/>
              </w:rPr>
              <w:instrText xml:space="preserve"> PAGEREF _Toc524940492 \h </w:instrText>
            </w:r>
            <w:r w:rsidR="00282DF6">
              <w:rPr>
                <w:noProof/>
                <w:webHidden/>
              </w:rPr>
            </w:r>
            <w:r w:rsidR="00282DF6">
              <w:rPr>
                <w:noProof/>
                <w:webHidden/>
              </w:rPr>
              <w:fldChar w:fldCharType="separate"/>
            </w:r>
            <w:r w:rsidR="00282DF6">
              <w:rPr>
                <w:noProof/>
                <w:webHidden/>
              </w:rPr>
              <w:t>7</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493" w:history="1">
            <w:r w:rsidR="00282DF6" w:rsidRPr="006931B3">
              <w:rPr>
                <w:rStyle w:val="Hyperlink"/>
                <w:noProof/>
              </w:rPr>
              <w:t>1.1</w:t>
            </w:r>
            <w:r w:rsidR="00282DF6">
              <w:rPr>
                <w:rFonts w:asciiTheme="minorHAnsi" w:eastAsiaTheme="minorEastAsia" w:hAnsiTheme="minorHAnsi" w:cstheme="minorBidi"/>
                <w:noProof/>
                <w:color w:val="auto"/>
                <w:sz w:val="22"/>
                <w:szCs w:val="22"/>
              </w:rPr>
              <w:tab/>
            </w:r>
            <w:r w:rsidR="00282DF6" w:rsidRPr="006931B3">
              <w:rPr>
                <w:rStyle w:val="Hyperlink"/>
                <w:noProof/>
              </w:rPr>
              <w:t>Giltighet och syfte</w:t>
            </w:r>
            <w:r w:rsidR="00282DF6">
              <w:rPr>
                <w:noProof/>
                <w:webHidden/>
              </w:rPr>
              <w:tab/>
            </w:r>
            <w:r w:rsidR="00282DF6">
              <w:rPr>
                <w:noProof/>
                <w:webHidden/>
              </w:rPr>
              <w:fldChar w:fldCharType="begin"/>
            </w:r>
            <w:r w:rsidR="00282DF6">
              <w:rPr>
                <w:noProof/>
                <w:webHidden/>
              </w:rPr>
              <w:instrText xml:space="preserve"> PAGEREF _Toc524940493 \h </w:instrText>
            </w:r>
            <w:r w:rsidR="00282DF6">
              <w:rPr>
                <w:noProof/>
                <w:webHidden/>
              </w:rPr>
            </w:r>
            <w:r w:rsidR="00282DF6">
              <w:rPr>
                <w:noProof/>
                <w:webHidden/>
              </w:rPr>
              <w:fldChar w:fldCharType="separate"/>
            </w:r>
            <w:r w:rsidR="00282DF6">
              <w:rPr>
                <w:noProof/>
                <w:webHidden/>
              </w:rPr>
              <w:t>7</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494" w:history="1">
            <w:r w:rsidR="00282DF6" w:rsidRPr="006931B3">
              <w:rPr>
                <w:rStyle w:val="Hyperlink"/>
                <w:noProof/>
              </w:rPr>
              <w:t>1.2</w:t>
            </w:r>
            <w:r w:rsidR="00282DF6">
              <w:rPr>
                <w:rFonts w:asciiTheme="minorHAnsi" w:eastAsiaTheme="minorEastAsia" w:hAnsiTheme="minorHAnsi" w:cstheme="minorBidi"/>
                <w:noProof/>
                <w:color w:val="auto"/>
                <w:sz w:val="22"/>
                <w:szCs w:val="22"/>
              </w:rPr>
              <w:tab/>
            </w:r>
            <w:r w:rsidR="00282DF6" w:rsidRPr="006931B3">
              <w:rPr>
                <w:rStyle w:val="Hyperlink"/>
                <w:noProof/>
              </w:rPr>
              <w:t>Revisionshistorik</w:t>
            </w:r>
            <w:r w:rsidR="00282DF6">
              <w:rPr>
                <w:noProof/>
                <w:webHidden/>
              </w:rPr>
              <w:tab/>
            </w:r>
            <w:r w:rsidR="00282DF6">
              <w:rPr>
                <w:noProof/>
                <w:webHidden/>
              </w:rPr>
              <w:fldChar w:fldCharType="begin"/>
            </w:r>
            <w:r w:rsidR="00282DF6">
              <w:rPr>
                <w:noProof/>
                <w:webHidden/>
              </w:rPr>
              <w:instrText xml:space="preserve"> PAGEREF _Toc524940494 \h </w:instrText>
            </w:r>
            <w:r w:rsidR="00282DF6">
              <w:rPr>
                <w:noProof/>
                <w:webHidden/>
              </w:rPr>
            </w:r>
            <w:r w:rsidR="00282DF6">
              <w:rPr>
                <w:noProof/>
                <w:webHidden/>
              </w:rPr>
              <w:fldChar w:fldCharType="separate"/>
            </w:r>
            <w:r w:rsidR="00282DF6">
              <w:rPr>
                <w:noProof/>
                <w:webHidden/>
              </w:rPr>
              <w:t>7</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495" w:history="1">
            <w:r w:rsidR="00282DF6" w:rsidRPr="006931B3">
              <w:rPr>
                <w:rStyle w:val="Hyperlink"/>
                <w:noProof/>
              </w:rPr>
              <w:t>1.3</w:t>
            </w:r>
            <w:r w:rsidR="00282DF6">
              <w:rPr>
                <w:rFonts w:asciiTheme="minorHAnsi" w:eastAsiaTheme="minorEastAsia" w:hAnsiTheme="minorHAnsi" w:cstheme="minorBidi"/>
                <w:noProof/>
                <w:color w:val="auto"/>
                <w:sz w:val="22"/>
                <w:szCs w:val="22"/>
              </w:rPr>
              <w:tab/>
            </w:r>
            <w:r w:rsidR="00282DF6" w:rsidRPr="006931B3">
              <w:rPr>
                <w:rStyle w:val="Hyperlink"/>
                <w:noProof/>
              </w:rPr>
              <w:t>Terminologi och begrepp</w:t>
            </w:r>
            <w:r w:rsidR="00282DF6">
              <w:rPr>
                <w:noProof/>
                <w:webHidden/>
              </w:rPr>
              <w:tab/>
            </w:r>
            <w:r w:rsidR="00282DF6">
              <w:rPr>
                <w:noProof/>
                <w:webHidden/>
              </w:rPr>
              <w:fldChar w:fldCharType="begin"/>
            </w:r>
            <w:r w:rsidR="00282DF6">
              <w:rPr>
                <w:noProof/>
                <w:webHidden/>
              </w:rPr>
              <w:instrText xml:space="preserve"> PAGEREF _Toc524940495 \h </w:instrText>
            </w:r>
            <w:r w:rsidR="00282DF6">
              <w:rPr>
                <w:noProof/>
                <w:webHidden/>
              </w:rPr>
            </w:r>
            <w:r w:rsidR="00282DF6">
              <w:rPr>
                <w:noProof/>
                <w:webHidden/>
              </w:rPr>
              <w:fldChar w:fldCharType="separate"/>
            </w:r>
            <w:r w:rsidR="00282DF6">
              <w:rPr>
                <w:noProof/>
                <w:webHidden/>
              </w:rPr>
              <w:t>7</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496" w:history="1">
            <w:r w:rsidR="00282DF6" w:rsidRPr="006931B3">
              <w:rPr>
                <w:rStyle w:val="Hyperlink"/>
                <w:noProof/>
              </w:rPr>
              <w:t>1.4</w:t>
            </w:r>
            <w:r w:rsidR="00282DF6">
              <w:rPr>
                <w:rFonts w:asciiTheme="minorHAnsi" w:eastAsiaTheme="minorEastAsia" w:hAnsiTheme="minorHAnsi" w:cstheme="minorBidi"/>
                <w:noProof/>
                <w:color w:val="auto"/>
                <w:sz w:val="22"/>
                <w:szCs w:val="22"/>
              </w:rPr>
              <w:tab/>
            </w:r>
            <w:r w:rsidR="00282DF6" w:rsidRPr="006931B3">
              <w:rPr>
                <w:rStyle w:val="Hyperlink"/>
                <w:noProof/>
              </w:rPr>
              <w:t>Bilageförteckning</w:t>
            </w:r>
            <w:r w:rsidR="00282DF6">
              <w:rPr>
                <w:noProof/>
                <w:webHidden/>
              </w:rPr>
              <w:tab/>
            </w:r>
            <w:r w:rsidR="00282DF6">
              <w:rPr>
                <w:noProof/>
                <w:webHidden/>
              </w:rPr>
              <w:fldChar w:fldCharType="begin"/>
            </w:r>
            <w:r w:rsidR="00282DF6">
              <w:rPr>
                <w:noProof/>
                <w:webHidden/>
              </w:rPr>
              <w:instrText xml:space="preserve"> PAGEREF _Toc524940496 \h </w:instrText>
            </w:r>
            <w:r w:rsidR="00282DF6">
              <w:rPr>
                <w:noProof/>
                <w:webHidden/>
              </w:rPr>
            </w:r>
            <w:r w:rsidR="00282DF6">
              <w:rPr>
                <w:noProof/>
                <w:webHidden/>
              </w:rPr>
              <w:fldChar w:fldCharType="separate"/>
            </w:r>
            <w:r w:rsidR="00282DF6">
              <w:rPr>
                <w:noProof/>
                <w:webHidden/>
              </w:rPr>
              <w:t>7</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497" w:history="1">
            <w:r w:rsidR="00282DF6" w:rsidRPr="006931B3">
              <w:rPr>
                <w:rStyle w:val="Hyperlink"/>
                <w:noProof/>
              </w:rPr>
              <w:t>1.5</w:t>
            </w:r>
            <w:r w:rsidR="00282DF6">
              <w:rPr>
                <w:rFonts w:asciiTheme="minorHAnsi" w:eastAsiaTheme="minorEastAsia" w:hAnsiTheme="minorHAnsi" w:cstheme="minorBidi"/>
                <w:noProof/>
                <w:color w:val="auto"/>
                <w:sz w:val="22"/>
                <w:szCs w:val="22"/>
              </w:rPr>
              <w:tab/>
            </w:r>
            <w:r w:rsidR="00282DF6" w:rsidRPr="006931B3">
              <w:rPr>
                <w:rStyle w:val="Hyperlink"/>
                <w:noProof/>
              </w:rPr>
              <w:t>Referenser</w:t>
            </w:r>
            <w:r w:rsidR="00282DF6">
              <w:rPr>
                <w:noProof/>
                <w:webHidden/>
              </w:rPr>
              <w:tab/>
            </w:r>
            <w:r w:rsidR="00282DF6">
              <w:rPr>
                <w:noProof/>
                <w:webHidden/>
              </w:rPr>
              <w:fldChar w:fldCharType="begin"/>
            </w:r>
            <w:r w:rsidR="00282DF6">
              <w:rPr>
                <w:noProof/>
                <w:webHidden/>
              </w:rPr>
              <w:instrText xml:space="preserve"> PAGEREF _Toc524940497 \h </w:instrText>
            </w:r>
            <w:r w:rsidR="00282DF6">
              <w:rPr>
                <w:noProof/>
                <w:webHidden/>
              </w:rPr>
            </w:r>
            <w:r w:rsidR="00282DF6">
              <w:rPr>
                <w:noProof/>
                <w:webHidden/>
              </w:rPr>
              <w:fldChar w:fldCharType="separate"/>
            </w:r>
            <w:r w:rsidR="00282DF6">
              <w:rPr>
                <w:noProof/>
                <w:webHidden/>
              </w:rPr>
              <w:t>7</w:t>
            </w:r>
            <w:r w:rsidR="00282DF6">
              <w:rPr>
                <w:noProof/>
                <w:webHidden/>
              </w:rPr>
              <w:fldChar w:fldCharType="end"/>
            </w:r>
          </w:hyperlink>
        </w:p>
        <w:p w:rsidR="00282DF6" w:rsidRDefault="00C37524">
          <w:pPr>
            <w:pStyle w:val="TOC1"/>
            <w:tabs>
              <w:tab w:val="left" w:pos="480"/>
              <w:tab w:val="right" w:leader="dot" w:pos="9170"/>
            </w:tabs>
            <w:rPr>
              <w:rFonts w:asciiTheme="minorHAnsi" w:eastAsiaTheme="minorEastAsia" w:hAnsiTheme="minorHAnsi" w:cstheme="minorBidi"/>
              <w:noProof/>
              <w:color w:val="auto"/>
              <w:sz w:val="22"/>
              <w:szCs w:val="22"/>
            </w:rPr>
          </w:pPr>
          <w:hyperlink w:anchor="_Toc524940498" w:history="1">
            <w:r w:rsidR="00282DF6" w:rsidRPr="006931B3">
              <w:rPr>
                <w:rStyle w:val="Hyperlink"/>
                <w:noProof/>
              </w:rPr>
              <w:t>2</w:t>
            </w:r>
            <w:r w:rsidR="00282DF6">
              <w:rPr>
                <w:rFonts w:asciiTheme="minorHAnsi" w:eastAsiaTheme="minorEastAsia" w:hAnsiTheme="minorHAnsi" w:cstheme="minorBidi"/>
                <w:noProof/>
                <w:color w:val="auto"/>
                <w:sz w:val="22"/>
                <w:szCs w:val="22"/>
              </w:rPr>
              <w:tab/>
            </w:r>
            <w:r w:rsidR="00282DF6" w:rsidRPr="006931B3">
              <w:rPr>
                <w:rStyle w:val="Hyperlink"/>
                <w:noProof/>
              </w:rPr>
              <w:t>Inledning</w:t>
            </w:r>
            <w:r w:rsidR="00282DF6">
              <w:rPr>
                <w:noProof/>
                <w:webHidden/>
              </w:rPr>
              <w:tab/>
            </w:r>
            <w:r w:rsidR="00282DF6">
              <w:rPr>
                <w:noProof/>
                <w:webHidden/>
              </w:rPr>
              <w:fldChar w:fldCharType="begin"/>
            </w:r>
            <w:r w:rsidR="00282DF6">
              <w:rPr>
                <w:noProof/>
                <w:webHidden/>
              </w:rPr>
              <w:instrText xml:space="preserve"> PAGEREF _Toc524940498 \h </w:instrText>
            </w:r>
            <w:r w:rsidR="00282DF6">
              <w:rPr>
                <w:noProof/>
                <w:webHidden/>
              </w:rPr>
            </w:r>
            <w:r w:rsidR="00282DF6">
              <w:rPr>
                <w:noProof/>
                <w:webHidden/>
              </w:rPr>
              <w:fldChar w:fldCharType="separate"/>
            </w:r>
            <w:r w:rsidR="00282DF6">
              <w:rPr>
                <w:noProof/>
                <w:webHidden/>
              </w:rPr>
              <w:t>8</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499" w:history="1">
            <w:r w:rsidR="00282DF6" w:rsidRPr="006931B3">
              <w:rPr>
                <w:rStyle w:val="Hyperlink"/>
                <w:noProof/>
              </w:rPr>
              <w:t>2.1</w:t>
            </w:r>
            <w:r w:rsidR="00282DF6">
              <w:rPr>
                <w:rFonts w:asciiTheme="minorHAnsi" w:eastAsiaTheme="minorEastAsia" w:hAnsiTheme="minorHAnsi" w:cstheme="minorBidi"/>
                <w:noProof/>
                <w:color w:val="auto"/>
                <w:sz w:val="22"/>
                <w:szCs w:val="22"/>
              </w:rPr>
              <w:tab/>
            </w:r>
            <w:r w:rsidR="00282DF6" w:rsidRPr="006931B3">
              <w:rPr>
                <w:rStyle w:val="Hyperlink"/>
                <w:noProof/>
              </w:rPr>
              <w:t>Syfte</w:t>
            </w:r>
            <w:r w:rsidR="00282DF6">
              <w:rPr>
                <w:noProof/>
                <w:webHidden/>
              </w:rPr>
              <w:tab/>
            </w:r>
            <w:r w:rsidR="00282DF6">
              <w:rPr>
                <w:noProof/>
                <w:webHidden/>
              </w:rPr>
              <w:fldChar w:fldCharType="begin"/>
            </w:r>
            <w:r w:rsidR="00282DF6">
              <w:rPr>
                <w:noProof/>
                <w:webHidden/>
              </w:rPr>
              <w:instrText xml:space="preserve"> PAGEREF _Toc524940499 \h </w:instrText>
            </w:r>
            <w:r w:rsidR="00282DF6">
              <w:rPr>
                <w:noProof/>
                <w:webHidden/>
              </w:rPr>
            </w:r>
            <w:r w:rsidR="00282DF6">
              <w:rPr>
                <w:noProof/>
                <w:webHidden/>
              </w:rPr>
              <w:fldChar w:fldCharType="separate"/>
            </w:r>
            <w:r w:rsidR="00282DF6">
              <w:rPr>
                <w:noProof/>
                <w:webHidden/>
              </w:rPr>
              <w:t>8</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00" w:history="1">
            <w:r w:rsidR="00282DF6" w:rsidRPr="006931B3">
              <w:rPr>
                <w:rStyle w:val="Hyperlink"/>
                <w:noProof/>
              </w:rPr>
              <w:t>2.2</w:t>
            </w:r>
            <w:r w:rsidR="00282DF6">
              <w:rPr>
                <w:rFonts w:asciiTheme="minorHAnsi" w:eastAsiaTheme="minorEastAsia" w:hAnsiTheme="minorHAnsi" w:cstheme="minorBidi"/>
                <w:noProof/>
                <w:color w:val="auto"/>
                <w:sz w:val="22"/>
                <w:szCs w:val="22"/>
              </w:rPr>
              <w:tab/>
            </w:r>
            <w:r w:rsidR="00282DF6" w:rsidRPr="006931B3">
              <w:rPr>
                <w:rStyle w:val="Hyperlink"/>
                <w:noProof/>
              </w:rPr>
              <w:t>Kravnivå</w:t>
            </w:r>
            <w:r w:rsidR="00282DF6">
              <w:rPr>
                <w:noProof/>
                <w:webHidden/>
              </w:rPr>
              <w:tab/>
            </w:r>
            <w:r w:rsidR="00282DF6">
              <w:rPr>
                <w:noProof/>
                <w:webHidden/>
              </w:rPr>
              <w:fldChar w:fldCharType="begin"/>
            </w:r>
            <w:r w:rsidR="00282DF6">
              <w:rPr>
                <w:noProof/>
                <w:webHidden/>
              </w:rPr>
              <w:instrText xml:space="preserve"> PAGEREF _Toc524940500 \h </w:instrText>
            </w:r>
            <w:r w:rsidR="00282DF6">
              <w:rPr>
                <w:noProof/>
                <w:webHidden/>
              </w:rPr>
            </w:r>
            <w:r w:rsidR="00282DF6">
              <w:rPr>
                <w:noProof/>
                <w:webHidden/>
              </w:rPr>
              <w:fldChar w:fldCharType="separate"/>
            </w:r>
            <w:r w:rsidR="00282DF6">
              <w:rPr>
                <w:noProof/>
                <w:webHidden/>
              </w:rPr>
              <w:t>8</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01" w:history="1">
            <w:r w:rsidR="00282DF6" w:rsidRPr="006931B3">
              <w:rPr>
                <w:rStyle w:val="Hyperlink"/>
                <w:noProof/>
              </w:rPr>
              <w:t>2.3</w:t>
            </w:r>
            <w:r w:rsidR="00282DF6">
              <w:rPr>
                <w:rFonts w:asciiTheme="minorHAnsi" w:eastAsiaTheme="minorEastAsia" w:hAnsiTheme="minorHAnsi" w:cstheme="minorBidi"/>
                <w:noProof/>
                <w:color w:val="auto"/>
                <w:sz w:val="22"/>
                <w:szCs w:val="22"/>
              </w:rPr>
              <w:tab/>
            </w:r>
            <w:r w:rsidR="00282DF6" w:rsidRPr="006931B3">
              <w:rPr>
                <w:rStyle w:val="Hyperlink"/>
                <w:noProof/>
              </w:rPr>
              <w:t>Systemöversikt</w:t>
            </w:r>
            <w:r w:rsidR="00282DF6">
              <w:rPr>
                <w:noProof/>
                <w:webHidden/>
              </w:rPr>
              <w:tab/>
            </w:r>
            <w:r w:rsidR="00282DF6">
              <w:rPr>
                <w:noProof/>
                <w:webHidden/>
              </w:rPr>
              <w:fldChar w:fldCharType="begin"/>
            </w:r>
            <w:r w:rsidR="00282DF6">
              <w:rPr>
                <w:noProof/>
                <w:webHidden/>
              </w:rPr>
              <w:instrText xml:space="preserve"> PAGEREF _Toc524940501 \h </w:instrText>
            </w:r>
            <w:r w:rsidR="00282DF6">
              <w:rPr>
                <w:noProof/>
                <w:webHidden/>
              </w:rPr>
            </w:r>
            <w:r w:rsidR="00282DF6">
              <w:rPr>
                <w:noProof/>
                <w:webHidden/>
              </w:rPr>
              <w:fldChar w:fldCharType="separate"/>
            </w:r>
            <w:r w:rsidR="00282DF6">
              <w:rPr>
                <w:noProof/>
                <w:webHidden/>
              </w:rPr>
              <w:t>8</w:t>
            </w:r>
            <w:r w:rsidR="00282DF6">
              <w:rPr>
                <w:noProof/>
                <w:webHidden/>
              </w:rPr>
              <w:fldChar w:fldCharType="end"/>
            </w:r>
          </w:hyperlink>
        </w:p>
        <w:p w:rsidR="00282DF6" w:rsidRDefault="00C37524">
          <w:pPr>
            <w:pStyle w:val="TOC1"/>
            <w:tabs>
              <w:tab w:val="left" w:pos="480"/>
              <w:tab w:val="right" w:leader="dot" w:pos="9170"/>
            </w:tabs>
            <w:rPr>
              <w:rFonts w:asciiTheme="minorHAnsi" w:eastAsiaTheme="minorEastAsia" w:hAnsiTheme="minorHAnsi" w:cstheme="minorBidi"/>
              <w:noProof/>
              <w:color w:val="auto"/>
              <w:sz w:val="22"/>
              <w:szCs w:val="22"/>
            </w:rPr>
          </w:pPr>
          <w:hyperlink w:anchor="_Toc524940502" w:history="1">
            <w:r w:rsidR="00282DF6" w:rsidRPr="006931B3">
              <w:rPr>
                <w:rStyle w:val="Hyperlink"/>
                <w:noProof/>
              </w:rPr>
              <w:t>3</w:t>
            </w:r>
            <w:r w:rsidR="00282DF6">
              <w:rPr>
                <w:rFonts w:asciiTheme="minorHAnsi" w:eastAsiaTheme="minorEastAsia" w:hAnsiTheme="minorHAnsi" w:cstheme="minorBidi"/>
                <w:noProof/>
                <w:color w:val="auto"/>
                <w:sz w:val="22"/>
                <w:szCs w:val="22"/>
              </w:rPr>
              <w:tab/>
            </w:r>
            <w:r w:rsidR="00282DF6" w:rsidRPr="006931B3">
              <w:rPr>
                <w:rStyle w:val="Hyperlink"/>
                <w:noProof/>
              </w:rPr>
              <w:t>Systembeskrivning</w:t>
            </w:r>
            <w:r w:rsidR="00282DF6">
              <w:rPr>
                <w:noProof/>
                <w:webHidden/>
              </w:rPr>
              <w:tab/>
            </w:r>
            <w:r w:rsidR="00282DF6">
              <w:rPr>
                <w:noProof/>
                <w:webHidden/>
              </w:rPr>
              <w:fldChar w:fldCharType="begin"/>
            </w:r>
            <w:r w:rsidR="00282DF6">
              <w:rPr>
                <w:noProof/>
                <w:webHidden/>
              </w:rPr>
              <w:instrText xml:space="preserve"> PAGEREF _Toc524940502 \h </w:instrText>
            </w:r>
            <w:r w:rsidR="00282DF6">
              <w:rPr>
                <w:noProof/>
                <w:webHidden/>
              </w:rPr>
            </w:r>
            <w:r w:rsidR="00282DF6">
              <w:rPr>
                <w:noProof/>
                <w:webHidden/>
              </w:rPr>
              <w:fldChar w:fldCharType="separate"/>
            </w:r>
            <w:r w:rsidR="00282DF6">
              <w:rPr>
                <w:noProof/>
                <w:webHidden/>
              </w:rPr>
              <w:t>9</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03" w:history="1">
            <w:r w:rsidR="00282DF6" w:rsidRPr="006931B3">
              <w:rPr>
                <w:rStyle w:val="Hyperlink"/>
                <w:noProof/>
              </w:rPr>
              <w:t>3.1</w:t>
            </w:r>
            <w:r w:rsidR="00282DF6">
              <w:rPr>
                <w:rFonts w:asciiTheme="minorHAnsi" w:eastAsiaTheme="minorEastAsia" w:hAnsiTheme="minorHAnsi" w:cstheme="minorBidi"/>
                <w:noProof/>
                <w:color w:val="auto"/>
                <w:sz w:val="22"/>
                <w:szCs w:val="22"/>
              </w:rPr>
              <w:tab/>
            </w:r>
            <w:r w:rsidR="00282DF6" w:rsidRPr="006931B3">
              <w:rPr>
                <w:rStyle w:val="Hyperlink"/>
                <w:noProof/>
              </w:rPr>
              <w:t>Förutsättningar</w:t>
            </w:r>
            <w:r w:rsidR="00282DF6">
              <w:rPr>
                <w:noProof/>
                <w:webHidden/>
              </w:rPr>
              <w:tab/>
            </w:r>
            <w:r w:rsidR="00282DF6">
              <w:rPr>
                <w:noProof/>
                <w:webHidden/>
              </w:rPr>
              <w:fldChar w:fldCharType="begin"/>
            </w:r>
            <w:r w:rsidR="00282DF6">
              <w:rPr>
                <w:noProof/>
                <w:webHidden/>
              </w:rPr>
              <w:instrText xml:space="preserve"> PAGEREF _Toc524940503 \h </w:instrText>
            </w:r>
            <w:r w:rsidR="00282DF6">
              <w:rPr>
                <w:noProof/>
                <w:webHidden/>
              </w:rPr>
            </w:r>
            <w:r w:rsidR="00282DF6">
              <w:rPr>
                <w:noProof/>
                <w:webHidden/>
              </w:rPr>
              <w:fldChar w:fldCharType="separate"/>
            </w:r>
            <w:r w:rsidR="00282DF6">
              <w:rPr>
                <w:noProof/>
                <w:webHidden/>
              </w:rPr>
              <w:t>9</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04" w:history="1">
            <w:r w:rsidR="00282DF6" w:rsidRPr="006931B3">
              <w:rPr>
                <w:rStyle w:val="Hyperlink"/>
                <w:noProof/>
              </w:rPr>
              <w:t>3.1.1</w:t>
            </w:r>
            <w:r w:rsidR="00282DF6">
              <w:rPr>
                <w:rFonts w:asciiTheme="minorHAnsi" w:eastAsiaTheme="minorEastAsia" w:hAnsiTheme="minorHAnsi" w:cstheme="minorBidi"/>
                <w:noProof/>
                <w:color w:val="auto"/>
                <w:sz w:val="22"/>
                <w:szCs w:val="22"/>
              </w:rPr>
              <w:tab/>
            </w:r>
            <w:r w:rsidR="00282DF6" w:rsidRPr="006931B3">
              <w:rPr>
                <w:rStyle w:val="Hyperlink"/>
                <w:noProof/>
              </w:rPr>
              <w:t>Avsedd användning av systemet</w:t>
            </w:r>
            <w:r w:rsidR="00282DF6">
              <w:rPr>
                <w:noProof/>
                <w:webHidden/>
              </w:rPr>
              <w:tab/>
            </w:r>
            <w:r w:rsidR="00282DF6">
              <w:rPr>
                <w:noProof/>
                <w:webHidden/>
              </w:rPr>
              <w:fldChar w:fldCharType="begin"/>
            </w:r>
            <w:r w:rsidR="00282DF6">
              <w:rPr>
                <w:noProof/>
                <w:webHidden/>
              </w:rPr>
              <w:instrText xml:space="preserve"> PAGEREF _Toc524940504 \h </w:instrText>
            </w:r>
            <w:r w:rsidR="00282DF6">
              <w:rPr>
                <w:noProof/>
                <w:webHidden/>
              </w:rPr>
            </w:r>
            <w:r w:rsidR="00282DF6">
              <w:rPr>
                <w:noProof/>
                <w:webHidden/>
              </w:rPr>
              <w:fldChar w:fldCharType="separate"/>
            </w:r>
            <w:r w:rsidR="00282DF6">
              <w:rPr>
                <w:noProof/>
                <w:webHidden/>
              </w:rPr>
              <w:t>9</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05" w:history="1">
            <w:r w:rsidR="00282DF6" w:rsidRPr="006931B3">
              <w:rPr>
                <w:rStyle w:val="Hyperlink"/>
                <w:noProof/>
              </w:rPr>
              <w:t>3.1.2</w:t>
            </w:r>
            <w:r w:rsidR="00282DF6">
              <w:rPr>
                <w:rFonts w:asciiTheme="minorHAnsi" w:eastAsiaTheme="minorEastAsia" w:hAnsiTheme="minorHAnsi" w:cstheme="minorBidi"/>
                <w:noProof/>
                <w:color w:val="auto"/>
                <w:sz w:val="22"/>
                <w:szCs w:val="22"/>
              </w:rPr>
              <w:tab/>
            </w:r>
            <w:r w:rsidR="00282DF6" w:rsidRPr="006931B3">
              <w:rPr>
                <w:rStyle w:val="Hyperlink"/>
                <w:noProof/>
              </w:rPr>
              <w:t>Systemets driftmiljö</w:t>
            </w:r>
            <w:r w:rsidR="00282DF6">
              <w:rPr>
                <w:noProof/>
                <w:webHidden/>
              </w:rPr>
              <w:tab/>
            </w:r>
            <w:r w:rsidR="00282DF6">
              <w:rPr>
                <w:noProof/>
                <w:webHidden/>
              </w:rPr>
              <w:fldChar w:fldCharType="begin"/>
            </w:r>
            <w:r w:rsidR="00282DF6">
              <w:rPr>
                <w:noProof/>
                <w:webHidden/>
              </w:rPr>
              <w:instrText xml:space="preserve"> PAGEREF _Toc524940505 \h </w:instrText>
            </w:r>
            <w:r w:rsidR="00282DF6">
              <w:rPr>
                <w:noProof/>
                <w:webHidden/>
              </w:rPr>
            </w:r>
            <w:r w:rsidR="00282DF6">
              <w:rPr>
                <w:noProof/>
                <w:webHidden/>
              </w:rPr>
              <w:fldChar w:fldCharType="separate"/>
            </w:r>
            <w:r w:rsidR="00282DF6">
              <w:rPr>
                <w:noProof/>
                <w:webHidden/>
              </w:rPr>
              <w:t>9</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06" w:history="1">
            <w:r w:rsidR="00282DF6" w:rsidRPr="006931B3">
              <w:rPr>
                <w:rStyle w:val="Hyperlink"/>
                <w:noProof/>
              </w:rPr>
              <w:t>3.1.3</w:t>
            </w:r>
            <w:r w:rsidR="00282DF6">
              <w:rPr>
                <w:rFonts w:asciiTheme="minorHAnsi" w:eastAsiaTheme="minorEastAsia" w:hAnsiTheme="minorHAnsi" w:cstheme="minorBidi"/>
                <w:noProof/>
                <w:color w:val="auto"/>
                <w:sz w:val="22"/>
                <w:szCs w:val="22"/>
              </w:rPr>
              <w:tab/>
            </w:r>
            <w:r w:rsidR="00282DF6" w:rsidRPr="006931B3">
              <w:rPr>
                <w:rStyle w:val="Hyperlink"/>
                <w:noProof/>
              </w:rPr>
              <w:t>Tänkta användare av systemet</w:t>
            </w:r>
            <w:r w:rsidR="00282DF6">
              <w:rPr>
                <w:noProof/>
                <w:webHidden/>
              </w:rPr>
              <w:tab/>
            </w:r>
            <w:r w:rsidR="00282DF6">
              <w:rPr>
                <w:noProof/>
                <w:webHidden/>
              </w:rPr>
              <w:fldChar w:fldCharType="begin"/>
            </w:r>
            <w:r w:rsidR="00282DF6">
              <w:rPr>
                <w:noProof/>
                <w:webHidden/>
              </w:rPr>
              <w:instrText xml:space="preserve"> PAGEREF _Toc524940506 \h </w:instrText>
            </w:r>
            <w:r w:rsidR="00282DF6">
              <w:rPr>
                <w:noProof/>
                <w:webHidden/>
              </w:rPr>
            </w:r>
            <w:r w:rsidR="00282DF6">
              <w:rPr>
                <w:noProof/>
                <w:webHidden/>
              </w:rPr>
              <w:fldChar w:fldCharType="separate"/>
            </w:r>
            <w:r w:rsidR="00282DF6">
              <w:rPr>
                <w:noProof/>
                <w:webHidden/>
              </w:rPr>
              <w:t>9</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07" w:history="1">
            <w:r w:rsidR="00282DF6" w:rsidRPr="006931B3">
              <w:rPr>
                <w:rStyle w:val="Hyperlink"/>
                <w:noProof/>
              </w:rPr>
              <w:t>3.1.4</w:t>
            </w:r>
            <w:r w:rsidR="00282DF6">
              <w:rPr>
                <w:rFonts w:asciiTheme="minorHAnsi" w:eastAsiaTheme="minorEastAsia" w:hAnsiTheme="minorHAnsi" w:cstheme="minorBidi"/>
                <w:noProof/>
                <w:color w:val="auto"/>
                <w:sz w:val="22"/>
                <w:szCs w:val="22"/>
              </w:rPr>
              <w:tab/>
            </w:r>
            <w:r w:rsidR="00282DF6" w:rsidRPr="006931B3">
              <w:rPr>
                <w:rStyle w:val="Hyperlink"/>
                <w:noProof/>
              </w:rPr>
              <w:t>Information</w:t>
            </w:r>
            <w:r w:rsidR="00282DF6">
              <w:rPr>
                <w:noProof/>
                <w:webHidden/>
              </w:rPr>
              <w:tab/>
            </w:r>
            <w:r w:rsidR="00282DF6">
              <w:rPr>
                <w:noProof/>
                <w:webHidden/>
              </w:rPr>
              <w:fldChar w:fldCharType="begin"/>
            </w:r>
            <w:r w:rsidR="00282DF6">
              <w:rPr>
                <w:noProof/>
                <w:webHidden/>
              </w:rPr>
              <w:instrText xml:space="preserve"> PAGEREF _Toc524940507 \h </w:instrText>
            </w:r>
            <w:r w:rsidR="00282DF6">
              <w:rPr>
                <w:noProof/>
                <w:webHidden/>
              </w:rPr>
            </w:r>
            <w:r w:rsidR="00282DF6">
              <w:rPr>
                <w:noProof/>
                <w:webHidden/>
              </w:rPr>
              <w:fldChar w:fldCharType="separate"/>
            </w:r>
            <w:r w:rsidR="00282DF6">
              <w:rPr>
                <w:noProof/>
                <w:webHidden/>
              </w:rPr>
              <w:t>9</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08" w:history="1">
            <w:r w:rsidR="00282DF6" w:rsidRPr="006931B3">
              <w:rPr>
                <w:rStyle w:val="Hyperlink"/>
                <w:noProof/>
              </w:rPr>
              <w:t>3.2</w:t>
            </w:r>
            <w:r w:rsidR="00282DF6">
              <w:rPr>
                <w:rFonts w:asciiTheme="minorHAnsi" w:eastAsiaTheme="minorEastAsia" w:hAnsiTheme="minorHAnsi" w:cstheme="minorBidi"/>
                <w:noProof/>
                <w:color w:val="auto"/>
                <w:sz w:val="22"/>
                <w:szCs w:val="22"/>
              </w:rPr>
              <w:tab/>
            </w:r>
            <w:r w:rsidR="00282DF6" w:rsidRPr="006931B3">
              <w:rPr>
                <w:rStyle w:val="Hyperlink"/>
                <w:noProof/>
              </w:rPr>
              <w:t>Systemets arkitektur</w:t>
            </w:r>
            <w:r w:rsidR="00282DF6">
              <w:rPr>
                <w:noProof/>
                <w:webHidden/>
              </w:rPr>
              <w:tab/>
            </w:r>
            <w:r w:rsidR="00282DF6">
              <w:rPr>
                <w:noProof/>
                <w:webHidden/>
              </w:rPr>
              <w:fldChar w:fldCharType="begin"/>
            </w:r>
            <w:r w:rsidR="00282DF6">
              <w:rPr>
                <w:noProof/>
                <w:webHidden/>
              </w:rPr>
              <w:instrText xml:space="preserve"> PAGEREF _Toc524940508 \h </w:instrText>
            </w:r>
            <w:r w:rsidR="00282DF6">
              <w:rPr>
                <w:noProof/>
                <w:webHidden/>
              </w:rPr>
            </w:r>
            <w:r w:rsidR="00282DF6">
              <w:rPr>
                <w:noProof/>
                <w:webHidden/>
              </w:rPr>
              <w:fldChar w:fldCharType="separate"/>
            </w:r>
            <w:r w:rsidR="00282DF6">
              <w:rPr>
                <w:noProof/>
                <w:webHidden/>
              </w:rPr>
              <w:t>10</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09" w:history="1">
            <w:r w:rsidR="00282DF6" w:rsidRPr="006931B3">
              <w:rPr>
                <w:rStyle w:val="Hyperlink"/>
                <w:noProof/>
              </w:rPr>
              <w:t>3.3</w:t>
            </w:r>
            <w:r w:rsidR="00282DF6">
              <w:rPr>
                <w:rFonts w:asciiTheme="minorHAnsi" w:eastAsiaTheme="minorEastAsia" w:hAnsiTheme="minorHAnsi" w:cstheme="minorBidi"/>
                <w:noProof/>
                <w:color w:val="auto"/>
                <w:sz w:val="22"/>
                <w:szCs w:val="22"/>
              </w:rPr>
              <w:tab/>
            </w:r>
            <w:r w:rsidR="00282DF6" w:rsidRPr="006931B3">
              <w:rPr>
                <w:rStyle w:val="Hyperlink"/>
                <w:noProof/>
              </w:rPr>
              <w:t>Systemets gränsytor</w:t>
            </w:r>
            <w:r w:rsidR="00282DF6">
              <w:rPr>
                <w:noProof/>
                <w:webHidden/>
              </w:rPr>
              <w:tab/>
            </w:r>
            <w:r w:rsidR="00282DF6">
              <w:rPr>
                <w:noProof/>
                <w:webHidden/>
              </w:rPr>
              <w:fldChar w:fldCharType="begin"/>
            </w:r>
            <w:r w:rsidR="00282DF6">
              <w:rPr>
                <w:noProof/>
                <w:webHidden/>
              </w:rPr>
              <w:instrText xml:space="preserve"> PAGEREF _Toc524940509 \h </w:instrText>
            </w:r>
            <w:r w:rsidR="00282DF6">
              <w:rPr>
                <w:noProof/>
                <w:webHidden/>
              </w:rPr>
            </w:r>
            <w:r w:rsidR="00282DF6">
              <w:rPr>
                <w:noProof/>
                <w:webHidden/>
              </w:rPr>
              <w:fldChar w:fldCharType="separate"/>
            </w:r>
            <w:r w:rsidR="00282DF6">
              <w:rPr>
                <w:noProof/>
                <w:webHidden/>
              </w:rPr>
              <w:t>10</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10" w:history="1">
            <w:r w:rsidR="00282DF6" w:rsidRPr="006931B3">
              <w:rPr>
                <w:rStyle w:val="Hyperlink"/>
                <w:noProof/>
              </w:rPr>
              <w:t>3.4</w:t>
            </w:r>
            <w:r w:rsidR="00282DF6">
              <w:rPr>
                <w:rFonts w:asciiTheme="minorHAnsi" w:eastAsiaTheme="minorEastAsia" w:hAnsiTheme="minorHAnsi" w:cstheme="minorBidi"/>
                <w:noProof/>
                <w:color w:val="auto"/>
                <w:sz w:val="22"/>
                <w:szCs w:val="22"/>
              </w:rPr>
              <w:tab/>
            </w:r>
            <w:r w:rsidR="00282DF6" w:rsidRPr="006931B3">
              <w:rPr>
                <w:rStyle w:val="Hyperlink"/>
                <w:noProof/>
              </w:rPr>
              <w:t>Säkerhetsförmågor</w:t>
            </w:r>
            <w:r w:rsidR="00282DF6">
              <w:rPr>
                <w:noProof/>
                <w:webHidden/>
              </w:rPr>
              <w:tab/>
            </w:r>
            <w:r w:rsidR="00282DF6">
              <w:rPr>
                <w:noProof/>
                <w:webHidden/>
              </w:rPr>
              <w:fldChar w:fldCharType="begin"/>
            </w:r>
            <w:r w:rsidR="00282DF6">
              <w:rPr>
                <w:noProof/>
                <w:webHidden/>
              </w:rPr>
              <w:instrText xml:space="preserve"> PAGEREF _Toc524940510 \h </w:instrText>
            </w:r>
            <w:r w:rsidR="00282DF6">
              <w:rPr>
                <w:noProof/>
                <w:webHidden/>
              </w:rPr>
            </w:r>
            <w:r w:rsidR="00282DF6">
              <w:rPr>
                <w:noProof/>
                <w:webHidden/>
              </w:rPr>
              <w:fldChar w:fldCharType="separate"/>
            </w:r>
            <w:r w:rsidR="00282DF6">
              <w:rPr>
                <w:noProof/>
                <w:webHidden/>
              </w:rPr>
              <w:t>10</w:t>
            </w:r>
            <w:r w:rsidR="00282DF6">
              <w:rPr>
                <w:noProof/>
                <w:webHidden/>
              </w:rPr>
              <w:fldChar w:fldCharType="end"/>
            </w:r>
          </w:hyperlink>
        </w:p>
        <w:p w:rsidR="00282DF6" w:rsidRDefault="00C37524">
          <w:pPr>
            <w:pStyle w:val="TOC1"/>
            <w:tabs>
              <w:tab w:val="left" w:pos="480"/>
              <w:tab w:val="right" w:leader="dot" w:pos="9170"/>
            </w:tabs>
            <w:rPr>
              <w:rFonts w:asciiTheme="minorHAnsi" w:eastAsiaTheme="minorEastAsia" w:hAnsiTheme="minorHAnsi" w:cstheme="minorBidi"/>
              <w:noProof/>
              <w:color w:val="auto"/>
              <w:sz w:val="22"/>
              <w:szCs w:val="22"/>
            </w:rPr>
          </w:pPr>
          <w:hyperlink w:anchor="_Toc524940511" w:history="1">
            <w:r w:rsidR="00282DF6" w:rsidRPr="006931B3">
              <w:rPr>
                <w:rStyle w:val="Hyperlink"/>
                <w:noProof/>
              </w:rPr>
              <w:t>4</w:t>
            </w:r>
            <w:r w:rsidR="00282DF6">
              <w:rPr>
                <w:rFonts w:asciiTheme="minorHAnsi" w:eastAsiaTheme="minorEastAsia" w:hAnsiTheme="minorHAnsi" w:cstheme="minorBidi"/>
                <w:noProof/>
                <w:color w:val="auto"/>
                <w:sz w:val="22"/>
                <w:szCs w:val="22"/>
              </w:rPr>
              <w:tab/>
            </w:r>
            <w:r w:rsidR="00282DF6" w:rsidRPr="006931B3">
              <w:rPr>
                <w:rStyle w:val="Hyperlink"/>
                <w:noProof/>
              </w:rPr>
              <w:t>Sammanställning av säkerhetskrav</w:t>
            </w:r>
            <w:r w:rsidR="00282DF6">
              <w:rPr>
                <w:noProof/>
                <w:webHidden/>
              </w:rPr>
              <w:tab/>
            </w:r>
            <w:r w:rsidR="00282DF6">
              <w:rPr>
                <w:noProof/>
                <w:webHidden/>
              </w:rPr>
              <w:fldChar w:fldCharType="begin"/>
            </w:r>
            <w:r w:rsidR="00282DF6">
              <w:rPr>
                <w:noProof/>
                <w:webHidden/>
              </w:rPr>
              <w:instrText xml:space="preserve"> PAGEREF _Toc524940511 \h </w:instrText>
            </w:r>
            <w:r w:rsidR="00282DF6">
              <w:rPr>
                <w:noProof/>
                <w:webHidden/>
              </w:rPr>
            </w:r>
            <w:r w:rsidR="00282DF6">
              <w:rPr>
                <w:noProof/>
                <w:webHidden/>
              </w:rPr>
              <w:fldChar w:fldCharType="separate"/>
            </w:r>
            <w:r w:rsidR="00282DF6">
              <w:rPr>
                <w:noProof/>
                <w:webHidden/>
              </w:rPr>
              <w:t>11</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12" w:history="1">
            <w:r w:rsidR="00282DF6" w:rsidRPr="006931B3">
              <w:rPr>
                <w:rStyle w:val="Hyperlink"/>
                <w:noProof/>
              </w:rPr>
              <w:t>4.1</w:t>
            </w:r>
            <w:r w:rsidR="00282DF6">
              <w:rPr>
                <w:rFonts w:asciiTheme="minorHAnsi" w:eastAsiaTheme="minorEastAsia" w:hAnsiTheme="minorHAnsi" w:cstheme="minorBidi"/>
                <w:noProof/>
                <w:color w:val="auto"/>
                <w:sz w:val="22"/>
                <w:szCs w:val="22"/>
              </w:rPr>
              <w:tab/>
            </w:r>
            <w:r w:rsidR="00282DF6" w:rsidRPr="006931B3">
              <w:rPr>
                <w:rStyle w:val="Hyperlink"/>
                <w:noProof/>
              </w:rPr>
              <w:t>KSF-krav</w:t>
            </w:r>
            <w:r w:rsidR="00282DF6">
              <w:rPr>
                <w:noProof/>
                <w:webHidden/>
              </w:rPr>
              <w:tab/>
            </w:r>
            <w:r w:rsidR="00282DF6">
              <w:rPr>
                <w:noProof/>
                <w:webHidden/>
              </w:rPr>
              <w:fldChar w:fldCharType="begin"/>
            </w:r>
            <w:r w:rsidR="00282DF6">
              <w:rPr>
                <w:noProof/>
                <w:webHidden/>
              </w:rPr>
              <w:instrText xml:space="preserve"> PAGEREF _Toc524940512 \h </w:instrText>
            </w:r>
            <w:r w:rsidR="00282DF6">
              <w:rPr>
                <w:noProof/>
                <w:webHidden/>
              </w:rPr>
            </w:r>
            <w:r w:rsidR="00282DF6">
              <w:rPr>
                <w:noProof/>
                <w:webHidden/>
              </w:rPr>
              <w:fldChar w:fldCharType="separate"/>
            </w:r>
            <w:r w:rsidR="00282DF6">
              <w:rPr>
                <w:noProof/>
                <w:webHidden/>
              </w:rPr>
              <w:t>11</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13" w:history="1">
            <w:r w:rsidR="00282DF6" w:rsidRPr="006931B3">
              <w:rPr>
                <w:rStyle w:val="Hyperlink"/>
                <w:noProof/>
              </w:rPr>
              <w:t>4.2</w:t>
            </w:r>
            <w:r w:rsidR="00282DF6">
              <w:rPr>
                <w:rFonts w:asciiTheme="minorHAnsi" w:eastAsiaTheme="minorEastAsia" w:hAnsiTheme="minorHAnsi" w:cstheme="minorBidi"/>
                <w:noProof/>
                <w:color w:val="auto"/>
                <w:sz w:val="22"/>
                <w:szCs w:val="22"/>
              </w:rPr>
              <w:tab/>
            </w:r>
            <w:r w:rsidR="00282DF6" w:rsidRPr="006931B3">
              <w:rPr>
                <w:rStyle w:val="Hyperlink"/>
                <w:noProof/>
              </w:rPr>
              <w:t>Fastställd kravnivå</w:t>
            </w:r>
            <w:r w:rsidR="00282DF6">
              <w:rPr>
                <w:noProof/>
                <w:webHidden/>
              </w:rPr>
              <w:tab/>
            </w:r>
            <w:r w:rsidR="00282DF6">
              <w:rPr>
                <w:noProof/>
                <w:webHidden/>
              </w:rPr>
              <w:fldChar w:fldCharType="begin"/>
            </w:r>
            <w:r w:rsidR="00282DF6">
              <w:rPr>
                <w:noProof/>
                <w:webHidden/>
              </w:rPr>
              <w:instrText xml:space="preserve"> PAGEREF _Toc524940513 \h </w:instrText>
            </w:r>
            <w:r w:rsidR="00282DF6">
              <w:rPr>
                <w:noProof/>
                <w:webHidden/>
              </w:rPr>
            </w:r>
            <w:r w:rsidR="00282DF6">
              <w:rPr>
                <w:noProof/>
                <w:webHidden/>
              </w:rPr>
              <w:fldChar w:fldCharType="separate"/>
            </w:r>
            <w:r w:rsidR="00282DF6">
              <w:rPr>
                <w:noProof/>
                <w:webHidden/>
              </w:rPr>
              <w:t>11</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14" w:history="1">
            <w:r w:rsidR="00282DF6" w:rsidRPr="006931B3">
              <w:rPr>
                <w:rStyle w:val="Hyperlink"/>
                <w:noProof/>
              </w:rPr>
              <w:t>4.3</w:t>
            </w:r>
            <w:r w:rsidR="00282DF6">
              <w:rPr>
                <w:rFonts w:asciiTheme="minorHAnsi" w:eastAsiaTheme="minorEastAsia" w:hAnsiTheme="minorHAnsi" w:cstheme="minorBidi"/>
                <w:noProof/>
                <w:color w:val="auto"/>
                <w:sz w:val="22"/>
                <w:szCs w:val="22"/>
              </w:rPr>
              <w:tab/>
            </w:r>
            <w:r w:rsidR="00282DF6" w:rsidRPr="006931B3">
              <w:rPr>
                <w:rStyle w:val="Hyperlink"/>
                <w:noProof/>
              </w:rPr>
              <w:t>Funktionella säkerhetskrav</w:t>
            </w:r>
            <w:r w:rsidR="00282DF6">
              <w:rPr>
                <w:noProof/>
                <w:webHidden/>
              </w:rPr>
              <w:tab/>
            </w:r>
            <w:r w:rsidR="00282DF6">
              <w:rPr>
                <w:noProof/>
                <w:webHidden/>
              </w:rPr>
              <w:fldChar w:fldCharType="begin"/>
            </w:r>
            <w:r w:rsidR="00282DF6">
              <w:rPr>
                <w:noProof/>
                <w:webHidden/>
              </w:rPr>
              <w:instrText xml:space="preserve"> PAGEREF _Toc524940514 \h </w:instrText>
            </w:r>
            <w:r w:rsidR="00282DF6">
              <w:rPr>
                <w:noProof/>
                <w:webHidden/>
              </w:rPr>
            </w:r>
            <w:r w:rsidR="00282DF6">
              <w:rPr>
                <w:noProof/>
                <w:webHidden/>
              </w:rPr>
              <w:fldChar w:fldCharType="separate"/>
            </w:r>
            <w:r w:rsidR="00282DF6">
              <w:rPr>
                <w:noProof/>
                <w:webHidden/>
              </w:rPr>
              <w:t>11</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15" w:history="1">
            <w:r w:rsidR="00282DF6" w:rsidRPr="006931B3">
              <w:rPr>
                <w:rStyle w:val="Hyperlink"/>
                <w:noProof/>
              </w:rPr>
              <w:t>4.3.1</w:t>
            </w:r>
            <w:r w:rsidR="00282DF6">
              <w:rPr>
                <w:rFonts w:asciiTheme="minorHAnsi" w:eastAsiaTheme="minorEastAsia" w:hAnsiTheme="minorHAnsi" w:cstheme="minorBidi"/>
                <w:noProof/>
                <w:color w:val="auto"/>
                <w:sz w:val="22"/>
                <w:szCs w:val="22"/>
              </w:rPr>
              <w:tab/>
            </w:r>
            <w:r w:rsidR="00282DF6" w:rsidRPr="006931B3">
              <w:rPr>
                <w:rStyle w:val="Hyperlink"/>
                <w:noProof/>
              </w:rPr>
              <w:t>Gemensamma krav (SFGK)</w:t>
            </w:r>
            <w:r w:rsidR="00282DF6">
              <w:rPr>
                <w:noProof/>
                <w:webHidden/>
              </w:rPr>
              <w:tab/>
            </w:r>
            <w:r w:rsidR="00282DF6">
              <w:rPr>
                <w:noProof/>
                <w:webHidden/>
              </w:rPr>
              <w:fldChar w:fldCharType="begin"/>
            </w:r>
            <w:r w:rsidR="00282DF6">
              <w:rPr>
                <w:noProof/>
                <w:webHidden/>
              </w:rPr>
              <w:instrText xml:space="preserve"> PAGEREF _Toc524940515 \h </w:instrText>
            </w:r>
            <w:r w:rsidR="00282DF6">
              <w:rPr>
                <w:noProof/>
                <w:webHidden/>
              </w:rPr>
            </w:r>
            <w:r w:rsidR="00282DF6">
              <w:rPr>
                <w:noProof/>
                <w:webHidden/>
              </w:rPr>
              <w:fldChar w:fldCharType="separate"/>
            </w:r>
            <w:r w:rsidR="00282DF6">
              <w:rPr>
                <w:noProof/>
                <w:webHidden/>
              </w:rPr>
              <w:t>11</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16" w:history="1">
            <w:r w:rsidR="00282DF6" w:rsidRPr="006931B3">
              <w:rPr>
                <w:rStyle w:val="Hyperlink"/>
                <w:noProof/>
              </w:rPr>
              <w:t>4.3.2</w:t>
            </w:r>
            <w:r w:rsidR="00282DF6">
              <w:rPr>
                <w:rFonts w:asciiTheme="minorHAnsi" w:eastAsiaTheme="minorEastAsia" w:hAnsiTheme="minorHAnsi" w:cstheme="minorBidi"/>
                <w:noProof/>
                <w:color w:val="auto"/>
                <w:sz w:val="22"/>
                <w:szCs w:val="22"/>
              </w:rPr>
              <w:tab/>
            </w:r>
            <w:r w:rsidR="00282DF6" w:rsidRPr="006931B3">
              <w:rPr>
                <w:rStyle w:val="Hyperlink"/>
                <w:noProof/>
              </w:rPr>
              <w:t>Behörighetskontroll (SFBK)</w:t>
            </w:r>
            <w:r w:rsidR="00282DF6">
              <w:rPr>
                <w:noProof/>
                <w:webHidden/>
              </w:rPr>
              <w:tab/>
            </w:r>
            <w:r w:rsidR="00282DF6">
              <w:rPr>
                <w:noProof/>
                <w:webHidden/>
              </w:rPr>
              <w:fldChar w:fldCharType="begin"/>
            </w:r>
            <w:r w:rsidR="00282DF6">
              <w:rPr>
                <w:noProof/>
                <w:webHidden/>
              </w:rPr>
              <w:instrText xml:space="preserve"> PAGEREF _Toc524940516 \h </w:instrText>
            </w:r>
            <w:r w:rsidR="00282DF6">
              <w:rPr>
                <w:noProof/>
                <w:webHidden/>
              </w:rPr>
            </w:r>
            <w:r w:rsidR="00282DF6">
              <w:rPr>
                <w:noProof/>
                <w:webHidden/>
              </w:rPr>
              <w:fldChar w:fldCharType="separate"/>
            </w:r>
            <w:r w:rsidR="00282DF6">
              <w:rPr>
                <w:noProof/>
                <w:webHidden/>
              </w:rPr>
              <w:t>11</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17" w:history="1">
            <w:r w:rsidR="00282DF6" w:rsidRPr="006931B3">
              <w:rPr>
                <w:rStyle w:val="Hyperlink"/>
                <w:noProof/>
              </w:rPr>
              <w:t>4.3.3</w:t>
            </w:r>
            <w:r w:rsidR="00282DF6">
              <w:rPr>
                <w:rFonts w:asciiTheme="minorHAnsi" w:eastAsiaTheme="minorEastAsia" w:hAnsiTheme="minorHAnsi" w:cstheme="minorBidi"/>
                <w:noProof/>
                <w:color w:val="auto"/>
                <w:sz w:val="22"/>
                <w:szCs w:val="22"/>
              </w:rPr>
              <w:tab/>
            </w:r>
            <w:r w:rsidR="00282DF6" w:rsidRPr="006931B3">
              <w:rPr>
                <w:rStyle w:val="Hyperlink"/>
                <w:noProof/>
              </w:rPr>
              <w:t>Säkerhetsloggning (SFSL)</w:t>
            </w:r>
            <w:r w:rsidR="00282DF6">
              <w:rPr>
                <w:noProof/>
                <w:webHidden/>
              </w:rPr>
              <w:tab/>
            </w:r>
            <w:r w:rsidR="00282DF6">
              <w:rPr>
                <w:noProof/>
                <w:webHidden/>
              </w:rPr>
              <w:fldChar w:fldCharType="begin"/>
            </w:r>
            <w:r w:rsidR="00282DF6">
              <w:rPr>
                <w:noProof/>
                <w:webHidden/>
              </w:rPr>
              <w:instrText xml:space="preserve"> PAGEREF _Toc524940517 \h </w:instrText>
            </w:r>
            <w:r w:rsidR="00282DF6">
              <w:rPr>
                <w:noProof/>
                <w:webHidden/>
              </w:rPr>
            </w:r>
            <w:r w:rsidR="00282DF6">
              <w:rPr>
                <w:noProof/>
                <w:webHidden/>
              </w:rPr>
              <w:fldChar w:fldCharType="separate"/>
            </w:r>
            <w:r w:rsidR="00282DF6">
              <w:rPr>
                <w:noProof/>
                <w:webHidden/>
              </w:rPr>
              <w:t>11</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18" w:history="1">
            <w:r w:rsidR="00282DF6" w:rsidRPr="006931B3">
              <w:rPr>
                <w:rStyle w:val="Hyperlink"/>
                <w:noProof/>
              </w:rPr>
              <w:t>4.3.4</w:t>
            </w:r>
            <w:r w:rsidR="00282DF6">
              <w:rPr>
                <w:rFonts w:asciiTheme="minorHAnsi" w:eastAsiaTheme="minorEastAsia" w:hAnsiTheme="minorHAnsi" w:cstheme="minorBidi"/>
                <w:noProof/>
                <w:color w:val="auto"/>
                <w:sz w:val="22"/>
                <w:szCs w:val="22"/>
              </w:rPr>
              <w:tab/>
            </w:r>
            <w:r w:rsidR="00282DF6" w:rsidRPr="006931B3">
              <w:rPr>
                <w:rStyle w:val="Hyperlink"/>
                <w:noProof/>
              </w:rPr>
              <w:t>Intrångsskydd (SFIS)</w:t>
            </w:r>
            <w:r w:rsidR="00282DF6">
              <w:rPr>
                <w:noProof/>
                <w:webHidden/>
              </w:rPr>
              <w:tab/>
            </w:r>
            <w:r w:rsidR="00282DF6">
              <w:rPr>
                <w:noProof/>
                <w:webHidden/>
              </w:rPr>
              <w:fldChar w:fldCharType="begin"/>
            </w:r>
            <w:r w:rsidR="00282DF6">
              <w:rPr>
                <w:noProof/>
                <w:webHidden/>
              </w:rPr>
              <w:instrText xml:space="preserve"> PAGEREF _Toc524940518 \h </w:instrText>
            </w:r>
            <w:r w:rsidR="00282DF6">
              <w:rPr>
                <w:noProof/>
                <w:webHidden/>
              </w:rPr>
            </w:r>
            <w:r w:rsidR="00282DF6">
              <w:rPr>
                <w:noProof/>
                <w:webHidden/>
              </w:rPr>
              <w:fldChar w:fldCharType="separate"/>
            </w:r>
            <w:r w:rsidR="00282DF6">
              <w:rPr>
                <w:noProof/>
                <w:webHidden/>
              </w:rPr>
              <w:t>11</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19" w:history="1">
            <w:r w:rsidR="00282DF6" w:rsidRPr="006931B3">
              <w:rPr>
                <w:rStyle w:val="Hyperlink"/>
                <w:noProof/>
              </w:rPr>
              <w:t>4.3.5</w:t>
            </w:r>
            <w:r w:rsidR="00282DF6">
              <w:rPr>
                <w:rFonts w:asciiTheme="minorHAnsi" w:eastAsiaTheme="minorEastAsia" w:hAnsiTheme="minorHAnsi" w:cstheme="minorBidi"/>
                <w:noProof/>
                <w:color w:val="auto"/>
                <w:sz w:val="22"/>
                <w:szCs w:val="22"/>
              </w:rPr>
              <w:tab/>
            </w:r>
            <w:r w:rsidR="00282DF6" w:rsidRPr="006931B3">
              <w:rPr>
                <w:rStyle w:val="Hyperlink"/>
                <w:noProof/>
              </w:rPr>
              <w:t>Intrångsdetektering (SFID)</w:t>
            </w:r>
            <w:r w:rsidR="00282DF6">
              <w:rPr>
                <w:noProof/>
                <w:webHidden/>
              </w:rPr>
              <w:tab/>
            </w:r>
            <w:r w:rsidR="00282DF6">
              <w:rPr>
                <w:noProof/>
                <w:webHidden/>
              </w:rPr>
              <w:fldChar w:fldCharType="begin"/>
            </w:r>
            <w:r w:rsidR="00282DF6">
              <w:rPr>
                <w:noProof/>
                <w:webHidden/>
              </w:rPr>
              <w:instrText xml:space="preserve"> PAGEREF _Toc524940519 \h </w:instrText>
            </w:r>
            <w:r w:rsidR="00282DF6">
              <w:rPr>
                <w:noProof/>
                <w:webHidden/>
              </w:rPr>
            </w:r>
            <w:r w:rsidR="00282DF6">
              <w:rPr>
                <w:noProof/>
                <w:webHidden/>
              </w:rPr>
              <w:fldChar w:fldCharType="separate"/>
            </w:r>
            <w:r w:rsidR="00282DF6">
              <w:rPr>
                <w:noProof/>
                <w:webHidden/>
              </w:rPr>
              <w:t>12</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20" w:history="1">
            <w:r w:rsidR="00282DF6" w:rsidRPr="006931B3">
              <w:rPr>
                <w:rStyle w:val="Hyperlink"/>
                <w:noProof/>
              </w:rPr>
              <w:t>4.3.6</w:t>
            </w:r>
            <w:r w:rsidR="00282DF6">
              <w:rPr>
                <w:rFonts w:asciiTheme="minorHAnsi" w:eastAsiaTheme="minorEastAsia" w:hAnsiTheme="minorHAnsi" w:cstheme="minorBidi"/>
                <w:noProof/>
                <w:color w:val="auto"/>
                <w:sz w:val="22"/>
                <w:szCs w:val="22"/>
              </w:rPr>
              <w:tab/>
            </w:r>
            <w:r w:rsidR="00282DF6" w:rsidRPr="006931B3">
              <w:rPr>
                <w:rStyle w:val="Hyperlink"/>
                <w:noProof/>
              </w:rPr>
              <w:t>Skydd mot skadlig kod (SFSK)</w:t>
            </w:r>
            <w:r w:rsidR="00282DF6">
              <w:rPr>
                <w:noProof/>
                <w:webHidden/>
              </w:rPr>
              <w:tab/>
            </w:r>
            <w:r w:rsidR="00282DF6">
              <w:rPr>
                <w:noProof/>
                <w:webHidden/>
              </w:rPr>
              <w:fldChar w:fldCharType="begin"/>
            </w:r>
            <w:r w:rsidR="00282DF6">
              <w:rPr>
                <w:noProof/>
                <w:webHidden/>
              </w:rPr>
              <w:instrText xml:space="preserve"> PAGEREF _Toc524940520 \h </w:instrText>
            </w:r>
            <w:r w:rsidR="00282DF6">
              <w:rPr>
                <w:noProof/>
                <w:webHidden/>
              </w:rPr>
            </w:r>
            <w:r w:rsidR="00282DF6">
              <w:rPr>
                <w:noProof/>
                <w:webHidden/>
              </w:rPr>
              <w:fldChar w:fldCharType="separate"/>
            </w:r>
            <w:r w:rsidR="00282DF6">
              <w:rPr>
                <w:noProof/>
                <w:webHidden/>
              </w:rPr>
              <w:t>12</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21" w:history="1">
            <w:r w:rsidR="00282DF6" w:rsidRPr="006931B3">
              <w:rPr>
                <w:rStyle w:val="Hyperlink"/>
                <w:noProof/>
              </w:rPr>
              <w:t>4.3.7</w:t>
            </w:r>
            <w:r w:rsidR="00282DF6">
              <w:rPr>
                <w:rFonts w:asciiTheme="minorHAnsi" w:eastAsiaTheme="minorEastAsia" w:hAnsiTheme="minorHAnsi" w:cstheme="minorBidi"/>
                <w:noProof/>
                <w:color w:val="auto"/>
                <w:sz w:val="22"/>
                <w:szCs w:val="22"/>
              </w:rPr>
              <w:tab/>
            </w:r>
            <w:r w:rsidR="00282DF6" w:rsidRPr="006931B3">
              <w:rPr>
                <w:rStyle w:val="Hyperlink"/>
                <w:noProof/>
              </w:rPr>
              <w:t>Skydd mot röjande signaler (SFRS)</w:t>
            </w:r>
            <w:r w:rsidR="00282DF6">
              <w:rPr>
                <w:noProof/>
                <w:webHidden/>
              </w:rPr>
              <w:tab/>
            </w:r>
            <w:r w:rsidR="00282DF6">
              <w:rPr>
                <w:noProof/>
                <w:webHidden/>
              </w:rPr>
              <w:fldChar w:fldCharType="begin"/>
            </w:r>
            <w:r w:rsidR="00282DF6">
              <w:rPr>
                <w:noProof/>
                <w:webHidden/>
              </w:rPr>
              <w:instrText xml:space="preserve"> PAGEREF _Toc524940521 \h </w:instrText>
            </w:r>
            <w:r w:rsidR="00282DF6">
              <w:rPr>
                <w:noProof/>
                <w:webHidden/>
              </w:rPr>
            </w:r>
            <w:r w:rsidR="00282DF6">
              <w:rPr>
                <w:noProof/>
                <w:webHidden/>
              </w:rPr>
              <w:fldChar w:fldCharType="separate"/>
            </w:r>
            <w:r w:rsidR="00282DF6">
              <w:rPr>
                <w:noProof/>
                <w:webHidden/>
              </w:rPr>
              <w:t>12</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22" w:history="1">
            <w:r w:rsidR="00282DF6" w:rsidRPr="006931B3">
              <w:rPr>
                <w:rStyle w:val="Hyperlink"/>
                <w:noProof/>
              </w:rPr>
              <w:t>4.3.8</w:t>
            </w:r>
            <w:r w:rsidR="00282DF6">
              <w:rPr>
                <w:rFonts w:asciiTheme="minorHAnsi" w:eastAsiaTheme="minorEastAsia" w:hAnsiTheme="minorHAnsi" w:cstheme="minorBidi"/>
                <w:noProof/>
                <w:color w:val="auto"/>
                <w:sz w:val="22"/>
                <w:szCs w:val="22"/>
              </w:rPr>
              <w:tab/>
            </w:r>
            <w:r w:rsidR="00282DF6" w:rsidRPr="006931B3">
              <w:rPr>
                <w:rStyle w:val="Hyperlink"/>
                <w:noProof/>
              </w:rPr>
              <w:t>Skydd mot obehörig avlyssning (SFOA)</w:t>
            </w:r>
            <w:r w:rsidR="00282DF6">
              <w:rPr>
                <w:noProof/>
                <w:webHidden/>
              </w:rPr>
              <w:tab/>
            </w:r>
            <w:r w:rsidR="00282DF6">
              <w:rPr>
                <w:noProof/>
                <w:webHidden/>
              </w:rPr>
              <w:fldChar w:fldCharType="begin"/>
            </w:r>
            <w:r w:rsidR="00282DF6">
              <w:rPr>
                <w:noProof/>
                <w:webHidden/>
              </w:rPr>
              <w:instrText xml:space="preserve"> PAGEREF _Toc524940522 \h </w:instrText>
            </w:r>
            <w:r w:rsidR="00282DF6">
              <w:rPr>
                <w:noProof/>
                <w:webHidden/>
              </w:rPr>
            </w:r>
            <w:r w:rsidR="00282DF6">
              <w:rPr>
                <w:noProof/>
                <w:webHidden/>
              </w:rPr>
              <w:fldChar w:fldCharType="separate"/>
            </w:r>
            <w:r w:rsidR="00282DF6">
              <w:rPr>
                <w:noProof/>
                <w:webHidden/>
              </w:rPr>
              <w:t>12</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23" w:history="1">
            <w:r w:rsidR="00282DF6" w:rsidRPr="006931B3">
              <w:rPr>
                <w:rStyle w:val="Hyperlink"/>
                <w:noProof/>
              </w:rPr>
              <w:t>4.4</w:t>
            </w:r>
            <w:r w:rsidR="00282DF6">
              <w:rPr>
                <w:rFonts w:asciiTheme="minorHAnsi" w:eastAsiaTheme="minorEastAsia" w:hAnsiTheme="minorHAnsi" w:cstheme="minorBidi"/>
                <w:noProof/>
                <w:color w:val="auto"/>
                <w:sz w:val="22"/>
                <w:szCs w:val="22"/>
              </w:rPr>
              <w:tab/>
            </w:r>
            <w:r w:rsidR="00282DF6" w:rsidRPr="006931B3">
              <w:rPr>
                <w:rStyle w:val="Hyperlink"/>
                <w:noProof/>
              </w:rPr>
              <w:t>Assuranskrav</w:t>
            </w:r>
            <w:r w:rsidR="00282DF6">
              <w:rPr>
                <w:noProof/>
                <w:webHidden/>
              </w:rPr>
              <w:tab/>
            </w:r>
            <w:r w:rsidR="00282DF6">
              <w:rPr>
                <w:noProof/>
                <w:webHidden/>
              </w:rPr>
              <w:fldChar w:fldCharType="begin"/>
            </w:r>
            <w:r w:rsidR="00282DF6">
              <w:rPr>
                <w:noProof/>
                <w:webHidden/>
              </w:rPr>
              <w:instrText xml:space="preserve"> PAGEREF _Toc524940523 \h </w:instrText>
            </w:r>
            <w:r w:rsidR="00282DF6">
              <w:rPr>
                <w:noProof/>
                <w:webHidden/>
              </w:rPr>
            </w:r>
            <w:r w:rsidR="00282DF6">
              <w:rPr>
                <w:noProof/>
                <w:webHidden/>
              </w:rPr>
              <w:fldChar w:fldCharType="separate"/>
            </w:r>
            <w:r w:rsidR="00282DF6">
              <w:rPr>
                <w:noProof/>
                <w:webHidden/>
              </w:rPr>
              <w:t>12</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24" w:history="1">
            <w:r w:rsidR="00282DF6" w:rsidRPr="006931B3">
              <w:rPr>
                <w:rStyle w:val="Hyperlink"/>
                <w:noProof/>
              </w:rPr>
              <w:t>4.4.1</w:t>
            </w:r>
            <w:r w:rsidR="00282DF6">
              <w:rPr>
                <w:rFonts w:asciiTheme="minorHAnsi" w:eastAsiaTheme="minorEastAsia" w:hAnsiTheme="minorHAnsi" w:cstheme="minorBidi"/>
                <w:noProof/>
                <w:color w:val="auto"/>
                <w:sz w:val="22"/>
                <w:szCs w:val="22"/>
              </w:rPr>
              <w:tab/>
            </w:r>
            <w:r w:rsidR="00282DF6" w:rsidRPr="006931B3">
              <w:rPr>
                <w:rStyle w:val="Hyperlink"/>
                <w:noProof/>
              </w:rPr>
              <w:t>Systemutvecklingens livscykel (SALC)</w:t>
            </w:r>
            <w:r w:rsidR="00282DF6">
              <w:rPr>
                <w:noProof/>
                <w:webHidden/>
              </w:rPr>
              <w:tab/>
            </w:r>
            <w:r w:rsidR="00282DF6">
              <w:rPr>
                <w:noProof/>
                <w:webHidden/>
              </w:rPr>
              <w:fldChar w:fldCharType="begin"/>
            </w:r>
            <w:r w:rsidR="00282DF6">
              <w:rPr>
                <w:noProof/>
                <w:webHidden/>
              </w:rPr>
              <w:instrText xml:space="preserve"> PAGEREF _Toc524940524 \h </w:instrText>
            </w:r>
            <w:r w:rsidR="00282DF6">
              <w:rPr>
                <w:noProof/>
                <w:webHidden/>
              </w:rPr>
            </w:r>
            <w:r w:rsidR="00282DF6">
              <w:rPr>
                <w:noProof/>
                <w:webHidden/>
              </w:rPr>
              <w:fldChar w:fldCharType="separate"/>
            </w:r>
            <w:r w:rsidR="00282DF6">
              <w:rPr>
                <w:noProof/>
                <w:webHidden/>
              </w:rPr>
              <w:t>12</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25" w:history="1">
            <w:r w:rsidR="00282DF6" w:rsidRPr="006931B3">
              <w:rPr>
                <w:rStyle w:val="Hyperlink"/>
                <w:noProof/>
              </w:rPr>
              <w:t>4.4.2</w:t>
            </w:r>
            <w:r w:rsidR="00282DF6">
              <w:rPr>
                <w:rFonts w:asciiTheme="minorHAnsi" w:eastAsiaTheme="minorEastAsia" w:hAnsiTheme="minorHAnsi" w:cstheme="minorBidi"/>
                <w:noProof/>
                <w:color w:val="auto"/>
                <w:sz w:val="22"/>
                <w:szCs w:val="22"/>
              </w:rPr>
              <w:tab/>
            </w:r>
            <w:r w:rsidR="00282DF6" w:rsidRPr="006931B3">
              <w:rPr>
                <w:rStyle w:val="Hyperlink"/>
                <w:noProof/>
              </w:rPr>
              <w:t>Arkitektur och design (SADE)</w:t>
            </w:r>
            <w:r w:rsidR="00282DF6">
              <w:rPr>
                <w:noProof/>
                <w:webHidden/>
              </w:rPr>
              <w:tab/>
            </w:r>
            <w:r w:rsidR="00282DF6">
              <w:rPr>
                <w:noProof/>
                <w:webHidden/>
              </w:rPr>
              <w:fldChar w:fldCharType="begin"/>
            </w:r>
            <w:r w:rsidR="00282DF6">
              <w:rPr>
                <w:noProof/>
                <w:webHidden/>
              </w:rPr>
              <w:instrText xml:space="preserve"> PAGEREF _Toc524940525 \h </w:instrText>
            </w:r>
            <w:r w:rsidR="00282DF6">
              <w:rPr>
                <w:noProof/>
                <w:webHidden/>
              </w:rPr>
            </w:r>
            <w:r w:rsidR="00282DF6">
              <w:rPr>
                <w:noProof/>
                <w:webHidden/>
              </w:rPr>
              <w:fldChar w:fldCharType="separate"/>
            </w:r>
            <w:r w:rsidR="00282DF6">
              <w:rPr>
                <w:noProof/>
                <w:webHidden/>
              </w:rPr>
              <w:t>13</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26" w:history="1">
            <w:r w:rsidR="00282DF6" w:rsidRPr="006931B3">
              <w:rPr>
                <w:rStyle w:val="Hyperlink"/>
                <w:noProof/>
              </w:rPr>
              <w:t>4.4.3</w:t>
            </w:r>
            <w:r w:rsidR="00282DF6">
              <w:rPr>
                <w:rFonts w:asciiTheme="minorHAnsi" w:eastAsiaTheme="minorEastAsia" w:hAnsiTheme="minorHAnsi" w:cstheme="minorBidi"/>
                <w:noProof/>
                <w:color w:val="auto"/>
                <w:sz w:val="22"/>
                <w:szCs w:val="22"/>
              </w:rPr>
              <w:tab/>
            </w:r>
            <w:r w:rsidR="00282DF6" w:rsidRPr="006931B3">
              <w:rPr>
                <w:rStyle w:val="Hyperlink"/>
                <w:noProof/>
              </w:rPr>
              <w:t>Installation och drift (SAOP)</w:t>
            </w:r>
            <w:r w:rsidR="00282DF6">
              <w:rPr>
                <w:noProof/>
                <w:webHidden/>
              </w:rPr>
              <w:tab/>
            </w:r>
            <w:r w:rsidR="00282DF6">
              <w:rPr>
                <w:noProof/>
                <w:webHidden/>
              </w:rPr>
              <w:fldChar w:fldCharType="begin"/>
            </w:r>
            <w:r w:rsidR="00282DF6">
              <w:rPr>
                <w:noProof/>
                <w:webHidden/>
              </w:rPr>
              <w:instrText xml:space="preserve"> PAGEREF _Toc524940526 \h </w:instrText>
            </w:r>
            <w:r w:rsidR="00282DF6">
              <w:rPr>
                <w:noProof/>
                <w:webHidden/>
              </w:rPr>
            </w:r>
            <w:r w:rsidR="00282DF6">
              <w:rPr>
                <w:noProof/>
                <w:webHidden/>
              </w:rPr>
              <w:fldChar w:fldCharType="separate"/>
            </w:r>
            <w:r w:rsidR="00282DF6">
              <w:rPr>
                <w:noProof/>
                <w:webHidden/>
              </w:rPr>
              <w:t>13</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27" w:history="1">
            <w:r w:rsidR="00282DF6" w:rsidRPr="006931B3">
              <w:rPr>
                <w:rStyle w:val="Hyperlink"/>
                <w:noProof/>
              </w:rPr>
              <w:t>4.4.4</w:t>
            </w:r>
            <w:r w:rsidR="00282DF6">
              <w:rPr>
                <w:rFonts w:asciiTheme="minorHAnsi" w:eastAsiaTheme="minorEastAsia" w:hAnsiTheme="minorHAnsi" w:cstheme="minorBidi"/>
                <w:noProof/>
                <w:color w:val="auto"/>
                <w:sz w:val="22"/>
                <w:szCs w:val="22"/>
              </w:rPr>
              <w:tab/>
            </w:r>
            <w:r w:rsidR="00282DF6" w:rsidRPr="006931B3">
              <w:rPr>
                <w:rStyle w:val="Hyperlink"/>
                <w:noProof/>
              </w:rPr>
              <w:t>Administrativa rutiner (SARU)</w:t>
            </w:r>
            <w:r w:rsidR="00282DF6">
              <w:rPr>
                <w:noProof/>
                <w:webHidden/>
              </w:rPr>
              <w:tab/>
            </w:r>
            <w:r w:rsidR="00282DF6">
              <w:rPr>
                <w:noProof/>
                <w:webHidden/>
              </w:rPr>
              <w:fldChar w:fldCharType="begin"/>
            </w:r>
            <w:r w:rsidR="00282DF6">
              <w:rPr>
                <w:noProof/>
                <w:webHidden/>
              </w:rPr>
              <w:instrText xml:space="preserve"> PAGEREF _Toc524940527 \h </w:instrText>
            </w:r>
            <w:r w:rsidR="00282DF6">
              <w:rPr>
                <w:noProof/>
                <w:webHidden/>
              </w:rPr>
            </w:r>
            <w:r w:rsidR="00282DF6">
              <w:rPr>
                <w:noProof/>
                <w:webHidden/>
              </w:rPr>
              <w:fldChar w:fldCharType="separate"/>
            </w:r>
            <w:r w:rsidR="00282DF6">
              <w:rPr>
                <w:noProof/>
                <w:webHidden/>
              </w:rPr>
              <w:t>13</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28" w:history="1">
            <w:r w:rsidR="00282DF6" w:rsidRPr="006931B3">
              <w:rPr>
                <w:rStyle w:val="Hyperlink"/>
                <w:noProof/>
              </w:rPr>
              <w:t>4.4.5</w:t>
            </w:r>
            <w:r w:rsidR="00282DF6">
              <w:rPr>
                <w:rFonts w:asciiTheme="minorHAnsi" w:eastAsiaTheme="minorEastAsia" w:hAnsiTheme="minorHAnsi" w:cstheme="minorBidi"/>
                <w:noProof/>
                <w:color w:val="auto"/>
                <w:sz w:val="22"/>
                <w:szCs w:val="22"/>
              </w:rPr>
              <w:tab/>
            </w:r>
            <w:r w:rsidR="00282DF6" w:rsidRPr="006931B3">
              <w:rPr>
                <w:rStyle w:val="Hyperlink"/>
                <w:noProof/>
              </w:rPr>
              <w:t>Systemintegrationstest (SATS)</w:t>
            </w:r>
            <w:r w:rsidR="00282DF6">
              <w:rPr>
                <w:noProof/>
                <w:webHidden/>
              </w:rPr>
              <w:tab/>
            </w:r>
            <w:r w:rsidR="00282DF6">
              <w:rPr>
                <w:noProof/>
                <w:webHidden/>
              </w:rPr>
              <w:fldChar w:fldCharType="begin"/>
            </w:r>
            <w:r w:rsidR="00282DF6">
              <w:rPr>
                <w:noProof/>
                <w:webHidden/>
              </w:rPr>
              <w:instrText xml:space="preserve"> PAGEREF _Toc524940528 \h </w:instrText>
            </w:r>
            <w:r w:rsidR="00282DF6">
              <w:rPr>
                <w:noProof/>
                <w:webHidden/>
              </w:rPr>
            </w:r>
            <w:r w:rsidR="00282DF6">
              <w:rPr>
                <w:noProof/>
                <w:webHidden/>
              </w:rPr>
              <w:fldChar w:fldCharType="separate"/>
            </w:r>
            <w:r w:rsidR="00282DF6">
              <w:rPr>
                <w:noProof/>
                <w:webHidden/>
              </w:rPr>
              <w:t>13</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29" w:history="1">
            <w:r w:rsidR="00282DF6" w:rsidRPr="006931B3">
              <w:rPr>
                <w:rStyle w:val="Hyperlink"/>
                <w:noProof/>
              </w:rPr>
              <w:t>4.4.6</w:t>
            </w:r>
            <w:r w:rsidR="00282DF6">
              <w:rPr>
                <w:rFonts w:asciiTheme="minorHAnsi" w:eastAsiaTheme="minorEastAsia" w:hAnsiTheme="minorHAnsi" w:cstheme="minorBidi"/>
                <w:noProof/>
                <w:color w:val="auto"/>
                <w:sz w:val="22"/>
                <w:szCs w:val="22"/>
              </w:rPr>
              <w:tab/>
            </w:r>
            <w:r w:rsidR="00282DF6" w:rsidRPr="006931B3">
              <w:rPr>
                <w:rStyle w:val="Hyperlink"/>
                <w:noProof/>
              </w:rPr>
              <w:t>Riskanalys och sårbarhetsanalys (SARA)</w:t>
            </w:r>
            <w:r w:rsidR="00282DF6">
              <w:rPr>
                <w:noProof/>
                <w:webHidden/>
              </w:rPr>
              <w:tab/>
            </w:r>
            <w:r w:rsidR="00282DF6">
              <w:rPr>
                <w:noProof/>
                <w:webHidden/>
              </w:rPr>
              <w:fldChar w:fldCharType="begin"/>
            </w:r>
            <w:r w:rsidR="00282DF6">
              <w:rPr>
                <w:noProof/>
                <w:webHidden/>
              </w:rPr>
              <w:instrText xml:space="preserve"> PAGEREF _Toc524940529 \h </w:instrText>
            </w:r>
            <w:r w:rsidR="00282DF6">
              <w:rPr>
                <w:noProof/>
                <w:webHidden/>
              </w:rPr>
            </w:r>
            <w:r w:rsidR="00282DF6">
              <w:rPr>
                <w:noProof/>
                <w:webHidden/>
              </w:rPr>
              <w:fldChar w:fldCharType="separate"/>
            </w:r>
            <w:r w:rsidR="00282DF6">
              <w:rPr>
                <w:noProof/>
                <w:webHidden/>
              </w:rPr>
              <w:t>13</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30" w:history="1">
            <w:r w:rsidR="00282DF6" w:rsidRPr="006931B3">
              <w:rPr>
                <w:rStyle w:val="Hyperlink"/>
                <w:noProof/>
              </w:rPr>
              <w:t>4.5</w:t>
            </w:r>
            <w:r w:rsidR="00282DF6">
              <w:rPr>
                <w:rFonts w:asciiTheme="minorHAnsi" w:eastAsiaTheme="minorEastAsia" w:hAnsiTheme="minorHAnsi" w:cstheme="minorBidi"/>
                <w:noProof/>
                <w:color w:val="auto"/>
                <w:sz w:val="22"/>
                <w:szCs w:val="22"/>
              </w:rPr>
              <w:tab/>
            </w:r>
            <w:r w:rsidR="00282DF6" w:rsidRPr="006931B3">
              <w:rPr>
                <w:rStyle w:val="Hyperlink"/>
                <w:noProof/>
              </w:rPr>
              <w:t>Tillkommande säkerhetskrav</w:t>
            </w:r>
            <w:r w:rsidR="00282DF6">
              <w:rPr>
                <w:noProof/>
                <w:webHidden/>
              </w:rPr>
              <w:tab/>
            </w:r>
            <w:r w:rsidR="00282DF6">
              <w:rPr>
                <w:noProof/>
                <w:webHidden/>
              </w:rPr>
              <w:fldChar w:fldCharType="begin"/>
            </w:r>
            <w:r w:rsidR="00282DF6">
              <w:rPr>
                <w:noProof/>
                <w:webHidden/>
              </w:rPr>
              <w:instrText xml:space="preserve"> PAGEREF _Toc524940530 \h </w:instrText>
            </w:r>
            <w:r w:rsidR="00282DF6">
              <w:rPr>
                <w:noProof/>
                <w:webHidden/>
              </w:rPr>
            </w:r>
            <w:r w:rsidR="00282DF6">
              <w:rPr>
                <w:noProof/>
                <w:webHidden/>
              </w:rPr>
              <w:fldChar w:fldCharType="separate"/>
            </w:r>
            <w:r w:rsidR="00282DF6">
              <w:rPr>
                <w:noProof/>
                <w:webHidden/>
              </w:rPr>
              <w:t>13</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31" w:history="1">
            <w:r w:rsidR="00282DF6" w:rsidRPr="006931B3">
              <w:rPr>
                <w:rStyle w:val="Hyperlink"/>
                <w:noProof/>
              </w:rPr>
              <w:t>4.5.1</w:t>
            </w:r>
            <w:r w:rsidR="00282DF6">
              <w:rPr>
                <w:rFonts w:asciiTheme="minorHAnsi" w:eastAsiaTheme="minorEastAsia" w:hAnsiTheme="minorHAnsi" w:cstheme="minorBidi"/>
                <w:noProof/>
                <w:color w:val="auto"/>
                <w:sz w:val="22"/>
                <w:szCs w:val="22"/>
              </w:rPr>
              <w:tab/>
            </w:r>
            <w:r w:rsidR="00282DF6" w:rsidRPr="006931B3">
              <w:rPr>
                <w:rStyle w:val="Hyperlink"/>
                <w:noProof/>
              </w:rPr>
              <w:t>Verksamhetskrav</w:t>
            </w:r>
            <w:r w:rsidR="00282DF6">
              <w:rPr>
                <w:noProof/>
                <w:webHidden/>
              </w:rPr>
              <w:tab/>
            </w:r>
            <w:r w:rsidR="00282DF6">
              <w:rPr>
                <w:noProof/>
                <w:webHidden/>
              </w:rPr>
              <w:fldChar w:fldCharType="begin"/>
            </w:r>
            <w:r w:rsidR="00282DF6">
              <w:rPr>
                <w:noProof/>
                <w:webHidden/>
              </w:rPr>
              <w:instrText xml:space="preserve"> PAGEREF _Toc524940531 \h </w:instrText>
            </w:r>
            <w:r w:rsidR="00282DF6">
              <w:rPr>
                <w:noProof/>
                <w:webHidden/>
              </w:rPr>
            </w:r>
            <w:r w:rsidR="00282DF6">
              <w:rPr>
                <w:noProof/>
                <w:webHidden/>
              </w:rPr>
              <w:fldChar w:fldCharType="separate"/>
            </w:r>
            <w:r w:rsidR="00282DF6">
              <w:rPr>
                <w:noProof/>
                <w:webHidden/>
              </w:rPr>
              <w:t>14</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32" w:history="1">
            <w:r w:rsidR="00282DF6" w:rsidRPr="006931B3">
              <w:rPr>
                <w:rStyle w:val="Hyperlink"/>
                <w:noProof/>
              </w:rPr>
              <w:t>4.5.2</w:t>
            </w:r>
            <w:r w:rsidR="00282DF6">
              <w:rPr>
                <w:rFonts w:asciiTheme="minorHAnsi" w:eastAsiaTheme="minorEastAsia" w:hAnsiTheme="minorHAnsi" w:cstheme="minorBidi"/>
                <w:noProof/>
                <w:color w:val="auto"/>
                <w:sz w:val="22"/>
                <w:szCs w:val="22"/>
              </w:rPr>
              <w:tab/>
            </w:r>
            <w:r w:rsidR="00282DF6" w:rsidRPr="006931B3">
              <w:rPr>
                <w:rStyle w:val="Hyperlink"/>
                <w:noProof/>
              </w:rPr>
              <w:t>Riskmitigerande krav</w:t>
            </w:r>
            <w:r w:rsidR="00282DF6">
              <w:rPr>
                <w:noProof/>
                <w:webHidden/>
              </w:rPr>
              <w:tab/>
            </w:r>
            <w:r w:rsidR="00282DF6">
              <w:rPr>
                <w:noProof/>
                <w:webHidden/>
              </w:rPr>
              <w:fldChar w:fldCharType="begin"/>
            </w:r>
            <w:r w:rsidR="00282DF6">
              <w:rPr>
                <w:noProof/>
                <w:webHidden/>
              </w:rPr>
              <w:instrText xml:space="preserve"> PAGEREF _Toc524940532 \h </w:instrText>
            </w:r>
            <w:r w:rsidR="00282DF6">
              <w:rPr>
                <w:noProof/>
                <w:webHidden/>
              </w:rPr>
            </w:r>
            <w:r w:rsidR="00282DF6">
              <w:rPr>
                <w:noProof/>
                <w:webHidden/>
              </w:rPr>
              <w:fldChar w:fldCharType="separate"/>
            </w:r>
            <w:r w:rsidR="00282DF6">
              <w:rPr>
                <w:noProof/>
                <w:webHidden/>
              </w:rPr>
              <w:t>14</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33" w:history="1">
            <w:r w:rsidR="00282DF6" w:rsidRPr="006931B3">
              <w:rPr>
                <w:rStyle w:val="Hyperlink"/>
                <w:noProof/>
              </w:rPr>
              <w:t>4.5.3</w:t>
            </w:r>
            <w:r w:rsidR="00282DF6">
              <w:rPr>
                <w:rFonts w:asciiTheme="minorHAnsi" w:eastAsiaTheme="minorEastAsia" w:hAnsiTheme="minorHAnsi" w:cstheme="minorBidi"/>
                <w:noProof/>
                <w:color w:val="auto"/>
                <w:sz w:val="22"/>
                <w:szCs w:val="22"/>
              </w:rPr>
              <w:tab/>
            </w:r>
            <w:r w:rsidR="00282DF6" w:rsidRPr="006931B3">
              <w:rPr>
                <w:rStyle w:val="Hyperlink"/>
                <w:noProof/>
              </w:rPr>
              <w:t>Legala krav</w:t>
            </w:r>
            <w:r w:rsidR="00282DF6">
              <w:rPr>
                <w:noProof/>
                <w:webHidden/>
              </w:rPr>
              <w:tab/>
            </w:r>
            <w:r w:rsidR="00282DF6">
              <w:rPr>
                <w:noProof/>
                <w:webHidden/>
              </w:rPr>
              <w:fldChar w:fldCharType="begin"/>
            </w:r>
            <w:r w:rsidR="00282DF6">
              <w:rPr>
                <w:noProof/>
                <w:webHidden/>
              </w:rPr>
              <w:instrText xml:space="preserve"> PAGEREF _Toc524940533 \h </w:instrText>
            </w:r>
            <w:r w:rsidR="00282DF6">
              <w:rPr>
                <w:noProof/>
                <w:webHidden/>
              </w:rPr>
            </w:r>
            <w:r w:rsidR="00282DF6">
              <w:rPr>
                <w:noProof/>
                <w:webHidden/>
              </w:rPr>
              <w:fldChar w:fldCharType="separate"/>
            </w:r>
            <w:r w:rsidR="00282DF6">
              <w:rPr>
                <w:noProof/>
                <w:webHidden/>
              </w:rPr>
              <w:t>14</w:t>
            </w:r>
            <w:r w:rsidR="00282DF6">
              <w:rPr>
                <w:noProof/>
                <w:webHidden/>
              </w:rPr>
              <w:fldChar w:fldCharType="end"/>
            </w:r>
          </w:hyperlink>
        </w:p>
        <w:p w:rsidR="00282DF6" w:rsidRDefault="00C37524">
          <w:pPr>
            <w:pStyle w:val="TOC1"/>
            <w:tabs>
              <w:tab w:val="left" w:pos="480"/>
              <w:tab w:val="right" w:leader="dot" w:pos="9170"/>
            </w:tabs>
            <w:rPr>
              <w:rFonts w:asciiTheme="minorHAnsi" w:eastAsiaTheme="minorEastAsia" w:hAnsiTheme="minorHAnsi" w:cstheme="minorBidi"/>
              <w:noProof/>
              <w:color w:val="auto"/>
              <w:sz w:val="22"/>
              <w:szCs w:val="22"/>
            </w:rPr>
          </w:pPr>
          <w:hyperlink w:anchor="_Toc524940534" w:history="1">
            <w:r w:rsidR="00282DF6" w:rsidRPr="006931B3">
              <w:rPr>
                <w:rStyle w:val="Hyperlink"/>
                <w:noProof/>
              </w:rPr>
              <w:t>5</w:t>
            </w:r>
            <w:r w:rsidR="00282DF6">
              <w:rPr>
                <w:rFonts w:asciiTheme="minorHAnsi" w:eastAsiaTheme="minorEastAsia" w:hAnsiTheme="minorHAnsi" w:cstheme="minorBidi"/>
                <w:noProof/>
                <w:color w:val="auto"/>
                <w:sz w:val="22"/>
                <w:szCs w:val="22"/>
              </w:rPr>
              <w:tab/>
            </w:r>
            <w:r w:rsidR="00282DF6" w:rsidRPr="006931B3">
              <w:rPr>
                <w:rStyle w:val="Hyperlink"/>
                <w:noProof/>
              </w:rPr>
              <w:t>Säkerhetskrav på omgivningen</w:t>
            </w:r>
            <w:r w:rsidR="00282DF6">
              <w:rPr>
                <w:noProof/>
                <w:webHidden/>
              </w:rPr>
              <w:tab/>
            </w:r>
            <w:r w:rsidR="00282DF6">
              <w:rPr>
                <w:noProof/>
                <w:webHidden/>
              </w:rPr>
              <w:fldChar w:fldCharType="begin"/>
            </w:r>
            <w:r w:rsidR="00282DF6">
              <w:rPr>
                <w:noProof/>
                <w:webHidden/>
              </w:rPr>
              <w:instrText xml:space="preserve"> PAGEREF _Toc524940534 \h </w:instrText>
            </w:r>
            <w:r w:rsidR="00282DF6">
              <w:rPr>
                <w:noProof/>
                <w:webHidden/>
              </w:rPr>
            </w:r>
            <w:r w:rsidR="00282DF6">
              <w:rPr>
                <w:noProof/>
                <w:webHidden/>
              </w:rPr>
              <w:fldChar w:fldCharType="separate"/>
            </w:r>
            <w:r w:rsidR="00282DF6">
              <w:rPr>
                <w:noProof/>
                <w:webHidden/>
              </w:rPr>
              <w:t>15</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35" w:history="1">
            <w:r w:rsidR="00282DF6" w:rsidRPr="006931B3">
              <w:rPr>
                <w:rStyle w:val="Hyperlink"/>
                <w:noProof/>
              </w:rPr>
              <w:t>5.1</w:t>
            </w:r>
            <w:r w:rsidR="00282DF6">
              <w:rPr>
                <w:rFonts w:asciiTheme="minorHAnsi" w:eastAsiaTheme="minorEastAsia" w:hAnsiTheme="minorHAnsi" w:cstheme="minorBidi"/>
                <w:noProof/>
                <w:color w:val="auto"/>
                <w:sz w:val="22"/>
                <w:szCs w:val="22"/>
              </w:rPr>
              <w:tab/>
            </w:r>
            <w:r w:rsidR="00282DF6" w:rsidRPr="006931B3">
              <w:rPr>
                <w:rStyle w:val="Hyperlink"/>
                <w:noProof/>
              </w:rPr>
              <w:t>Funktionella krav</w:t>
            </w:r>
            <w:r w:rsidR="00282DF6">
              <w:rPr>
                <w:noProof/>
                <w:webHidden/>
              </w:rPr>
              <w:tab/>
            </w:r>
            <w:r w:rsidR="00282DF6">
              <w:rPr>
                <w:noProof/>
                <w:webHidden/>
              </w:rPr>
              <w:fldChar w:fldCharType="begin"/>
            </w:r>
            <w:r w:rsidR="00282DF6">
              <w:rPr>
                <w:noProof/>
                <w:webHidden/>
              </w:rPr>
              <w:instrText xml:space="preserve"> PAGEREF _Toc524940535 \h </w:instrText>
            </w:r>
            <w:r w:rsidR="00282DF6">
              <w:rPr>
                <w:noProof/>
                <w:webHidden/>
              </w:rPr>
            </w:r>
            <w:r w:rsidR="00282DF6">
              <w:rPr>
                <w:noProof/>
                <w:webHidden/>
              </w:rPr>
              <w:fldChar w:fldCharType="separate"/>
            </w:r>
            <w:r w:rsidR="00282DF6">
              <w:rPr>
                <w:noProof/>
                <w:webHidden/>
              </w:rPr>
              <w:t>15</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36" w:history="1">
            <w:r w:rsidR="00282DF6" w:rsidRPr="006931B3">
              <w:rPr>
                <w:rStyle w:val="Hyperlink"/>
                <w:noProof/>
              </w:rPr>
              <w:t>5.2</w:t>
            </w:r>
            <w:r w:rsidR="00282DF6">
              <w:rPr>
                <w:rFonts w:asciiTheme="minorHAnsi" w:eastAsiaTheme="minorEastAsia" w:hAnsiTheme="minorHAnsi" w:cstheme="minorBidi"/>
                <w:noProof/>
                <w:color w:val="auto"/>
                <w:sz w:val="22"/>
                <w:szCs w:val="22"/>
              </w:rPr>
              <w:tab/>
            </w:r>
            <w:r w:rsidR="00282DF6" w:rsidRPr="006931B3">
              <w:rPr>
                <w:rStyle w:val="Hyperlink"/>
                <w:noProof/>
              </w:rPr>
              <w:t>Fysiska krav</w:t>
            </w:r>
            <w:r w:rsidR="00282DF6">
              <w:rPr>
                <w:noProof/>
                <w:webHidden/>
              </w:rPr>
              <w:tab/>
            </w:r>
            <w:r w:rsidR="00282DF6">
              <w:rPr>
                <w:noProof/>
                <w:webHidden/>
              </w:rPr>
              <w:fldChar w:fldCharType="begin"/>
            </w:r>
            <w:r w:rsidR="00282DF6">
              <w:rPr>
                <w:noProof/>
                <w:webHidden/>
              </w:rPr>
              <w:instrText xml:space="preserve"> PAGEREF _Toc524940536 \h </w:instrText>
            </w:r>
            <w:r w:rsidR="00282DF6">
              <w:rPr>
                <w:noProof/>
                <w:webHidden/>
              </w:rPr>
            </w:r>
            <w:r w:rsidR="00282DF6">
              <w:rPr>
                <w:noProof/>
                <w:webHidden/>
              </w:rPr>
              <w:fldChar w:fldCharType="separate"/>
            </w:r>
            <w:r w:rsidR="00282DF6">
              <w:rPr>
                <w:noProof/>
                <w:webHidden/>
              </w:rPr>
              <w:t>16</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37" w:history="1">
            <w:r w:rsidR="00282DF6" w:rsidRPr="006931B3">
              <w:rPr>
                <w:rStyle w:val="Hyperlink"/>
                <w:noProof/>
              </w:rPr>
              <w:t>5.3</w:t>
            </w:r>
            <w:r w:rsidR="00282DF6">
              <w:rPr>
                <w:rFonts w:asciiTheme="minorHAnsi" w:eastAsiaTheme="minorEastAsia" w:hAnsiTheme="minorHAnsi" w:cstheme="minorBidi"/>
                <w:noProof/>
                <w:color w:val="auto"/>
                <w:sz w:val="22"/>
                <w:szCs w:val="22"/>
              </w:rPr>
              <w:tab/>
            </w:r>
            <w:r w:rsidR="00282DF6" w:rsidRPr="006931B3">
              <w:rPr>
                <w:rStyle w:val="Hyperlink"/>
                <w:noProof/>
              </w:rPr>
              <w:t>Administrativa krav</w:t>
            </w:r>
            <w:r w:rsidR="00282DF6">
              <w:rPr>
                <w:noProof/>
                <w:webHidden/>
              </w:rPr>
              <w:tab/>
            </w:r>
            <w:r w:rsidR="00282DF6">
              <w:rPr>
                <w:noProof/>
                <w:webHidden/>
              </w:rPr>
              <w:fldChar w:fldCharType="begin"/>
            </w:r>
            <w:r w:rsidR="00282DF6">
              <w:rPr>
                <w:noProof/>
                <w:webHidden/>
              </w:rPr>
              <w:instrText xml:space="preserve"> PAGEREF _Toc524940537 \h </w:instrText>
            </w:r>
            <w:r w:rsidR="00282DF6">
              <w:rPr>
                <w:noProof/>
                <w:webHidden/>
              </w:rPr>
            </w:r>
            <w:r w:rsidR="00282DF6">
              <w:rPr>
                <w:noProof/>
                <w:webHidden/>
              </w:rPr>
              <w:fldChar w:fldCharType="separate"/>
            </w:r>
            <w:r w:rsidR="00282DF6">
              <w:rPr>
                <w:noProof/>
                <w:webHidden/>
              </w:rPr>
              <w:t>16</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38" w:history="1">
            <w:r w:rsidR="00282DF6" w:rsidRPr="006931B3">
              <w:rPr>
                <w:rStyle w:val="Hyperlink"/>
                <w:noProof/>
              </w:rPr>
              <w:t>5.4</w:t>
            </w:r>
            <w:r w:rsidR="00282DF6">
              <w:rPr>
                <w:rFonts w:asciiTheme="minorHAnsi" w:eastAsiaTheme="minorEastAsia" w:hAnsiTheme="minorHAnsi" w:cstheme="minorBidi"/>
                <w:noProof/>
                <w:color w:val="auto"/>
                <w:sz w:val="22"/>
                <w:szCs w:val="22"/>
              </w:rPr>
              <w:tab/>
            </w:r>
            <w:r w:rsidR="00282DF6" w:rsidRPr="006931B3">
              <w:rPr>
                <w:rStyle w:val="Hyperlink"/>
                <w:noProof/>
              </w:rPr>
              <w:t>Organisatoriska krav</w:t>
            </w:r>
            <w:r w:rsidR="00282DF6">
              <w:rPr>
                <w:noProof/>
                <w:webHidden/>
              </w:rPr>
              <w:tab/>
            </w:r>
            <w:r w:rsidR="00282DF6">
              <w:rPr>
                <w:noProof/>
                <w:webHidden/>
              </w:rPr>
              <w:fldChar w:fldCharType="begin"/>
            </w:r>
            <w:r w:rsidR="00282DF6">
              <w:rPr>
                <w:noProof/>
                <w:webHidden/>
              </w:rPr>
              <w:instrText xml:space="preserve"> PAGEREF _Toc524940538 \h </w:instrText>
            </w:r>
            <w:r w:rsidR="00282DF6">
              <w:rPr>
                <w:noProof/>
                <w:webHidden/>
              </w:rPr>
            </w:r>
            <w:r w:rsidR="00282DF6">
              <w:rPr>
                <w:noProof/>
                <w:webHidden/>
              </w:rPr>
              <w:fldChar w:fldCharType="separate"/>
            </w:r>
            <w:r w:rsidR="00282DF6">
              <w:rPr>
                <w:noProof/>
                <w:webHidden/>
              </w:rPr>
              <w:t>16</w:t>
            </w:r>
            <w:r w:rsidR="00282DF6">
              <w:rPr>
                <w:noProof/>
                <w:webHidden/>
              </w:rPr>
              <w:fldChar w:fldCharType="end"/>
            </w:r>
          </w:hyperlink>
        </w:p>
        <w:p w:rsidR="00282DF6" w:rsidRDefault="00C37524">
          <w:pPr>
            <w:pStyle w:val="TOC1"/>
            <w:tabs>
              <w:tab w:val="left" w:pos="480"/>
              <w:tab w:val="right" w:leader="dot" w:pos="9170"/>
            </w:tabs>
            <w:rPr>
              <w:rFonts w:asciiTheme="minorHAnsi" w:eastAsiaTheme="minorEastAsia" w:hAnsiTheme="minorHAnsi" w:cstheme="minorBidi"/>
              <w:noProof/>
              <w:color w:val="auto"/>
              <w:sz w:val="22"/>
              <w:szCs w:val="22"/>
            </w:rPr>
          </w:pPr>
          <w:hyperlink w:anchor="_Toc524940539" w:history="1">
            <w:r w:rsidR="00282DF6" w:rsidRPr="006931B3">
              <w:rPr>
                <w:rStyle w:val="Hyperlink"/>
                <w:noProof/>
              </w:rPr>
              <w:t>6</w:t>
            </w:r>
            <w:r w:rsidR="00282DF6">
              <w:rPr>
                <w:rFonts w:asciiTheme="minorHAnsi" w:eastAsiaTheme="minorEastAsia" w:hAnsiTheme="minorHAnsi" w:cstheme="minorBidi"/>
                <w:noProof/>
                <w:color w:val="auto"/>
                <w:sz w:val="22"/>
                <w:szCs w:val="22"/>
              </w:rPr>
              <w:tab/>
            </w:r>
            <w:r w:rsidR="00282DF6" w:rsidRPr="006931B3">
              <w:rPr>
                <w:rStyle w:val="Hyperlink"/>
                <w:noProof/>
              </w:rPr>
              <w:t>Tolkning av säkerhetskrav</w:t>
            </w:r>
            <w:r w:rsidR="00282DF6">
              <w:rPr>
                <w:noProof/>
                <w:webHidden/>
              </w:rPr>
              <w:tab/>
            </w:r>
            <w:r w:rsidR="00282DF6">
              <w:rPr>
                <w:noProof/>
                <w:webHidden/>
              </w:rPr>
              <w:fldChar w:fldCharType="begin"/>
            </w:r>
            <w:r w:rsidR="00282DF6">
              <w:rPr>
                <w:noProof/>
                <w:webHidden/>
              </w:rPr>
              <w:instrText xml:space="preserve"> PAGEREF _Toc524940539 \h </w:instrText>
            </w:r>
            <w:r w:rsidR="00282DF6">
              <w:rPr>
                <w:noProof/>
                <w:webHidden/>
              </w:rPr>
            </w:r>
            <w:r w:rsidR="00282DF6">
              <w:rPr>
                <w:noProof/>
                <w:webHidden/>
              </w:rPr>
              <w:fldChar w:fldCharType="separate"/>
            </w:r>
            <w:r w:rsidR="00282DF6">
              <w:rPr>
                <w:noProof/>
                <w:webHidden/>
              </w:rPr>
              <w:t>17</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40" w:history="1">
            <w:r w:rsidR="00282DF6" w:rsidRPr="006931B3">
              <w:rPr>
                <w:rStyle w:val="Hyperlink"/>
                <w:noProof/>
              </w:rPr>
              <w:t>6.1</w:t>
            </w:r>
            <w:r w:rsidR="00282DF6">
              <w:rPr>
                <w:rFonts w:asciiTheme="minorHAnsi" w:eastAsiaTheme="minorEastAsia" w:hAnsiTheme="minorHAnsi" w:cstheme="minorBidi"/>
                <w:noProof/>
                <w:color w:val="auto"/>
                <w:sz w:val="22"/>
                <w:szCs w:val="22"/>
              </w:rPr>
              <w:tab/>
            </w:r>
            <w:r w:rsidR="00282DF6" w:rsidRPr="006931B3">
              <w:rPr>
                <w:rStyle w:val="Hyperlink"/>
                <w:noProof/>
              </w:rPr>
              <w:t>Funktionella säkerhetskrav</w:t>
            </w:r>
            <w:r w:rsidR="00282DF6">
              <w:rPr>
                <w:noProof/>
                <w:webHidden/>
              </w:rPr>
              <w:tab/>
            </w:r>
            <w:r w:rsidR="00282DF6">
              <w:rPr>
                <w:noProof/>
                <w:webHidden/>
              </w:rPr>
              <w:fldChar w:fldCharType="begin"/>
            </w:r>
            <w:r w:rsidR="00282DF6">
              <w:rPr>
                <w:noProof/>
                <w:webHidden/>
              </w:rPr>
              <w:instrText xml:space="preserve"> PAGEREF _Toc524940540 \h </w:instrText>
            </w:r>
            <w:r w:rsidR="00282DF6">
              <w:rPr>
                <w:noProof/>
                <w:webHidden/>
              </w:rPr>
            </w:r>
            <w:r w:rsidR="00282DF6">
              <w:rPr>
                <w:noProof/>
                <w:webHidden/>
              </w:rPr>
              <w:fldChar w:fldCharType="separate"/>
            </w:r>
            <w:r w:rsidR="00282DF6">
              <w:rPr>
                <w:noProof/>
                <w:webHidden/>
              </w:rPr>
              <w:t>18</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41" w:history="1">
            <w:r w:rsidR="00282DF6" w:rsidRPr="006931B3">
              <w:rPr>
                <w:rStyle w:val="Hyperlink"/>
                <w:noProof/>
              </w:rPr>
              <w:t>6.1.1</w:t>
            </w:r>
            <w:r w:rsidR="00282DF6">
              <w:rPr>
                <w:rFonts w:asciiTheme="minorHAnsi" w:eastAsiaTheme="minorEastAsia" w:hAnsiTheme="minorHAnsi" w:cstheme="minorBidi"/>
                <w:noProof/>
                <w:color w:val="auto"/>
                <w:sz w:val="22"/>
                <w:szCs w:val="22"/>
              </w:rPr>
              <w:tab/>
            </w:r>
            <w:r w:rsidR="00282DF6" w:rsidRPr="006931B3">
              <w:rPr>
                <w:rStyle w:val="Hyperlink"/>
                <w:noProof/>
              </w:rPr>
              <w:t>Gemensamma krav (SFGK)</w:t>
            </w:r>
            <w:r w:rsidR="00282DF6">
              <w:rPr>
                <w:noProof/>
                <w:webHidden/>
              </w:rPr>
              <w:tab/>
            </w:r>
            <w:r w:rsidR="00282DF6">
              <w:rPr>
                <w:noProof/>
                <w:webHidden/>
              </w:rPr>
              <w:fldChar w:fldCharType="begin"/>
            </w:r>
            <w:r w:rsidR="00282DF6">
              <w:rPr>
                <w:noProof/>
                <w:webHidden/>
              </w:rPr>
              <w:instrText xml:space="preserve"> PAGEREF _Toc524940541 \h </w:instrText>
            </w:r>
            <w:r w:rsidR="00282DF6">
              <w:rPr>
                <w:noProof/>
                <w:webHidden/>
              </w:rPr>
            </w:r>
            <w:r w:rsidR="00282DF6">
              <w:rPr>
                <w:noProof/>
                <w:webHidden/>
              </w:rPr>
              <w:fldChar w:fldCharType="separate"/>
            </w:r>
            <w:r w:rsidR="00282DF6">
              <w:rPr>
                <w:noProof/>
                <w:webHidden/>
              </w:rPr>
              <w:t>18</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42" w:history="1">
            <w:r w:rsidR="00282DF6" w:rsidRPr="006931B3">
              <w:rPr>
                <w:rStyle w:val="Hyperlink"/>
                <w:noProof/>
              </w:rPr>
              <w:t>6.1.2</w:t>
            </w:r>
            <w:r w:rsidR="00282DF6">
              <w:rPr>
                <w:rFonts w:asciiTheme="minorHAnsi" w:eastAsiaTheme="minorEastAsia" w:hAnsiTheme="minorHAnsi" w:cstheme="minorBidi"/>
                <w:noProof/>
                <w:color w:val="auto"/>
                <w:sz w:val="22"/>
                <w:szCs w:val="22"/>
              </w:rPr>
              <w:tab/>
            </w:r>
            <w:r w:rsidR="00282DF6" w:rsidRPr="006931B3">
              <w:rPr>
                <w:rStyle w:val="Hyperlink"/>
                <w:noProof/>
              </w:rPr>
              <w:t>Behörighetskontroll (SFBK)</w:t>
            </w:r>
            <w:r w:rsidR="00282DF6">
              <w:rPr>
                <w:noProof/>
                <w:webHidden/>
              </w:rPr>
              <w:tab/>
            </w:r>
            <w:r w:rsidR="00282DF6">
              <w:rPr>
                <w:noProof/>
                <w:webHidden/>
              </w:rPr>
              <w:fldChar w:fldCharType="begin"/>
            </w:r>
            <w:r w:rsidR="00282DF6">
              <w:rPr>
                <w:noProof/>
                <w:webHidden/>
              </w:rPr>
              <w:instrText xml:space="preserve"> PAGEREF _Toc524940542 \h </w:instrText>
            </w:r>
            <w:r w:rsidR="00282DF6">
              <w:rPr>
                <w:noProof/>
                <w:webHidden/>
              </w:rPr>
            </w:r>
            <w:r w:rsidR="00282DF6">
              <w:rPr>
                <w:noProof/>
                <w:webHidden/>
              </w:rPr>
              <w:fldChar w:fldCharType="separate"/>
            </w:r>
            <w:r w:rsidR="00282DF6">
              <w:rPr>
                <w:noProof/>
                <w:webHidden/>
              </w:rPr>
              <w:t>19</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43" w:history="1">
            <w:r w:rsidR="00282DF6" w:rsidRPr="006931B3">
              <w:rPr>
                <w:rStyle w:val="Hyperlink"/>
                <w:noProof/>
              </w:rPr>
              <w:t>6.1.3</w:t>
            </w:r>
            <w:r w:rsidR="00282DF6">
              <w:rPr>
                <w:rFonts w:asciiTheme="minorHAnsi" w:eastAsiaTheme="minorEastAsia" w:hAnsiTheme="minorHAnsi" w:cstheme="minorBidi"/>
                <w:noProof/>
                <w:color w:val="auto"/>
                <w:sz w:val="22"/>
                <w:szCs w:val="22"/>
              </w:rPr>
              <w:tab/>
            </w:r>
            <w:r w:rsidR="00282DF6" w:rsidRPr="006931B3">
              <w:rPr>
                <w:rStyle w:val="Hyperlink"/>
                <w:noProof/>
              </w:rPr>
              <w:t>Säkerhetsloggning (SFSL)</w:t>
            </w:r>
            <w:r w:rsidR="00282DF6">
              <w:rPr>
                <w:noProof/>
                <w:webHidden/>
              </w:rPr>
              <w:tab/>
            </w:r>
            <w:r w:rsidR="00282DF6">
              <w:rPr>
                <w:noProof/>
                <w:webHidden/>
              </w:rPr>
              <w:fldChar w:fldCharType="begin"/>
            </w:r>
            <w:r w:rsidR="00282DF6">
              <w:rPr>
                <w:noProof/>
                <w:webHidden/>
              </w:rPr>
              <w:instrText xml:space="preserve"> PAGEREF _Toc524940543 \h </w:instrText>
            </w:r>
            <w:r w:rsidR="00282DF6">
              <w:rPr>
                <w:noProof/>
                <w:webHidden/>
              </w:rPr>
            </w:r>
            <w:r w:rsidR="00282DF6">
              <w:rPr>
                <w:noProof/>
                <w:webHidden/>
              </w:rPr>
              <w:fldChar w:fldCharType="separate"/>
            </w:r>
            <w:r w:rsidR="00282DF6">
              <w:rPr>
                <w:noProof/>
                <w:webHidden/>
              </w:rPr>
              <w:t>19</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44" w:history="1">
            <w:r w:rsidR="00282DF6" w:rsidRPr="006931B3">
              <w:rPr>
                <w:rStyle w:val="Hyperlink"/>
                <w:noProof/>
              </w:rPr>
              <w:t>6.1.4</w:t>
            </w:r>
            <w:r w:rsidR="00282DF6">
              <w:rPr>
                <w:rFonts w:asciiTheme="minorHAnsi" w:eastAsiaTheme="minorEastAsia" w:hAnsiTheme="minorHAnsi" w:cstheme="minorBidi"/>
                <w:noProof/>
                <w:color w:val="auto"/>
                <w:sz w:val="22"/>
                <w:szCs w:val="22"/>
              </w:rPr>
              <w:tab/>
            </w:r>
            <w:r w:rsidR="00282DF6" w:rsidRPr="006931B3">
              <w:rPr>
                <w:rStyle w:val="Hyperlink"/>
                <w:noProof/>
              </w:rPr>
              <w:t>Intrångsskydd (SFIS)</w:t>
            </w:r>
            <w:r w:rsidR="00282DF6">
              <w:rPr>
                <w:noProof/>
                <w:webHidden/>
              </w:rPr>
              <w:tab/>
            </w:r>
            <w:r w:rsidR="00282DF6">
              <w:rPr>
                <w:noProof/>
                <w:webHidden/>
              </w:rPr>
              <w:fldChar w:fldCharType="begin"/>
            </w:r>
            <w:r w:rsidR="00282DF6">
              <w:rPr>
                <w:noProof/>
                <w:webHidden/>
              </w:rPr>
              <w:instrText xml:space="preserve"> PAGEREF _Toc524940544 \h </w:instrText>
            </w:r>
            <w:r w:rsidR="00282DF6">
              <w:rPr>
                <w:noProof/>
                <w:webHidden/>
              </w:rPr>
            </w:r>
            <w:r w:rsidR="00282DF6">
              <w:rPr>
                <w:noProof/>
                <w:webHidden/>
              </w:rPr>
              <w:fldChar w:fldCharType="separate"/>
            </w:r>
            <w:r w:rsidR="00282DF6">
              <w:rPr>
                <w:noProof/>
                <w:webHidden/>
              </w:rPr>
              <w:t>19</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45" w:history="1">
            <w:r w:rsidR="00282DF6" w:rsidRPr="006931B3">
              <w:rPr>
                <w:rStyle w:val="Hyperlink"/>
                <w:noProof/>
              </w:rPr>
              <w:t>6.1.5</w:t>
            </w:r>
            <w:r w:rsidR="00282DF6">
              <w:rPr>
                <w:rFonts w:asciiTheme="minorHAnsi" w:eastAsiaTheme="minorEastAsia" w:hAnsiTheme="minorHAnsi" w:cstheme="minorBidi"/>
                <w:noProof/>
                <w:color w:val="auto"/>
                <w:sz w:val="22"/>
                <w:szCs w:val="22"/>
              </w:rPr>
              <w:tab/>
            </w:r>
            <w:r w:rsidR="00282DF6" w:rsidRPr="006931B3">
              <w:rPr>
                <w:rStyle w:val="Hyperlink"/>
                <w:noProof/>
              </w:rPr>
              <w:t>Intrångsdetektering (SFID)</w:t>
            </w:r>
            <w:r w:rsidR="00282DF6">
              <w:rPr>
                <w:noProof/>
                <w:webHidden/>
              </w:rPr>
              <w:tab/>
            </w:r>
            <w:r w:rsidR="00282DF6">
              <w:rPr>
                <w:noProof/>
                <w:webHidden/>
              </w:rPr>
              <w:fldChar w:fldCharType="begin"/>
            </w:r>
            <w:r w:rsidR="00282DF6">
              <w:rPr>
                <w:noProof/>
                <w:webHidden/>
              </w:rPr>
              <w:instrText xml:space="preserve"> PAGEREF _Toc524940545 \h </w:instrText>
            </w:r>
            <w:r w:rsidR="00282DF6">
              <w:rPr>
                <w:noProof/>
                <w:webHidden/>
              </w:rPr>
            </w:r>
            <w:r w:rsidR="00282DF6">
              <w:rPr>
                <w:noProof/>
                <w:webHidden/>
              </w:rPr>
              <w:fldChar w:fldCharType="separate"/>
            </w:r>
            <w:r w:rsidR="00282DF6">
              <w:rPr>
                <w:noProof/>
                <w:webHidden/>
              </w:rPr>
              <w:t>19</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46" w:history="1">
            <w:r w:rsidR="00282DF6" w:rsidRPr="006931B3">
              <w:rPr>
                <w:rStyle w:val="Hyperlink"/>
                <w:noProof/>
              </w:rPr>
              <w:t>6.1.6</w:t>
            </w:r>
            <w:r w:rsidR="00282DF6">
              <w:rPr>
                <w:rFonts w:asciiTheme="minorHAnsi" w:eastAsiaTheme="minorEastAsia" w:hAnsiTheme="minorHAnsi" w:cstheme="minorBidi"/>
                <w:noProof/>
                <w:color w:val="auto"/>
                <w:sz w:val="22"/>
                <w:szCs w:val="22"/>
              </w:rPr>
              <w:tab/>
            </w:r>
            <w:r w:rsidR="00282DF6" w:rsidRPr="006931B3">
              <w:rPr>
                <w:rStyle w:val="Hyperlink"/>
                <w:noProof/>
              </w:rPr>
              <w:t>Skydd mot skadlig kod (SFSK)</w:t>
            </w:r>
            <w:r w:rsidR="00282DF6">
              <w:rPr>
                <w:noProof/>
                <w:webHidden/>
              </w:rPr>
              <w:tab/>
            </w:r>
            <w:r w:rsidR="00282DF6">
              <w:rPr>
                <w:noProof/>
                <w:webHidden/>
              </w:rPr>
              <w:fldChar w:fldCharType="begin"/>
            </w:r>
            <w:r w:rsidR="00282DF6">
              <w:rPr>
                <w:noProof/>
                <w:webHidden/>
              </w:rPr>
              <w:instrText xml:space="preserve"> PAGEREF _Toc524940546 \h </w:instrText>
            </w:r>
            <w:r w:rsidR="00282DF6">
              <w:rPr>
                <w:noProof/>
                <w:webHidden/>
              </w:rPr>
            </w:r>
            <w:r w:rsidR="00282DF6">
              <w:rPr>
                <w:noProof/>
                <w:webHidden/>
              </w:rPr>
              <w:fldChar w:fldCharType="separate"/>
            </w:r>
            <w:r w:rsidR="00282DF6">
              <w:rPr>
                <w:noProof/>
                <w:webHidden/>
              </w:rPr>
              <w:t>19</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47" w:history="1">
            <w:r w:rsidR="00282DF6" w:rsidRPr="006931B3">
              <w:rPr>
                <w:rStyle w:val="Hyperlink"/>
                <w:noProof/>
              </w:rPr>
              <w:t>6.1.7</w:t>
            </w:r>
            <w:r w:rsidR="00282DF6">
              <w:rPr>
                <w:rFonts w:asciiTheme="minorHAnsi" w:eastAsiaTheme="minorEastAsia" w:hAnsiTheme="minorHAnsi" w:cstheme="minorBidi"/>
                <w:noProof/>
                <w:color w:val="auto"/>
                <w:sz w:val="22"/>
                <w:szCs w:val="22"/>
              </w:rPr>
              <w:tab/>
            </w:r>
            <w:r w:rsidR="00282DF6" w:rsidRPr="006931B3">
              <w:rPr>
                <w:rStyle w:val="Hyperlink"/>
                <w:noProof/>
              </w:rPr>
              <w:t>Skydd mot röjande signaler (SFRS)</w:t>
            </w:r>
            <w:r w:rsidR="00282DF6">
              <w:rPr>
                <w:noProof/>
                <w:webHidden/>
              </w:rPr>
              <w:tab/>
            </w:r>
            <w:r w:rsidR="00282DF6">
              <w:rPr>
                <w:noProof/>
                <w:webHidden/>
              </w:rPr>
              <w:fldChar w:fldCharType="begin"/>
            </w:r>
            <w:r w:rsidR="00282DF6">
              <w:rPr>
                <w:noProof/>
                <w:webHidden/>
              </w:rPr>
              <w:instrText xml:space="preserve"> PAGEREF _Toc524940547 \h </w:instrText>
            </w:r>
            <w:r w:rsidR="00282DF6">
              <w:rPr>
                <w:noProof/>
                <w:webHidden/>
              </w:rPr>
            </w:r>
            <w:r w:rsidR="00282DF6">
              <w:rPr>
                <w:noProof/>
                <w:webHidden/>
              </w:rPr>
              <w:fldChar w:fldCharType="separate"/>
            </w:r>
            <w:r w:rsidR="00282DF6">
              <w:rPr>
                <w:noProof/>
                <w:webHidden/>
              </w:rPr>
              <w:t>19</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48" w:history="1">
            <w:r w:rsidR="00282DF6" w:rsidRPr="006931B3">
              <w:rPr>
                <w:rStyle w:val="Hyperlink"/>
                <w:noProof/>
              </w:rPr>
              <w:t>6.1.8</w:t>
            </w:r>
            <w:r w:rsidR="00282DF6">
              <w:rPr>
                <w:rFonts w:asciiTheme="minorHAnsi" w:eastAsiaTheme="minorEastAsia" w:hAnsiTheme="minorHAnsi" w:cstheme="minorBidi"/>
                <w:noProof/>
                <w:color w:val="auto"/>
                <w:sz w:val="22"/>
                <w:szCs w:val="22"/>
              </w:rPr>
              <w:tab/>
            </w:r>
            <w:r w:rsidR="00282DF6" w:rsidRPr="006931B3">
              <w:rPr>
                <w:rStyle w:val="Hyperlink"/>
                <w:noProof/>
              </w:rPr>
              <w:t>Skydd mot obehörig avlyssning (SFOA)</w:t>
            </w:r>
            <w:r w:rsidR="00282DF6">
              <w:rPr>
                <w:noProof/>
                <w:webHidden/>
              </w:rPr>
              <w:tab/>
            </w:r>
            <w:r w:rsidR="00282DF6">
              <w:rPr>
                <w:noProof/>
                <w:webHidden/>
              </w:rPr>
              <w:fldChar w:fldCharType="begin"/>
            </w:r>
            <w:r w:rsidR="00282DF6">
              <w:rPr>
                <w:noProof/>
                <w:webHidden/>
              </w:rPr>
              <w:instrText xml:space="preserve"> PAGEREF _Toc524940548 \h </w:instrText>
            </w:r>
            <w:r w:rsidR="00282DF6">
              <w:rPr>
                <w:noProof/>
                <w:webHidden/>
              </w:rPr>
            </w:r>
            <w:r w:rsidR="00282DF6">
              <w:rPr>
                <w:noProof/>
                <w:webHidden/>
              </w:rPr>
              <w:fldChar w:fldCharType="separate"/>
            </w:r>
            <w:r w:rsidR="00282DF6">
              <w:rPr>
                <w:noProof/>
                <w:webHidden/>
              </w:rPr>
              <w:t>20</w:t>
            </w:r>
            <w:r w:rsidR="00282DF6">
              <w:rPr>
                <w:noProof/>
                <w:webHidden/>
              </w:rPr>
              <w:fldChar w:fldCharType="end"/>
            </w:r>
          </w:hyperlink>
        </w:p>
        <w:p w:rsidR="00282DF6" w:rsidRDefault="00C37524">
          <w:pPr>
            <w:pStyle w:val="TOC2"/>
            <w:tabs>
              <w:tab w:val="left" w:pos="880"/>
              <w:tab w:val="right" w:leader="dot" w:pos="9170"/>
            </w:tabs>
            <w:rPr>
              <w:rFonts w:asciiTheme="minorHAnsi" w:eastAsiaTheme="minorEastAsia" w:hAnsiTheme="minorHAnsi" w:cstheme="minorBidi"/>
              <w:noProof/>
              <w:color w:val="auto"/>
              <w:sz w:val="22"/>
              <w:szCs w:val="22"/>
            </w:rPr>
          </w:pPr>
          <w:hyperlink w:anchor="_Toc524940549" w:history="1">
            <w:r w:rsidR="00282DF6" w:rsidRPr="006931B3">
              <w:rPr>
                <w:rStyle w:val="Hyperlink"/>
                <w:noProof/>
              </w:rPr>
              <w:t>6.2</w:t>
            </w:r>
            <w:r w:rsidR="00282DF6">
              <w:rPr>
                <w:rFonts w:asciiTheme="minorHAnsi" w:eastAsiaTheme="minorEastAsia" w:hAnsiTheme="minorHAnsi" w:cstheme="minorBidi"/>
                <w:noProof/>
                <w:color w:val="auto"/>
                <w:sz w:val="22"/>
                <w:szCs w:val="22"/>
              </w:rPr>
              <w:tab/>
            </w:r>
            <w:r w:rsidR="00282DF6" w:rsidRPr="006931B3">
              <w:rPr>
                <w:rStyle w:val="Hyperlink"/>
                <w:noProof/>
              </w:rPr>
              <w:t>Assuranskrav</w:t>
            </w:r>
            <w:r w:rsidR="00282DF6">
              <w:rPr>
                <w:noProof/>
                <w:webHidden/>
              </w:rPr>
              <w:tab/>
            </w:r>
            <w:r w:rsidR="00282DF6">
              <w:rPr>
                <w:noProof/>
                <w:webHidden/>
              </w:rPr>
              <w:fldChar w:fldCharType="begin"/>
            </w:r>
            <w:r w:rsidR="00282DF6">
              <w:rPr>
                <w:noProof/>
                <w:webHidden/>
              </w:rPr>
              <w:instrText xml:space="preserve"> PAGEREF _Toc524940549 \h </w:instrText>
            </w:r>
            <w:r w:rsidR="00282DF6">
              <w:rPr>
                <w:noProof/>
                <w:webHidden/>
              </w:rPr>
            </w:r>
            <w:r w:rsidR="00282DF6">
              <w:rPr>
                <w:noProof/>
                <w:webHidden/>
              </w:rPr>
              <w:fldChar w:fldCharType="separate"/>
            </w:r>
            <w:r w:rsidR="00282DF6">
              <w:rPr>
                <w:noProof/>
                <w:webHidden/>
              </w:rPr>
              <w:t>20</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50" w:history="1">
            <w:r w:rsidR="00282DF6" w:rsidRPr="006931B3">
              <w:rPr>
                <w:rStyle w:val="Hyperlink"/>
                <w:noProof/>
              </w:rPr>
              <w:t>6.2.1</w:t>
            </w:r>
            <w:r w:rsidR="00282DF6">
              <w:rPr>
                <w:rFonts w:asciiTheme="minorHAnsi" w:eastAsiaTheme="minorEastAsia" w:hAnsiTheme="minorHAnsi" w:cstheme="minorBidi"/>
                <w:noProof/>
                <w:color w:val="auto"/>
                <w:sz w:val="22"/>
                <w:szCs w:val="22"/>
              </w:rPr>
              <w:tab/>
            </w:r>
            <w:r w:rsidR="00282DF6" w:rsidRPr="006931B3">
              <w:rPr>
                <w:rStyle w:val="Hyperlink"/>
                <w:noProof/>
              </w:rPr>
              <w:t>Systemutvecklingens livscykel (SALC)</w:t>
            </w:r>
            <w:r w:rsidR="00282DF6">
              <w:rPr>
                <w:noProof/>
                <w:webHidden/>
              </w:rPr>
              <w:tab/>
            </w:r>
            <w:r w:rsidR="00282DF6">
              <w:rPr>
                <w:noProof/>
                <w:webHidden/>
              </w:rPr>
              <w:fldChar w:fldCharType="begin"/>
            </w:r>
            <w:r w:rsidR="00282DF6">
              <w:rPr>
                <w:noProof/>
                <w:webHidden/>
              </w:rPr>
              <w:instrText xml:space="preserve"> PAGEREF _Toc524940550 \h </w:instrText>
            </w:r>
            <w:r w:rsidR="00282DF6">
              <w:rPr>
                <w:noProof/>
                <w:webHidden/>
              </w:rPr>
            </w:r>
            <w:r w:rsidR="00282DF6">
              <w:rPr>
                <w:noProof/>
                <w:webHidden/>
              </w:rPr>
              <w:fldChar w:fldCharType="separate"/>
            </w:r>
            <w:r w:rsidR="00282DF6">
              <w:rPr>
                <w:noProof/>
                <w:webHidden/>
              </w:rPr>
              <w:t>20</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51" w:history="1">
            <w:r w:rsidR="00282DF6" w:rsidRPr="006931B3">
              <w:rPr>
                <w:rStyle w:val="Hyperlink"/>
                <w:noProof/>
              </w:rPr>
              <w:t>6.2.2</w:t>
            </w:r>
            <w:r w:rsidR="00282DF6">
              <w:rPr>
                <w:rFonts w:asciiTheme="minorHAnsi" w:eastAsiaTheme="minorEastAsia" w:hAnsiTheme="minorHAnsi" w:cstheme="minorBidi"/>
                <w:noProof/>
                <w:color w:val="auto"/>
                <w:sz w:val="22"/>
                <w:szCs w:val="22"/>
              </w:rPr>
              <w:tab/>
            </w:r>
            <w:r w:rsidR="00282DF6" w:rsidRPr="006931B3">
              <w:rPr>
                <w:rStyle w:val="Hyperlink"/>
                <w:noProof/>
              </w:rPr>
              <w:t>Arkitektur och design (SADE)</w:t>
            </w:r>
            <w:r w:rsidR="00282DF6">
              <w:rPr>
                <w:noProof/>
                <w:webHidden/>
              </w:rPr>
              <w:tab/>
            </w:r>
            <w:r w:rsidR="00282DF6">
              <w:rPr>
                <w:noProof/>
                <w:webHidden/>
              </w:rPr>
              <w:fldChar w:fldCharType="begin"/>
            </w:r>
            <w:r w:rsidR="00282DF6">
              <w:rPr>
                <w:noProof/>
                <w:webHidden/>
              </w:rPr>
              <w:instrText xml:space="preserve"> PAGEREF _Toc524940551 \h </w:instrText>
            </w:r>
            <w:r w:rsidR="00282DF6">
              <w:rPr>
                <w:noProof/>
                <w:webHidden/>
              </w:rPr>
            </w:r>
            <w:r w:rsidR="00282DF6">
              <w:rPr>
                <w:noProof/>
                <w:webHidden/>
              </w:rPr>
              <w:fldChar w:fldCharType="separate"/>
            </w:r>
            <w:r w:rsidR="00282DF6">
              <w:rPr>
                <w:noProof/>
                <w:webHidden/>
              </w:rPr>
              <w:t>20</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52" w:history="1">
            <w:r w:rsidR="00282DF6" w:rsidRPr="006931B3">
              <w:rPr>
                <w:rStyle w:val="Hyperlink"/>
                <w:noProof/>
              </w:rPr>
              <w:t>6.2.3</w:t>
            </w:r>
            <w:r w:rsidR="00282DF6">
              <w:rPr>
                <w:rFonts w:asciiTheme="minorHAnsi" w:eastAsiaTheme="minorEastAsia" w:hAnsiTheme="minorHAnsi" w:cstheme="minorBidi"/>
                <w:noProof/>
                <w:color w:val="auto"/>
                <w:sz w:val="22"/>
                <w:szCs w:val="22"/>
              </w:rPr>
              <w:tab/>
            </w:r>
            <w:r w:rsidR="00282DF6" w:rsidRPr="006931B3">
              <w:rPr>
                <w:rStyle w:val="Hyperlink"/>
                <w:noProof/>
              </w:rPr>
              <w:t>Installation och drift (SAOP)</w:t>
            </w:r>
            <w:r w:rsidR="00282DF6">
              <w:rPr>
                <w:noProof/>
                <w:webHidden/>
              </w:rPr>
              <w:tab/>
            </w:r>
            <w:r w:rsidR="00282DF6">
              <w:rPr>
                <w:noProof/>
                <w:webHidden/>
              </w:rPr>
              <w:fldChar w:fldCharType="begin"/>
            </w:r>
            <w:r w:rsidR="00282DF6">
              <w:rPr>
                <w:noProof/>
                <w:webHidden/>
              </w:rPr>
              <w:instrText xml:space="preserve"> PAGEREF _Toc524940552 \h </w:instrText>
            </w:r>
            <w:r w:rsidR="00282DF6">
              <w:rPr>
                <w:noProof/>
                <w:webHidden/>
              </w:rPr>
            </w:r>
            <w:r w:rsidR="00282DF6">
              <w:rPr>
                <w:noProof/>
                <w:webHidden/>
              </w:rPr>
              <w:fldChar w:fldCharType="separate"/>
            </w:r>
            <w:r w:rsidR="00282DF6">
              <w:rPr>
                <w:noProof/>
                <w:webHidden/>
              </w:rPr>
              <w:t>20</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53" w:history="1">
            <w:r w:rsidR="00282DF6" w:rsidRPr="006931B3">
              <w:rPr>
                <w:rStyle w:val="Hyperlink"/>
                <w:noProof/>
              </w:rPr>
              <w:t>6.2.4</w:t>
            </w:r>
            <w:r w:rsidR="00282DF6">
              <w:rPr>
                <w:rFonts w:asciiTheme="minorHAnsi" w:eastAsiaTheme="minorEastAsia" w:hAnsiTheme="minorHAnsi" w:cstheme="minorBidi"/>
                <w:noProof/>
                <w:color w:val="auto"/>
                <w:sz w:val="22"/>
                <w:szCs w:val="22"/>
              </w:rPr>
              <w:tab/>
            </w:r>
            <w:r w:rsidR="00282DF6" w:rsidRPr="006931B3">
              <w:rPr>
                <w:rStyle w:val="Hyperlink"/>
                <w:noProof/>
              </w:rPr>
              <w:t>Administrativa rutiner (SARU)</w:t>
            </w:r>
            <w:r w:rsidR="00282DF6">
              <w:rPr>
                <w:noProof/>
                <w:webHidden/>
              </w:rPr>
              <w:tab/>
            </w:r>
            <w:r w:rsidR="00282DF6">
              <w:rPr>
                <w:noProof/>
                <w:webHidden/>
              </w:rPr>
              <w:fldChar w:fldCharType="begin"/>
            </w:r>
            <w:r w:rsidR="00282DF6">
              <w:rPr>
                <w:noProof/>
                <w:webHidden/>
              </w:rPr>
              <w:instrText xml:space="preserve"> PAGEREF _Toc524940553 \h </w:instrText>
            </w:r>
            <w:r w:rsidR="00282DF6">
              <w:rPr>
                <w:noProof/>
                <w:webHidden/>
              </w:rPr>
            </w:r>
            <w:r w:rsidR="00282DF6">
              <w:rPr>
                <w:noProof/>
                <w:webHidden/>
              </w:rPr>
              <w:fldChar w:fldCharType="separate"/>
            </w:r>
            <w:r w:rsidR="00282DF6">
              <w:rPr>
                <w:noProof/>
                <w:webHidden/>
              </w:rPr>
              <w:t>20</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54" w:history="1">
            <w:r w:rsidR="00282DF6" w:rsidRPr="006931B3">
              <w:rPr>
                <w:rStyle w:val="Hyperlink"/>
                <w:noProof/>
              </w:rPr>
              <w:t>6.2.5</w:t>
            </w:r>
            <w:r w:rsidR="00282DF6">
              <w:rPr>
                <w:rFonts w:asciiTheme="minorHAnsi" w:eastAsiaTheme="minorEastAsia" w:hAnsiTheme="minorHAnsi" w:cstheme="minorBidi"/>
                <w:noProof/>
                <w:color w:val="auto"/>
                <w:sz w:val="22"/>
                <w:szCs w:val="22"/>
              </w:rPr>
              <w:tab/>
            </w:r>
            <w:r w:rsidR="00282DF6" w:rsidRPr="006931B3">
              <w:rPr>
                <w:rStyle w:val="Hyperlink"/>
                <w:noProof/>
              </w:rPr>
              <w:t>Systemintegrationstest (SATS)</w:t>
            </w:r>
            <w:r w:rsidR="00282DF6">
              <w:rPr>
                <w:noProof/>
                <w:webHidden/>
              </w:rPr>
              <w:tab/>
            </w:r>
            <w:r w:rsidR="00282DF6">
              <w:rPr>
                <w:noProof/>
                <w:webHidden/>
              </w:rPr>
              <w:fldChar w:fldCharType="begin"/>
            </w:r>
            <w:r w:rsidR="00282DF6">
              <w:rPr>
                <w:noProof/>
                <w:webHidden/>
              </w:rPr>
              <w:instrText xml:space="preserve"> PAGEREF _Toc524940554 \h </w:instrText>
            </w:r>
            <w:r w:rsidR="00282DF6">
              <w:rPr>
                <w:noProof/>
                <w:webHidden/>
              </w:rPr>
            </w:r>
            <w:r w:rsidR="00282DF6">
              <w:rPr>
                <w:noProof/>
                <w:webHidden/>
              </w:rPr>
              <w:fldChar w:fldCharType="separate"/>
            </w:r>
            <w:r w:rsidR="00282DF6">
              <w:rPr>
                <w:noProof/>
                <w:webHidden/>
              </w:rPr>
              <w:t>20</w:t>
            </w:r>
            <w:r w:rsidR="00282DF6">
              <w:rPr>
                <w:noProof/>
                <w:webHidden/>
              </w:rPr>
              <w:fldChar w:fldCharType="end"/>
            </w:r>
          </w:hyperlink>
        </w:p>
        <w:p w:rsidR="00282DF6" w:rsidRDefault="00C37524">
          <w:pPr>
            <w:pStyle w:val="TOC3"/>
            <w:tabs>
              <w:tab w:val="left" w:pos="1320"/>
              <w:tab w:val="right" w:leader="dot" w:pos="9170"/>
            </w:tabs>
            <w:rPr>
              <w:rFonts w:asciiTheme="minorHAnsi" w:eastAsiaTheme="minorEastAsia" w:hAnsiTheme="minorHAnsi" w:cstheme="minorBidi"/>
              <w:noProof/>
              <w:color w:val="auto"/>
              <w:sz w:val="22"/>
              <w:szCs w:val="22"/>
            </w:rPr>
          </w:pPr>
          <w:hyperlink w:anchor="_Toc524940555" w:history="1">
            <w:r w:rsidR="00282DF6" w:rsidRPr="006931B3">
              <w:rPr>
                <w:rStyle w:val="Hyperlink"/>
                <w:noProof/>
              </w:rPr>
              <w:t>6.2.6</w:t>
            </w:r>
            <w:r w:rsidR="00282DF6">
              <w:rPr>
                <w:rFonts w:asciiTheme="minorHAnsi" w:eastAsiaTheme="minorEastAsia" w:hAnsiTheme="minorHAnsi" w:cstheme="minorBidi"/>
                <w:noProof/>
                <w:color w:val="auto"/>
                <w:sz w:val="22"/>
                <w:szCs w:val="22"/>
              </w:rPr>
              <w:tab/>
            </w:r>
            <w:r w:rsidR="00282DF6" w:rsidRPr="006931B3">
              <w:rPr>
                <w:rStyle w:val="Hyperlink"/>
                <w:noProof/>
              </w:rPr>
              <w:t>Riskanalys och sårbarhetsanalys (SARA)</w:t>
            </w:r>
            <w:r w:rsidR="00282DF6">
              <w:rPr>
                <w:noProof/>
                <w:webHidden/>
              </w:rPr>
              <w:tab/>
            </w:r>
            <w:r w:rsidR="00282DF6">
              <w:rPr>
                <w:noProof/>
                <w:webHidden/>
              </w:rPr>
              <w:fldChar w:fldCharType="begin"/>
            </w:r>
            <w:r w:rsidR="00282DF6">
              <w:rPr>
                <w:noProof/>
                <w:webHidden/>
              </w:rPr>
              <w:instrText xml:space="preserve"> PAGEREF _Toc524940555 \h </w:instrText>
            </w:r>
            <w:r w:rsidR="00282DF6">
              <w:rPr>
                <w:noProof/>
                <w:webHidden/>
              </w:rPr>
            </w:r>
            <w:r w:rsidR="00282DF6">
              <w:rPr>
                <w:noProof/>
                <w:webHidden/>
              </w:rPr>
              <w:fldChar w:fldCharType="separate"/>
            </w:r>
            <w:r w:rsidR="00282DF6">
              <w:rPr>
                <w:noProof/>
                <w:webHidden/>
              </w:rPr>
              <w:t>21</w:t>
            </w:r>
            <w:r w:rsidR="00282DF6">
              <w:rPr>
                <w:noProof/>
                <w:webHidden/>
              </w:rPr>
              <w:fldChar w:fldCharType="end"/>
            </w:r>
          </w:hyperlink>
        </w:p>
        <w:p w:rsidR="00282DF6" w:rsidRDefault="00C37524">
          <w:pPr>
            <w:pStyle w:val="TOC1"/>
            <w:tabs>
              <w:tab w:val="left" w:pos="480"/>
              <w:tab w:val="right" w:leader="dot" w:pos="9170"/>
            </w:tabs>
            <w:rPr>
              <w:rFonts w:asciiTheme="minorHAnsi" w:eastAsiaTheme="minorEastAsia" w:hAnsiTheme="minorHAnsi" w:cstheme="minorBidi"/>
              <w:noProof/>
              <w:color w:val="auto"/>
              <w:sz w:val="22"/>
              <w:szCs w:val="22"/>
            </w:rPr>
          </w:pPr>
          <w:hyperlink w:anchor="_Toc524940556" w:history="1">
            <w:r w:rsidR="00282DF6" w:rsidRPr="006931B3">
              <w:rPr>
                <w:rStyle w:val="Hyperlink"/>
                <w:noProof/>
              </w:rPr>
              <w:t>7</w:t>
            </w:r>
            <w:r w:rsidR="00282DF6">
              <w:rPr>
                <w:rFonts w:asciiTheme="minorHAnsi" w:eastAsiaTheme="minorEastAsia" w:hAnsiTheme="minorHAnsi" w:cstheme="minorBidi"/>
                <w:noProof/>
                <w:color w:val="auto"/>
                <w:sz w:val="22"/>
                <w:szCs w:val="22"/>
              </w:rPr>
              <w:tab/>
            </w:r>
            <w:r w:rsidR="00282DF6" w:rsidRPr="006931B3">
              <w:rPr>
                <w:rStyle w:val="Hyperlink"/>
                <w:noProof/>
              </w:rPr>
              <w:t>Uppfyllande av säkerhetskrav</w:t>
            </w:r>
            <w:r w:rsidR="00282DF6">
              <w:rPr>
                <w:noProof/>
                <w:webHidden/>
              </w:rPr>
              <w:tab/>
            </w:r>
            <w:r w:rsidR="00282DF6">
              <w:rPr>
                <w:noProof/>
                <w:webHidden/>
              </w:rPr>
              <w:fldChar w:fldCharType="begin"/>
            </w:r>
            <w:r w:rsidR="00282DF6">
              <w:rPr>
                <w:noProof/>
                <w:webHidden/>
              </w:rPr>
              <w:instrText xml:space="preserve"> PAGEREF _Toc524940556 \h </w:instrText>
            </w:r>
            <w:r w:rsidR="00282DF6">
              <w:rPr>
                <w:noProof/>
                <w:webHidden/>
              </w:rPr>
            </w:r>
            <w:r w:rsidR="00282DF6">
              <w:rPr>
                <w:noProof/>
                <w:webHidden/>
              </w:rPr>
              <w:fldChar w:fldCharType="separate"/>
            </w:r>
            <w:r w:rsidR="00282DF6">
              <w:rPr>
                <w:noProof/>
                <w:webHidden/>
              </w:rPr>
              <w:t>22</w:t>
            </w:r>
            <w:r w:rsidR="00282DF6">
              <w:rPr>
                <w:noProof/>
                <w:webHidden/>
              </w:rPr>
              <w:fldChar w:fldCharType="end"/>
            </w:r>
          </w:hyperlink>
        </w:p>
        <w:p w:rsidR="00B00992" w:rsidRPr="007C5A6F" w:rsidRDefault="00B00992">
          <w:r w:rsidRPr="007C5A6F">
            <w:rPr>
              <w:b/>
              <w:bCs/>
            </w:rPr>
            <w:fldChar w:fldCharType="end"/>
          </w:r>
        </w:p>
      </w:sdtContent>
    </w:sdt>
    <w:p w:rsidR="00FA6308" w:rsidRPr="007C5A6F" w:rsidRDefault="00FA6308">
      <w:pPr>
        <w:rPr>
          <w:sz w:val="28"/>
        </w:rPr>
      </w:pPr>
      <w:r w:rsidRPr="007C5A6F">
        <w:rPr>
          <w:sz w:val="28"/>
        </w:rPr>
        <w:br w:type="page"/>
      </w:r>
    </w:p>
    <w:p w:rsidR="00216067" w:rsidRPr="007C5A6F" w:rsidRDefault="00216067" w:rsidP="00FA6308">
      <w:pPr>
        <w:pStyle w:val="Brdtext1"/>
        <w:rPr>
          <w:b/>
          <w:sz w:val="28"/>
          <w:highlight w:val="yellow"/>
        </w:rPr>
      </w:pPr>
      <w:r w:rsidRPr="007C5A6F">
        <w:rPr>
          <w:b/>
          <w:sz w:val="28"/>
          <w:highlight w:val="yellow"/>
        </w:rPr>
        <w:lastRenderedPageBreak/>
        <w:t>Mallinformation</w:t>
      </w:r>
      <w:r w:rsidR="00E734F9">
        <w:rPr>
          <w:b/>
          <w:sz w:val="28"/>
          <w:highlight w:val="yellow"/>
        </w:rPr>
        <w:t xml:space="preserve"> 18FMV6730-4:1.2</w:t>
      </w:r>
    </w:p>
    <w:p w:rsidR="00216067" w:rsidRPr="007C5A6F" w:rsidRDefault="00216067" w:rsidP="00FA6308">
      <w:pPr>
        <w:pStyle w:val="Brdtext1"/>
        <w:rPr>
          <w:b/>
          <w:sz w:val="28"/>
          <w:highlight w:val="yellow"/>
        </w:rPr>
      </w:pPr>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7C5A6F" w:rsidRPr="007C5A6F" w:rsidTr="00F56071">
        <w:trP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067" w:rsidRPr="007C5A6F" w:rsidRDefault="00216067" w:rsidP="00F56071">
            <w:pPr>
              <w:rPr>
                <w:b/>
                <w:sz w:val="22"/>
                <w:highlight w:val="yellow"/>
              </w:rPr>
            </w:pPr>
            <w:r w:rsidRPr="007C5A6F">
              <w:rPr>
                <w:b/>
                <w:sz w:val="22"/>
                <w:highlight w:val="yellow"/>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067" w:rsidRPr="007C5A6F" w:rsidRDefault="00216067" w:rsidP="00F56071">
            <w:pPr>
              <w:rPr>
                <w:b/>
                <w:sz w:val="22"/>
                <w:highlight w:val="yellow"/>
              </w:rPr>
            </w:pPr>
            <w:r w:rsidRPr="007C5A6F">
              <w:rPr>
                <w:b/>
                <w:sz w:val="22"/>
                <w:highlight w:val="yellow"/>
              </w:rPr>
              <w:t>Utgåva</w:t>
            </w:r>
            <w:r w:rsidRPr="007C5A6F">
              <w:rPr>
                <w:b/>
                <w:sz w:val="22"/>
                <w:highlight w:val="yellow"/>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067" w:rsidRPr="007C5A6F" w:rsidRDefault="00216067" w:rsidP="00F56071">
            <w:pPr>
              <w:rPr>
                <w:b/>
                <w:sz w:val="22"/>
                <w:highlight w:val="yellow"/>
              </w:rPr>
            </w:pPr>
            <w:r w:rsidRPr="007C5A6F">
              <w:rPr>
                <w:b/>
                <w:sz w:val="22"/>
                <w:highlight w:val="yellow"/>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067" w:rsidRPr="007C5A6F" w:rsidRDefault="00216067" w:rsidP="00F56071">
            <w:pPr>
              <w:rPr>
                <w:b/>
                <w:sz w:val="22"/>
                <w:highlight w:val="yellow"/>
              </w:rPr>
            </w:pPr>
            <w:r w:rsidRPr="007C5A6F">
              <w:rPr>
                <w:b/>
                <w:sz w:val="22"/>
                <w:highlight w:val="yellow"/>
              </w:rPr>
              <w:t>Ansvarig</w:t>
            </w:r>
          </w:p>
        </w:tc>
      </w:tr>
      <w:tr w:rsidR="007C5A6F" w:rsidRPr="007C5A6F" w:rsidTr="00F56071">
        <w:trPr>
          <w:jc w:val="center"/>
        </w:trPr>
        <w:tc>
          <w:tcPr>
            <w:tcW w:w="1610" w:type="dxa"/>
            <w:tcBorders>
              <w:top w:val="single" w:sz="4" w:space="0" w:color="auto"/>
              <w:left w:val="single" w:sz="4" w:space="0" w:color="auto"/>
              <w:bottom w:val="single" w:sz="4" w:space="0" w:color="auto"/>
              <w:right w:val="single" w:sz="4" w:space="0" w:color="auto"/>
            </w:tcBorders>
          </w:tcPr>
          <w:p w:rsidR="00216067" w:rsidRPr="007C5A6F" w:rsidRDefault="00253340" w:rsidP="00C37524">
            <w:pPr>
              <w:rPr>
                <w:sz w:val="22"/>
                <w:szCs w:val="22"/>
                <w:highlight w:val="yellow"/>
              </w:rPr>
            </w:pPr>
            <w:r>
              <w:rPr>
                <w:sz w:val="22"/>
                <w:szCs w:val="22"/>
                <w:highlight w:val="yellow"/>
              </w:rPr>
              <w:t>2018-</w:t>
            </w:r>
            <w:r w:rsidR="00C37524">
              <w:rPr>
                <w:sz w:val="22"/>
                <w:szCs w:val="22"/>
                <w:highlight w:val="yellow"/>
              </w:rPr>
              <w:t>11-08</w:t>
            </w:r>
          </w:p>
        </w:tc>
        <w:tc>
          <w:tcPr>
            <w:tcW w:w="965" w:type="dxa"/>
            <w:tcBorders>
              <w:top w:val="single" w:sz="4" w:space="0" w:color="auto"/>
              <w:left w:val="single" w:sz="4" w:space="0" w:color="auto"/>
              <w:bottom w:val="single" w:sz="4" w:space="0" w:color="auto"/>
              <w:right w:val="single" w:sz="4" w:space="0" w:color="auto"/>
            </w:tcBorders>
          </w:tcPr>
          <w:p w:rsidR="00216067" w:rsidRPr="007C5A6F" w:rsidRDefault="00216067" w:rsidP="00F56071">
            <w:pPr>
              <w:jc w:val="center"/>
              <w:rPr>
                <w:sz w:val="22"/>
                <w:szCs w:val="22"/>
                <w:highlight w:val="yellow"/>
              </w:rPr>
            </w:pPr>
            <w:r w:rsidRPr="007C5A6F">
              <w:rPr>
                <w:sz w:val="22"/>
                <w:szCs w:val="22"/>
                <w:highlight w:val="yellow"/>
              </w:rPr>
              <w:t>1.0</w:t>
            </w:r>
          </w:p>
        </w:tc>
        <w:tc>
          <w:tcPr>
            <w:tcW w:w="5189" w:type="dxa"/>
            <w:tcBorders>
              <w:top w:val="single" w:sz="4" w:space="0" w:color="auto"/>
              <w:left w:val="single" w:sz="4" w:space="0" w:color="auto"/>
              <w:bottom w:val="single" w:sz="4" w:space="0" w:color="auto"/>
              <w:right w:val="single" w:sz="4" w:space="0" w:color="auto"/>
            </w:tcBorders>
          </w:tcPr>
          <w:p w:rsidR="00216067" w:rsidRPr="007C5A6F" w:rsidRDefault="00106BD6" w:rsidP="00F56071">
            <w:pPr>
              <w:rPr>
                <w:sz w:val="22"/>
                <w:szCs w:val="22"/>
                <w:highlight w:val="yellow"/>
              </w:rPr>
            </w:pPr>
            <w:r>
              <w:rPr>
                <w:sz w:val="22"/>
                <w:szCs w:val="22"/>
                <w:highlight w:val="yellow"/>
              </w:rPr>
              <w:t>Mall för ITSS</w:t>
            </w:r>
            <w:r w:rsidR="00216067" w:rsidRPr="007C5A6F">
              <w:rPr>
                <w:sz w:val="22"/>
                <w:szCs w:val="22"/>
                <w:highlight w:val="yellow"/>
              </w:rPr>
              <w:t>-D</w:t>
            </w:r>
          </w:p>
        </w:tc>
        <w:tc>
          <w:tcPr>
            <w:tcW w:w="1589" w:type="dxa"/>
            <w:tcBorders>
              <w:top w:val="single" w:sz="4" w:space="0" w:color="auto"/>
              <w:left w:val="single" w:sz="4" w:space="0" w:color="auto"/>
              <w:bottom w:val="single" w:sz="4" w:space="0" w:color="auto"/>
              <w:right w:val="single" w:sz="4" w:space="0" w:color="auto"/>
            </w:tcBorders>
          </w:tcPr>
          <w:p w:rsidR="00216067" w:rsidRPr="007C5A6F" w:rsidRDefault="00216067" w:rsidP="00F56071">
            <w:pPr>
              <w:rPr>
                <w:sz w:val="22"/>
                <w:highlight w:val="yellow"/>
              </w:rPr>
            </w:pPr>
            <w:r w:rsidRPr="007C5A6F">
              <w:rPr>
                <w:sz w:val="22"/>
                <w:highlight w:val="yellow"/>
              </w:rPr>
              <w:t>DAOL</w:t>
            </w:r>
            <w:r w:rsidR="000C12F8">
              <w:rPr>
                <w:sz w:val="22"/>
                <w:highlight w:val="yellow"/>
              </w:rPr>
              <w:t>O</w:t>
            </w:r>
          </w:p>
        </w:tc>
      </w:tr>
    </w:tbl>
    <w:p w:rsidR="00216067" w:rsidRPr="007C5A6F" w:rsidRDefault="00216067" w:rsidP="00FA6308">
      <w:pPr>
        <w:pStyle w:val="Brdtext1"/>
        <w:rPr>
          <w:b/>
          <w:sz w:val="28"/>
          <w:highlight w:val="yellow"/>
        </w:rPr>
      </w:pPr>
    </w:p>
    <w:p w:rsidR="00216067" w:rsidRPr="007C5A6F" w:rsidRDefault="00216067" w:rsidP="00FA6308">
      <w:pPr>
        <w:pStyle w:val="Brdtext1"/>
        <w:rPr>
          <w:b/>
          <w:sz w:val="28"/>
          <w:highlight w:val="yellow"/>
        </w:rPr>
      </w:pPr>
    </w:p>
    <w:p w:rsidR="00FA6308" w:rsidRPr="007C5A6F" w:rsidRDefault="00FA6308" w:rsidP="00FA6308">
      <w:pPr>
        <w:pStyle w:val="Brdtext1"/>
        <w:rPr>
          <w:b/>
          <w:sz w:val="28"/>
          <w:highlight w:val="yellow"/>
        </w:rPr>
      </w:pPr>
      <w:r w:rsidRPr="007C5A6F">
        <w:rPr>
          <w:b/>
          <w:sz w:val="28"/>
          <w:highlight w:val="yellow"/>
        </w:rPr>
        <w:t>Mallinstruktion</w:t>
      </w:r>
    </w:p>
    <w:p w:rsidR="00FA6308" w:rsidRPr="007C5A6F" w:rsidRDefault="00FA6308" w:rsidP="00FA6308">
      <w:pPr>
        <w:pStyle w:val="Brdtext1"/>
        <w:rPr>
          <w:highlight w:val="yellow"/>
        </w:rPr>
      </w:pPr>
    </w:p>
    <w:p w:rsidR="00CE5F10" w:rsidRPr="00CE5F10" w:rsidRDefault="00526C9F" w:rsidP="00526C9F">
      <w:pPr>
        <w:rPr>
          <w:highlight w:val="yellow"/>
        </w:rPr>
      </w:pPr>
      <w:r w:rsidRPr="00CE5F10">
        <w:rPr>
          <w:highlight w:val="yellow"/>
        </w:rPr>
        <w:t xml:space="preserve">Denna mall ska användas för att ta fram IT-säkerhetsspecifikation </w:t>
      </w:r>
      <w:r w:rsidRPr="00CE5F10">
        <w:rPr>
          <w:i/>
          <w:highlight w:val="yellow"/>
        </w:rPr>
        <w:t>Definiera</w:t>
      </w:r>
      <w:r w:rsidRPr="00CE5F10">
        <w:rPr>
          <w:highlight w:val="yellow"/>
        </w:rPr>
        <w:t xml:space="preserve"> ITSS-D. </w:t>
      </w:r>
    </w:p>
    <w:p w:rsidR="00CE5F10" w:rsidRPr="00CE5F10" w:rsidRDefault="00CE5F10" w:rsidP="00526C9F">
      <w:pPr>
        <w:rPr>
          <w:highlight w:val="yellow"/>
        </w:rPr>
      </w:pPr>
    </w:p>
    <w:p w:rsidR="00526C9F" w:rsidRPr="00CE5F10" w:rsidRDefault="00526C9F" w:rsidP="00526C9F">
      <w:pPr>
        <w:rPr>
          <w:highlight w:val="yellow"/>
        </w:rPr>
      </w:pPr>
      <w:r w:rsidRPr="00CE5F10">
        <w:rPr>
          <w:highlight w:val="yellow"/>
        </w:rPr>
        <w:t xml:space="preserve">ITSS-D är en </w:t>
      </w:r>
      <w:r w:rsidR="00106BD6" w:rsidRPr="00CE5F10">
        <w:rPr>
          <w:highlight w:val="yellow"/>
        </w:rPr>
        <w:t>bilaga till</w:t>
      </w:r>
      <w:r w:rsidR="00CE5F10" w:rsidRPr="00CE5F10">
        <w:rPr>
          <w:highlight w:val="yellow"/>
        </w:rPr>
        <w:t xml:space="preserve"> ISD-D, och </w:t>
      </w:r>
      <w:r w:rsidRPr="00CE5F10">
        <w:rPr>
          <w:highlight w:val="yellow"/>
        </w:rPr>
        <w:t xml:space="preserve">innehåller tolkade och nerbrutna IT-säkerhetskrav baserade på </w:t>
      </w:r>
      <w:r w:rsidR="00116BC1" w:rsidRPr="00CE5F10">
        <w:rPr>
          <w:highlight w:val="yellow"/>
        </w:rPr>
        <w:t>legala krav och verksamhetskrav</w:t>
      </w:r>
      <w:r w:rsidRPr="00CE5F10">
        <w:rPr>
          <w:highlight w:val="yellow"/>
        </w:rPr>
        <w:t xml:space="preserve">, </w:t>
      </w:r>
      <w:r w:rsidR="00106BD6" w:rsidRPr="00CE5F10">
        <w:rPr>
          <w:highlight w:val="yellow"/>
        </w:rPr>
        <w:t>vars källor är identifierade</w:t>
      </w:r>
      <w:r w:rsidRPr="00CE5F10">
        <w:rPr>
          <w:highlight w:val="yellow"/>
        </w:rPr>
        <w:t xml:space="preserve"> ITSS-I.</w:t>
      </w:r>
    </w:p>
    <w:p w:rsidR="00526C9F" w:rsidRPr="00CE5F10" w:rsidRDefault="00526C9F" w:rsidP="00526C9F">
      <w:pPr>
        <w:rPr>
          <w:rFonts w:ascii="Times New Roman" w:hAnsi="Times New Roman"/>
          <w:highlight w:val="yellow"/>
        </w:rPr>
      </w:pPr>
    </w:p>
    <w:p w:rsidR="00272305" w:rsidRPr="00EE77E3" w:rsidRDefault="00526C9F" w:rsidP="00EE77E3">
      <w:pPr>
        <w:pStyle w:val="ListParagraph"/>
        <w:numPr>
          <w:ilvl w:val="0"/>
          <w:numId w:val="40"/>
        </w:numPr>
        <w:rPr>
          <w:rFonts w:ascii="Garamond" w:hAnsi="Garamond"/>
          <w:color w:val="000000" w:themeColor="text1"/>
          <w:szCs w:val="24"/>
          <w:highlight w:val="yellow"/>
        </w:rPr>
      </w:pPr>
      <w:r w:rsidRPr="00EE77E3">
        <w:rPr>
          <w:rFonts w:ascii="Garamond" w:hAnsi="Garamond"/>
          <w:color w:val="000000" w:themeColor="text1"/>
          <w:szCs w:val="24"/>
          <w:highlight w:val="yellow"/>
        </w:rPr>
        <w:t xml:space="preserve">Det färdigställda dokumentet börjar med kap 1 </w:t>
      </w:r>
      <w:r w:rsidR="00D411DF">
        <w:rPr>
          <w:rFonts w:ascii="Garamond" w:hAnsi="Garamond"/>
          <w:color w:val="000000" w:themeColor="text1"/>
          <w:szCs w:val="24"/>
          <w:highlight w:val="yellow"/>
        </w:rPr>
        <w:t>Basfakta</w:t>
      </w:r>
      <w:r w:rsidRPr="00EE77E3">
        <w:rPr>
          <w:rFonts w:ascii="Garamond" w:hAnsi="Garamond"/>
          <w:color w:val="000000" w:themeColor="text1"/>
          <w:szCs w:val="24"/>
          <w:highlight w:val="yellow"/>
        </w:rPr>
        <w:t xml:space="preserve">. </w:t>
      </w:r>
    </w:p>
    <w:p w:rsidR="00526C9F" w:rsidRPr="00EE77E3" w:rsidRDefault="00526C9F" w:rsidP="00EE77E3">
      <w:pPr>
        <w:pStyle w:val="ListParagraph"/>
        <w:numPr>
          <w:ilvl w:val="0"/>
          <w:numId w:val="40"/>
        </w:numPr>
        <w:rPr>
          <w:rFonts w:ascii="Garamond" w:hAnsi="Garamond"/>
          <w:color w:val="000000" w:themeColor="text1"/>
          <w:szCs w:val="24"/>
          <w:highlight w:val="yellow"/>
        </w:rPr>
      </w:pPr>
      <w:r w:rsidRPr="00EE77E3">
        <w:rPr>
          <w:rFonts w:ascii="Garamond" w:hAnsi="Garamond"/>
          <w:color w:val="000000" w:themeColor="text1"/>
          <w:szCs w:val="24"/>
          <w:highlight w:val="yellow"/>
        </w:rPr>
        <w:t xml:space="preserve">Sidorna innan dess innehåller beskrivningar kring vad ITSS-D innehåller och att tänka på i arbetet. Dessa sidor tas bort i det färdigställda dokumentet. </w:t>
      </w:r>
    </w:p>
    <w:p w:rsidR="00272305" w:rsidRPr="00EE77E3" w:rsidRDefault="00526C9F" w:rsidP="00EE77E3">
      <w:pPr>
        <w:pStyle w:val="ListParagraph"/>
        <w:numPr>
          <w:ilvl w:val="0"/>
          <w:numId w:val="40"/>
        </w:numPr>
        <w:rPr>
          <w:rFonts w:ascii="Garamond" w:hAnsi="Garamond"/>
          <w:color w:val="000000" w:themeColor="text1"/>
          <w:szCs w:val="24"/>
          <w:highlight w:val="yellow"/>
        </w:rPr>
      </w:pPr>
      <w:r w:rsidRPr="00EE77E3">
        <w:rPr>
          <w:rFonts w:ascii="Garamond" w:hAnsi="Garamond"/>
          <w:color w:val="000000" w:themeColor="text1"/>
          <w:szCs w:val="24"/>
          <w:highlight w:val="yellow"/>
        </w:rPr>
        <w:t xml:space="preserve">Instruktion om vad som ska stå under varje rubrik i det skarpa dokumentet anges i </w:t>
      </w:r>
      <w:r w:rsidR="00272305" w:rsidRPr="00EE77E3">
        <w:rPr>
          <w:rFonts w:ascii="Garamond" w:hAnsi="Garamond"/>
          <w:color w:val="000000" w:themeColor="text1"/>
          <w:szCs w:val="24"/>
          <w:highlight w:val="yellow"/>
        </w:rPr>
        <w:t>gul text</w:t>
      </w:r>
      <w:r w:rsidRPr="00EE77E3">
        <w:rPr>
          <w:rFonts w:ascii="Garamond" w:hAnsi="Garamond"/>
          <w:color w:val="000000" w:themeColor="text1"/>
          <w:szCs w:val="24"/>
          <w:highlight w:val="yellow"/>
        </w:rPr>
        <w:t xml:space="preserve">. Den texten ska raderas innan dokumentet färdigställs. </w:t>
      </w:r>
    </w:p>
    <w:p w:rsidR="00526C9F" w:rsidRPr="00EE77E3" w:rsidRDefault="00272305" w:rsidP="00EE77E3">
      <w:pPr>
        <w:pStyle w:val="ListParagraph"/>
        <w:numPr>
          <w:ilvl w:val="0"/>
          <w:numId w:val="40"/>
        </w:numPr>
        <w:rPr>
          <w:rFonts w:ascii="Garamond" w:hAnsi="Garamond"/>
          <w:color w:val="000000" w:themeColor="text1"/>
          <w:szCs w:val="24"/>
          <w:highlight w:val="yellow"/>
        </w:rPr>
      </w:pPr>
      <w:r w:rsidRPr="00EE77E3">
        <w:rPr>
          <w:rFonts w:ascii="Garamond" w:hAnsi="Garamond"/>
          <w:color w:val="000000" w:themeColor="text1"/>
          <w:szCs w:val="24"/>
          <w:highlight w:val="yellow"/>
        </w:rPr>
        <w:t>Svart t</w:t>
      </w:r>
      <w:r w:rsidR="00526C9F" w:rsidRPr="00EE77E3">
        <w:rPr>
          <w:rFonts w:ascii="Garamond" w:hAnsi="Garamond"/>
          <w:color w:val="000000" w:themeColor="text1"/>
          <w:szCs w:val="24"/>
          <w:highlight w:val="yellow"/>
        </w:rPr>
        <w:t>ext kan användas direkt i det färdigställda dokumentet.</w:t>
      </w:r>
    </w:p>
    <w:p w:rsidR="00526C9F" w:rsidRPr="00EE77E3" w:rsidRDefault="00526C9F" w:rsidP="00EE77E3">
      <w:pPr>
        <w:pStyle w:val="ListParagraph"/>
        <w:numPr>
          <w:ilvl w:val="0"/>
          <w:numId w:val="40"/>
        </w:numPr>
        <w:rPr>
          <w:rFonts w:ascii="Garamond" w:hAnsi="Garamond"/>
          <w:color w:val="000000" w:themeColor="text1"/>
          <w:szCs w:val="24"/>
          <w:highlight w:val="yellow"/>
        </w:rPr>
      </w:pPr>
      <w:r w:rsidRPr="00EE77E3">
        <w:rPr>
          <w:rFonts w:ascii="Garamond" w:hAnsi="Garamond"/>
          <w:color w:val="000000" w:themeColor="text1"/>
          <w:szCs w:val="24"/>
          <w:highlight w:val="yellow"/>
        </w:rPr>
        <w:t>Ersätt Systemnamn med systemets namn och versionsnummer.</w:t>
      </w:r>
    </w:p>
    <w:p w:rsidR="00526C9F" w:rsidRPr="00EE77E3" w:rsidRDefault="00526C9F" w:rsidP="00EE77E3">
      <w:pPr>
        <w:pStyle w:val="ListParagraph"/>
        <w:numPr>
          <w:ilvl w:val="0"/>
          <w:numId w:val="40"/>
        </w:numPr>
        <w:rPr>
          <w:rFonts w:ascii="Garamond" w:hAnsi="Garamond"/>
          <w:color w:val="000000" w:themeColor="text1"/>
          <w:szCs w:val="24"/>
          <w:highlight w:val="yellow"/>
        </w:rPr>
      </w:pPr>
      <w:r w:rsidRPr="00EE77E3">
        <w:rPr>
          <w:rFonts w:ascii="Garamond" w:hAnsi="Garamond"/>
          <w:color w:val="000000" w:themeColor="text1"/>
          <w:szCs w:val="24"/>
          <w:highlight w:val="yellow"/>
        </w:rPr>
        <w:t>Ta bort rubriker som inte är relevanta och lägg till egna rubriker där så behövs.</w:t>
      </w:r>
    </w:p>
    <w:p w:rsidR="00526C9F" w:rsidRPr="00526C9F" w:rsidRDefault="00526C9F" w:rsidP="00526C9F">
      <w:pPr>
        <w:rPr>
          <w:rFonts w:ascii="Times New Roman" w:hAnsi="Times New Roman"/>
          <w:color w:val="FF0000"/>
          <w:sz w:val="22"/>
        </w:rPr>
      </w:pPr>
    </w:p>
    <w:p w:rsidR="00E61BC4" w:rsidRPr="007C5A6F" w:rsidRDefault="00E61BC4" w:rsidP="00FA6308">
      <w:pPr>
        <w:pStyle w:val="Brdtext1"/>
        <w:rPr>
          <w:highlight w:val="yellow"/>
        </w:rPr>
      </w:pPr>
    </w:p>
    <w:p w:rsidR="007C5A6F" w:rsidRDefault="007C5A6F">
      <w:pPr>
        <w:rPr>
          <w:b/>
          <w:sz w:val="28"/>
          <w:highlight w:val="yellow"/>
        </w:rPr>
      </w:pPr>
      <w:r>
        <w:rPr>
          <w:b/>
          <w:sz w:val="28"/>
          <w:highlight w:val="yellow"/>
        </w:rPr>
        <w:br w:type="page"/>
      </w:r>
    </w:p>
    <w:p w:rsidR="007C5A6F" w:rsidRDefault="007C5A6F" w:rsidP="007C5A6F">
      <w:pPr>
        <w:pStyle w:val="Brdtext1"/>
        <w:rPr>
          <w:b/>
          <w:i/>
          <w:sz w:val="28"/>
          <w:highlight w:val="yellow"/>
        </w:rPr>
      </w:pPr>
      <w:r>
        <w:rPr>
          <w:b/>
          <w:sz w:val="28"/>
          <w:highlight w:val="yellow"/>
        </w:rPr>
        <w:lastRenderedPageBreak/>
        <w:t>O</w:t>
      </w:r>
      <w:r w:rsidRPr="007C5A6F">
        <w:rPr>
          <w:b/>
          <w:sz w:val="28"/>
          <w:highlight w:val="yellow"/>
        </w:rPr>
        <w:t>mfattning av I</w:t>
      </w:r>
      <w:r w:rsidR="00272305">
        <w:rPr>
          <w:b/>
          <w:sz w:val="28"/>
          <w:highlight w:val="yellow"/>
        </w:rPr>
        <w:t>TS</w:t>
      </w:r>
      <w:r w:rsidRPr="007C5A6F">
        <w:rPr>
          <w:b/>
          <w:sz w:val="28"/>
          <w:highlight w:val="yellow"/>
        </w:rPr>
        <w:t>S</w:t>
      </w:r>
      <w:r w:rsidR="00272305">
        <w:rPr>
          <w:b/>
          <w:sz w:val="28"/>
          <w:highlight w:val="yellow"/>
        </w:rPr>
        <w:t>-</w:t>
      </w:r>
      <w:r w:rsidRPr="007C5A6F">
        <w:rPr>
          <w:b/>
          <w:sz w:val="28"/>
          <w:highlight w:val="yellow"/>
        </w:rPr>
        <w:t>D</w:t>
      </w:r>
    </w:p>
    <w:p w:rsidR="00CE5F10" w:rsidRPr="00EE77E3" w:rsidRDefault="00272305" w:rsidP="00272305">
      <w:pPr>
        <w:pStyle w:val="Brdtext1"/>
        <w:rPr>
          <w:highlight w:val="yellow"/>
        </w:rPr>
      </w:pPr>
      <w:r w:rsidRPr="00EE77E3">
        <w:rPr>
          <w:highlight w:val="yellow"/>
        </w:rPr>
        <w:t>Informationssäkerhetsdeklaration Definiera (ISD-D) består av et</w:t>
      </w:r>
      <w:r w:rsidR="00CE5F10" w:rsidRPr="00EE77E3">
        <w:rPr>
          <w:highlight w:val="yellow"/>
        </w:rPr>
        <w:t>t huvuddokument och tre bilagor;</w:t>
      </w:r>
      <w:r w:rsidRPr="00EE77E3">
        <w:rPr>
          <w:highlight w:val="yellow"/>
        </w:rPr>
        <w:t xml:space="preserve"> </w:t>
      </w:r>
    </w:p>
    <w:p w:rsidR="00CE5F10" w:rsidRPr="00EE77E3" w:rsidRDefault="00272305" w:rsidP="00CE5F10">
      <w:pPr>
        <w:pStyle w:val="Brdtext1"/>
        <w:numPr>
          <w:ilvl w:val="0"/>
          <w:numId w:val="34"/>
        </w:numPr>
        <w:rPr>
          <w:highlight w:val="yellow"/>
        </w:rPr>
      </w:pPr>
      <w:r w:rsidRPr="00EE77E3">
        <w:rPr>
          <w:highlight w:val="yellow"/>
        </w:rPr>
        <w:t>Bilaga 1 Analysunderlag Definiera (AU-D)</w:t>
      </w:r>
    </w:p>
    <w:p w:rsidR="00CE5F10" w:rsidRPr="00EE77E3" w:rsidRDefault="00CE5F10" w:rsidP="00CE5F10">
      <w:pPr>
        <w:pStyle w:val="Brdtext1"/>
        <w:numPr>
          <w:ilvl w:val="0"/>
          <w:numId w:val="34"/>
        </w:numPr>
        <w:rPr>
          <w:highlight w:val="yellow"/>
        </w:rPr>
      </w:pPr>
      <w:r w:rsidRPr="00EE77E3">
        <w:rPr>
          <w:highlight w:val="yellow"/>
        </w:rPr>
        <w:t>B</w:t>
      </w:r>
      <w:r w:rsidR="00272305" w:rsidRPr="00EE77E3">
        <w:rPr>
          <w:highlight w:val="yellow"/>
        </w:rPr>
        <w:t xml:space="preserve">ilaga 2 IT-säkerhetsspecifikation Definiera </w:t>
      </w:r>
      <w:r w:rsidR="00647114" w:rsidRPr="00EE77E3">
        <w:rPr>
          <w:highlight w:val="yellow"/>
        </w:rPr>
        <w:t>(</w:t>
      </w:r>
      <w:r w:rsidR="00272305" w:rsidRPr="00EE77E3">
        <w:rPr>
          <w:highlight w:val="yellow"/>
        </w:rPr>
        <w:t>ITSS-D</w:t>
      </w:r>
      <w:r w:rsidRPr="00EE77E3">
        <w:rPr>
          <w:highlight w:val="yellow"/>
        </w:rPr>
        <w:t>)</w:t>
      </w:r>
    </w:p>
    <w:p w:rsidR="00106BD6" w:rsidRPr="00EE77E3" w:rsidRDefault="00CE5F10" w:rsidP="00CE5F10">
      <w:pPr>
        <w:pStyle w:val="Brdtext1"/>
        <w:numPr>
          <w:ilvl w:val="0"/>
          <w:numId w:val="34"/>
        </w:numPr>
        <w:rPr>
          <w:highlight w:val="yellow"/>
        </w:rPr>
      </w:pPr>
      <w:r w:rsidRPr="00EE77E3">
        <w:rPr>
          <w:highlight w:val="yellow"/>
        </w:rPr>
        <w:t>B</w:t>
      </w:r>
      <w:r w:rsidR="00272305" w:rsidRPr="00EE77E3">
        <w:rPr>
          <w:highlight w:val="yellow"/>
        </w:rPr>
        <w:t xml:space="preserve">ilaga 3, IT-säkerhetsarkitektur </w:t>
      </w:r>
      <w:r w:rsidR="00647114" w:rsidRPr="00EE77E3">
        <w:rPr>
          <w:highlight w:val="yellow"/>
        </w:rPr>
        <w:t>(</w:t>
      </w:r>
      <w:r w:rsidR="00272305" w:rsidRPr="00EE77E3">
        <w:rPr>
          <w:highlight w:val="yellow"/>
        </w:rPr>
        <w:t>ITSA</w:t>
      </w:r>
      <w:r w:rsidRPr="00EE77E3">
        <w:rPr>
          <w:highlight w:val="yellow"/>
        </w:rPr>
        <w:t>)</w:t>
      </w:r>
    </w:p>
    <w:p w:rsidR="00106BD6" w:rsidRPr="00CE5F10" w:rsidRDefault="00106BD6" w:rsidP="00272305">
      <w:pPr>
        <w:pStyle w:val="Brdtext1"/>
        <w:rPr>
          <w:sz w:val="22"/>
          <w:szCs w:val="22"/>
          <w:highlight w:val="yellow"/>
        </w:rPr>
      </w:pPr>
    </w:p>
    <w:p w:rsidR="00272305" w:rsidRPr="00EE77E3" w:rsidRDefault="00647114" w:rsidP="00272305">
      <w:pPr>
        <w:pStyle w:val="Brdtext1"/>
        <w:rPr>
          <w:highlight w:val="yellow"/>
        </w:rPr>
      </w:pPr>
      <w:r w:rsidRPr="00EE77E3">
        <w:rPr>
          <w:highlight w:val="yellow"/>
        </w:rPr>
        <w:t>Dessa bilagor</w:t>
      </w:r>
      <w:r w:rsidR="00272305" w:rsidRPr="00EE77E3">
        <w:rPr>
          <w:highlight w:val="yellow"/>
        </w:rPr>
        <w:t xml:space="preserve"> innehåller detaljer och analysunderlag för informati</w:t>
      </w:r>
      <w:r w:rsidR="00CE5F10" w:rsidRPr="00EE77E3">
        <w:rPr>
          <w:highlight w:val="yellow"/>
        </w:rPr>
        <w:t>onssäkerhetsdeklarationen där d</w:t>
      </w:r>
      <w:r w:rsidR="00272305" w:rsidRPr="00EE77E3">
        <w:rPr>
          <w:highlight w:val="yellow"/>
        </w:rPr>
        <w:t xml:space="preserve">etta dokument utgör bilaga 2. </w:t>
      </w:r>
    </w:p>
    <w:p w:rsidR="00272305" w:rsidRPr="00EE77E3" w:rsidRDefault="00272305" w:rsidP="00272305">
      <w:pPr>
        <w:pStyle w:val="Brdtext1"/>
        <w:rPr>
          <w:highlight w:val="yellow"/>
        </w:rPr>
      </w:pPr>
    </w:p>
    <w:p w:rsidR="00CE5F10" w:rsidRPr="00EE77E3" w:rsidRDefault="00EE77E3" w:rsidP="00272305">
      <w:pPr>
        <w:pStyle w:val="Brdtext1"/>
        <w:rPr>
          <w:highlight w:val="yellow"/>
        </w:rPr>
      </w:pPr>
      <w:r w:rsidRPr="00EE77E3">
        <w:rPr>
          <w:highlight w:val="yellow"/>
        </w:rPr>
        <w:t xml:space="preserve">Figur nedan </w:t>
      </w:r>
      <w:r w:rsidR="00272305" w:rsidRPr="00EE77E3">
        <w:rPr>
          <w:highlight w:val="yellow"/>
        </w:rPr>
        <w:t xml:space="preserve">visar relationen mellan ISD-D och </w:t>
      </w:r>
      <w:r>
        <w:rPr>
          <w:highlight w:val="yellow"/>
        </w:rPr>
        <w:t>upphandlingsunderlagen Teknisk S</w:t>
      </w:r>
      <w:r w:rsidR="00272305" w:rsidRPr="00EE77E3">
        <w:rPr>
          <w:highlight w:val="yellow"/>
        </w:rPr>
        <w:t>pe</w:t>
      </w:r>
      <w:r>
        <w:rPr>
          <w:highlight w:val="yellow"/>
        </w:rPr>
        <w:t>cifikation (TS) och VerksamhetsÅtagandeS</w:t>
      </w:r>
      <w:r w:rsidR="00272305" w:rsidRPr="00EE77E3">
        <w:rPr>
          <w:highlight w:val="yellow"/>
        </w:rPr>
        <w:t xml:space="preserve">pecifikation (VÅS). </w:t>
      </w:r>
      <w:r w:rsidR="00272305" w:rsidRPr="00EE77E3">
        <w:rPr>
          <w:i/>
          <w:highlight w:val="yellow"/>
        </w:rPr>
        <w:t xml:space="preserve">Definiera </w:t>
      </w:r>
      <w:r w:rsidR="00272305" w:rsidRPr="00EE77E3">
        <w:rPr>
          <w:highlight w:val="yellow"/>
        </w:rPr>
        <w:t xml:space="preserve">ska resultera i TS och VÅS. </w:t>
      </w:r>
    </w:p>
    <w:p w:rsidR="00CE5F10" w:rsidRPr="00EE77E3" w:rsidRDefault="00CE5F10" w:rsidP="00272305">
      <w:pPr>
        <w:pStyle w:val="Brdtext1"/>
        <w:rPr>
          <w:highlight w:val="yellow"/>
        </w:rPr>
      </w:pPr>
    </w:p>
    <w:p w:rsidR="00647114" w:rsidRPr="00EE77E3" w:rsidRDefault="00272305" w:rsidP="00272305">
      <w:pPr>
        <w:pStyle w:val="Brdtext1"/>
        <w:rPr>
          <w:highlight w:val="yellow"/>
        </w:rPr>
      </w:pPr>
      <w:r w:rsidRPr="00EE77E3">
        <w:rPr>
          <w:highlight w:val="yellow"/>
        </w:rPr>
        <w:t xml:space="preserve">ITSS-D förser VÅS med krav på IT-säkerhetsarbete och ITSA förser TS med tolkade IT-säkerhetskrav. </w:t>
      </w:r>
    </w:p>
    <w:p w:rsidR="00647114" w:rsidRPr="00EE77E3" w:rsidRDefault="00647114" w:rsidP="00272305">
      <w:pPr>
        <w:pStyle w:val="Brdtext1"/>
        <w:rPr>
          <w:highlight w:val="yellow"/>
        </w:rPr>
      </w:pPr>
    </w:p>
    <w:p w:rsidR="00C64BBB" w:rsidRPr="00EE77E3" w:rsidRDefault="00272305" w:rsidP="00272305">
      <w:pPr>
        <w:pStyle w:val="Brdtext1"/>
        <w:rPr>
          <w:highlight w:val="yellow"/>
        </w:rPr>
      </w:pPr>
      <w:r w:rsidRPr="00EE77E3">
        <w:rPr>
          <w:highlight w:val="yellow"/>
        </w:rPr>
        <w:t>ISD-plan</w:t>
      </w:r>
      <w:r w:rsidR="00CE5F10" w:rsidRPr="00EE77E3">
        <w:rPr>
          <w:highlight w:val="yellow"/>
        </w:rPr>
        <w:t>en</w:t>
      </w:r>
      <w:r w:rsidRPr="00EE77E3">
        <w:rPr>
          <w:highlight w:val="yellow"/>
        </w:rPr>
        <w:t xml:space="preserve">, </w:t>
      </w:r>
      <w:r w:rsidR="00647114" w:rsidRPr="00EE77E3">
        <w:rPr>
          <w:highlight w:val="yellow"/>
        </w:rPr>
        <w:t xml:space="preserve">som är en </w:t>
      </w:r>
      <w:r w:rsidRPr="00EE77E3">
        <w:rPr>
          <w:highlight w:val="yellow"/>
        </w:rPr>
        <w:t xml:space="preserve">del av genomförandeprojektets projektplan, styr IT-säkerhetsarbetet och är ett viktigt indata till dokumentet </w:t>
      </w:r>
      <w:r w:rsidR="00CE5F10" w:rsidRPr="00EE77E3">
        <w:rPr>
          <w:highlight w:val="yellow"/>
        </w:rPr>
        <w:t>ISD-D</w:t>
      </w:r>
      <w:r w:rsidRPr="00EE77E3">
        <w:rPr>
          <w:highlight w:val="yellow"/>
        </w:rPr>
        <w:t xml:space="preserve">. </w:t>
      </w:r>
    </w:p>
    <w:p w:rsidR="00C64BBB" w:rsidRPr="00EE77E3" w:rsidRDefault="00C64BBB" w:rsidP="00272305">
      <w:pPr>
        <w:pStyle w:val="Brdtext1"/>
        <w:rPr>
          <w:highlight w:val="yellow"/>
        </w:rPr>
      </w:pPr>
    </w:p>
    <w:p w:rsidR="00272305" w:rsidRPr="00EE77E3" w:rsidRDefault="00272305" w:rsidP="00272305">
      <w:pPr>
        <w:pStyle w:val="Brdtext1"/>
        <w:rPr>
          <w:highlight w:val="yellow"/>
        </w:rPr>
      </w:pPr>
      <w:r w:rsidRPr="00EE77E3">
        <w:rPr>
          <w:highlight w:val="yellow"/>
        </w:rPr>
        <w:t>Upphandlingsunderlagen är separata</w:t>
      </w:r>
      <w:r w:rsidR="00CE5F10" w:rsidRPr="00EE77E3">
        <w:rPr>
          <w:highlight w:val="yellow"/>
        </w:rPr>
        <w:t xml:space="preserve"> dokument och ingår inte i ISD 3.0</w:t>
      </w:r>
      <w:r w:rsidRPr="00EE77E3">
        <w:rPr>
          <w:highlight w:val="yellow"/>
        </w:rPr>
        <w:t>.</w:t>
      </w:r>
    </w:p>
    <w:p w:rsidR="00282DF6" w:rsidRDefault="00282DF6" w:rsidP="00272305">
      <w:pPr>
        <w:pStyle w:val="Brdtext1"/>
        <w:rPr>
          <w:sz w:val="22"/>
          <w:szCs w:val="22"/>
          <w:highlight w:val="yellow"/>
        </w:rPr>
      </w:pPr>
    </w:p>
    <w:p w:rsidR="00282DF6" w:rsidRDefault="00282DF6" w:rsidP="00272305">
      <w:pPr>
        <w:pStyle w:val="Brdtext1"/>
        <w:rPr>
          <w:sz w:val="22"/>
          <w:szCs w:val="22"/>
          <w:highlight w:val="yellow"/>
        </w:rPr>
      </w:pPr>
      <w:r w:rsidRPr="00282DF6">
        <w:rPr>
          <w:noProof/>
          <w:sz w:val="22"/>
          <w:szCs w:val="22"/>
        </w:rPr>
        <w:drawing>
          <wp:inline distT="0" distB="0" distL="0" distR="0" wp14:anchorId="461280B2" wp14:editId="04616D7A">
            <wp:extent cx="4846723" cy="26866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7983" cy="2687384"/>
                    </a:xfrm>
                    <a:prstGeom prst="rect">
                      <a:avLst/>
                    </a:prstGeom>
                    <a:noFill/>
                  </pic:spPr>
                </pic:pic>
              </a:graphicData>
            </a:graphic>
          </wp:inline>
        </w:drawing>
      </w:r>
    </w:p>
    <w:p w:rsidR="00272305" w:rsidRPr="00CE5F10" w:rsidRDefault="00272305" w:rsidP="00282DF6">
      <w:pPr>
        <w:rPr>
          <w:rFonts w:ascii="Times New Roman" w:hAnsi="Times New Roman"/>
          <w:sz w:val="22"/>
          <w:highlight w:val="yellow"/>
        </w:rPr>
      </w:pPr>
    </w:p>
    <w:p w:rsidR="00272305" w:rsidRPr="00282DF6" w:rsidRDefault="00647114" w:rsidP="00282DF6">
      <w:pPr>
        <w:pStyle w:val="Caption"/>
        <w:jc w:val="center"/>
        <w:rPr>
          <w:rFonts w:ascii="Times New Roman" w:hAnsi="Times New Roman"/>
          <w:color w:val="000000" w:themeColor="text1"/>
          <w:sz w:val="22"/>
          <w:highlight w:val="yellow"/>
        </w:rPr>
      </w:pPr>
      <w:r w:rsidRPr="00CE5F10">
        <w:rPr>
          <w:color w:val="000000" w:themeColor="text1"/>
          <w:highlight w:val="yellow"/>
        </w:rPr>
        <w:t>Dokumentstruktur Informationssäkerhetsunderlag Definiera</w:t>
      </w:r>
    </w:p>
    <w:p w:rsidR="00272305" w:rsidRPr="00CE5F10" w:rsidRDefault="00272305" w:rsidP="00272305">
      <w:pPr>
        <w:rPr>
          <w:highlight w:val="yellow"/>
        </w:rPr>
      </w:pPr>
      <w:r w:rsidRPr="00CE5F10">
        <w:rPr>
          <w:highlight w:val="yellow"/>
        </w:rPr>
        <w:t>ITSS-D omfattar:</w:t>
      </w:r>
    </w:p>
    <w:p w:rsidR="00272305" w:rsidRPr="00CE5F10" w:rsidRDefault="00272305" w:rsidP="00282DF6">
      <w:pPr>
        <w:numPr>
          <w:ilvl w:val="0"/>
          <w:numId w:val="37"/>
        </w:numPr>
        <w:contextualSpacing/>
        <w:rPr>
          <w:highlight w:val="yellow"/>
        </w:rPr>
      </w:pPr>
      <w:r w:rsidRPr="00CE5F10">
        <w:rPr>
          <w:highlight w:val="yellow"/>
        </w:rPr>
        <w:t>Säkerhetskrav</w:t>
      </w:r>
    </w:p>
    <w:p w:rsidR="00272305" w:rsidRPr="00CE5F10" w:rsidRDefault="00647114" w:rsidP="00282DF6">
      <w:pPr>
        <w:numPr>
          <w:ilvl w:val="1"/>
          <w:numId w:val="37"/>
        </w:numPr>
        <w:contextualSpacing/>
        <w:rPr>
          <w:highlight w:val="yellow"/>
        </w:rPr>
      </w:pPr>
      <w:r w:rsidRPr="00CE5F10">
        <w:rPr>
          <w:highlight w:val="yellow"/>
        </w:rPr>
        <w:t>Fastställd</w:t>
      </w:r>
      <w:r w:rsidR="00272305" w:rsidRPr="00CE5F10">
        <w:rPr>
          <w:highlight w:val="yellow"/>
        </w:rPr>
        <w:t xml:space="preserve"> av exponeringsnivå</w:t>
      </w:r>
    </w:p>
    <w:p w:rsidR="00272305" w:rsidRPr="00CE5F10" w:rsidRDefault="00647114" w:rsidP="00282DF6">
      <w:pPr>
        <w:numPr>
          <w:ilvl w:val="1"/>
          <w:numId w:val="37"/>
        </w:numPr>
        <w:contextualSpacing/>
        <w:rPr>
          <w:highlight w:val="yellow"/>
        </w:rPr>
      </w:pPr>
      <w:r w:rsidRPr="00CE5F10">
        <w:rPr>
          <w:highlight w:val="yellow"/>
        </w:rPr>
        <w:t xml:space="preserve">Fastställd </w:t>
      </w:r>
      <w:r w:rsidR="00272305" w:rsidRPr="00CE5F10">
        <w:rPr>
          <w:highlight w:val="yellow"/>
        </w:rPr>
        <w:t>av konsekvensnivå</w:t>
      </w:r>
    </w:p>
    <w:p w:rsidR="00272305" w:rsidRPr="00CE5F10" w:rsidRDefault="00647114" w:rsidP="00282DF6">
      <w:pPr>
        <w:numPr>
          <w:ilvl w:val="1"/>
          <w:numId w:val="37"/>
        </w:numPr>
        <w:contextualSpacing/>
        <w:rPr>
          <w:highlight w:val="yellow"/>
        </w:rPr>
      </w:pPr>
      <w:r w:rsidRPr="00CE5F10">
        <w:rPr>
          <w:highlight w:val="yellow"/>
        </w:rPr>
        <w:t xml:space="preserve">Fastställd </w:t>
      </w:r>
      <w:r w:rsidR="00272305" w:rsidRPr="00CE5F10">
        <w:rPr>
          <w:highlight w:val="yellow"/>
        </w:rPr>
        <w:t>av kravnivå</w:t>
      </w:r>
    </w:p>
    <w:p w:rsidR="00647114" w:rsidRPr="00CE5F10" w:rsidRDefault="00272305" w:rsidP="00282DF6">
      <w:pPr>
        <w:numPr>
          <w:ilvl w:val="0"/>
          <w:numId w:val="37"/>
        </w:numPr>
        <w:contextualSpacing/>
        <w:rPr>
          <w:highlight w:val="yellow"/>
        </w:rPr>
      </w:pPr>
      <w:r w:rsidRPr="00CE5F10">
        <w:rPr>
          <w:highlight w:val="yellow"/>
        </w:rPr>
        <w:t>Tolkade MUST KSF funktionella- och assuranskrav</w:t>
      </w:r>
      <w:r w:rsidRPr="00CE5F10">
        <w:rPr>
          <w:highlight w:val="yellow"/>
        </w:rPr>
        <w:tab/>
      </w:r>
    </w:p>
    <w:p w:rsidR="00647114" w:rsidRPr="00CE5F10" w:rsidRDefault="00272305" w:rsidP="00282DF6">
      <w:pPr>
        <w:numPr>
          <w:ilvl w:val="0"/>
          <w:numId w:val="37"/>
        </w:numPr>
        <w:contextualSpacing/>
        <w:rPr>
          <w:highlight w:val="yellow"/>
        </w:rPr>
      </w:pPr>
      <w:r w:rsidRPr="00CE5F10">
        <w:rPr>
          <w:highlight w:val="yellow"/>
        </w:rPr>
        <w:t>Tillkommande krav</w:t>
      </w:r>
      <w:r w:rsidR="00647114" w:rsidRPr="00CE5F10">
        <w:rPr>
          <w:highlight w:val="yellow"/>
        </w:rPr>
        <w:t>, d</w:t>
      </w:r>
      <w:r w:rsidR="00EE77E3">
        <w:rPr>
          <w:highlight w:val="yellow"/>
        </w:rPr>
        <w:t>.</w:t>
      </w:r>
      <w:r w:rsidR="00647114" w:rsidRPr="00CE5F10">
        <w:rPr>
          <w:highlight w:val="yellow"/>
        </w:rPr>
        <w:t>v</w:t>
      </w:r>
      <w:r w:rsidR="00EE77E3">
        <w:rPr>
          <w:highlight w:val="yellow"/>
        </w:rPr>
        <w:t>.</w:t>
      </w:r>
      <w:r w:rsidR="00647114" w:rsidRPr="00CE5F10">
        <w:rPr>
          <w:highlight w:val="yellow"/>
        </w:rPr>
        <w:t xml:space="preserve">s </w:t>
      </w:r>
      <w:r w:rsidRPr="00CE5F10">
        <w:rPr>
          <w:highlight w:val="yellow"/>
        </w:rPr>
        <w:t xml:space="preserve">verksamhetens krav på </w:t>
      </w:r>
    </w:p>
    <w:p w:rsidR="00647114" w:rsidRPr="00CE5F10" w:rsidRDefault="00647114" w:rsidP="00282DF6">
      <w:pPr>
        <w:numPr>
          <w:ilvl w:val="1"/>
          <w:numId w:val="37"/>
        </w:numPr>
        <w:contextualSpacing/>
        <w:rPr>
          <w:highlight w:val="yellow"/>
        </w:rPr>
      </w:pPr>
      <w:r w:rsidRPr="00CE5F10">
        <w:rPr>
          <w:highlight w:val="yellow"/>
        </w:rPr>
        <w:t>Riktighet</w:t>
      </w:r>
    </w:p>
    <w:p w:rsidR="00647114" w:rsidRPr="00CE5F10" w:rsidRDefault="00647114" w:rsidP="00282DF6">
      <w:pPr>
        <w:numPr>
          <w:ilvl w:val="1"/>
          <w:numId w:val="37"/>
        </w:numPr>
        <w:contextualSpacing/>
        <w:rPr>
          <w:highlight w:val="yellow"/>
        </w:rPr>
      </w:pPr>
      <w:r w:rsidRPr="00CE5F10">
        <w:rPr>
          <w:highlight w:val="yellow"/>
        </w:rPr>
        <w:t>Tillgänglighet</w:t>
      </w:r>
    </w:p>
    <w:p w:rsidR="00647114" w:rsidRPr="00CE5F10" w:rsidRDefault="00647114" w:rsidP="00282DF6">
      <w:pPr>
        <w:numPr>
          <w:ilvl w:val="1"/>
          <w:numId w:val="37"/>
        </w:numPr>
        <w:contextualSpacing/>
        <w:rPr>
          <w:highlight w:val="yellow"/>
        </w:rPr>
      </w:pPr>
      <w:r w:rsidRPr="00CE5F10">
        <w:rPr>
          <w:highlight w:val="yellow"/>
        </w:rPr>
        <w:lastRenderedPageBreak/>
        <w:t>S</w:t>
      </w:r>
      <w:r w:rsidR="00272305" w:rsidRPr="00CE5F10">
        <w:rPr>
          <w:highlight w:val="yellow"/>
        </w:rPr>
        <w:t>pårbarhet</w:t>
      </w:r>
    </w:p>
    <w:p w:rsidR="00272305" w:rsidRPr="00EE77E3" w:rsidRDefault="00272305" w:rsidP="007C5A6F">
      <w:pPr>
        <w:pStyle w:val="Brdtext1"/>
        <w:rPr>
          <w:b/>
          <w:sz w:val="28"/>
          <w:highlight w:val="yellow"/>
        </w:rPr>
      </w:pPr>
    </w:p>
    <w:p w:rsidR="00FA6308" w:rsidRDefault="00FA6308" w:rsidP="00526C9F">
      <w:pPr>
        <w:pStyle w:val="Brdtext1"/>
        <w:rPr>
          <w:b/>
          <w:sz w:val="28"/>
          <w:highlight w:val="yellow"/>
        </w:rPr>
      </w:pPr>
      <w:r w:rsidRPr="007C5A6F">
        <w:rPr>
          <w:b/>
          <w:sz w:val="28"/>
          <w:highlight w:val="yellow"/>
        </w:rPr>
        <w:t xml:space="preserve">Att tänka på i </w:t>
      </w:r>
      <w:r w:rsidR="00647114">
        <w:rPr>
          <w:b/>
          <w:sz w:val="28"/>
          <w:highlight w:val="yellow"/>
        </w:rPr>
        <w:t>arbetet med ITSS-D</w:t>
      </w:r>
    </w:p>
    <w:p w:rsidR="00526C9F" w:rsidRPr="007C5A6F" w:rsidRDefault="00526C9F" w:rsidP="00526C9F">
      <w:pPr>
        <w:pStyle w:val="Brdtext1"/>
        <w:rPr>
          <w:highlight w:val="yellow"/>
        </w:rPr>
      </w:pPr>
    </w:p>
    <w:p w:rsidR="00526C9F" w:rsidRPr="00282DF6" w:rsidRDefault="00526C9F" w:rsidP="00EE77E3">
      <w:pPr>
        <w:rPr>
          <w:highlight w:val="yellow"/>
        </w:rPr>
      </w:pPr>
      <w:r w:rsidRPr="00282DF6">
        <w:rPr>
          <w:highlight w:val="yellow"/>
        </w:rPr>
        <w:t xml:space="preserve">Kraven dokumenteras och utvecklas succesivt i IT-säkerhetsspecifikationer i </w:t>
      </w:r>
      <w:r w:rsidRPr="00282DF6">
        <w:rPr>
          <w:i/>
          <w:highlight w:val="yellow"/>
        </w:rPr>
        <w:t>Identifiera</w:t>
      </w:r>
      <w:r w:rsidRPr="00282DF6">
        <w:rPr>
          <w:highlight w:val="yellow"/>
        </w:rPr>
        <w:t xml:space="preserve"> ITSS-I, </w:t>
      </w:r>
      <w:r w:rsidRPr="00282DF6">
        <w:rPr>
          <w:i/>
          <w:highlight w:val="yellow"/>
        </w:rPr>
        <w:t>Definiera</w:t>
      </w:r>
      <w:r w:rsidRPr="00282DF6">
        <w:rPr>
          <w:highlight w:val="yellow"/>
        </w:rPr>
        <w:t xml:space="preserve"> ITSS-D, </w:t>
      </w:r>
      <w:r w:rsidRPr="00282DF6">
        <w:rPr>
          <w:i/>
          <w:highlight w:val="yellow"/>
        </w:rPr>
        <w:t>Realisera</w:t>
      </w:r>
      <w:r w:rsidRPr="00282DF6">
        <w:rPr>
          <w:highlight w:val="yellow"/>
        </w:rPr>
        <w:t xml:space="preserve"> ITSS-R och </w:t>
      </w:r>
      <w:r w:rsidR="00CE5F10" w:rsidRPr="00282DF6">
        <w:rPr>
          <w:highlight w:val="yellow"/>
        </w:rPr>
        <w:t xml:space="preserve">eventuellt </w:t>
      </w:r>
      <w:r w:rsidRPr="00282DF6">
        <w:rPr>
          <w:i/>
          <w:highlight w:val="yellow"/>
        </w:rPr>
        <w:t>Vidmakthålla</w:t>
      </w:r>
      <w:r w:rsidRPr="00282DF6">
        <w:rPr>
          <w:highlight w:val="yellow"/>
        </w:rPr>
        <w:t xml:space="preserve"> ITSS-V. Dessa dokument utgör spårbarheten i IT-säkerhetslösningen. </w:t>
      </w:r>
    </w:p>
    <w:p w:rsidR="00EE77E3" w:rsidRDefault="00EE77E3" w:rsidP="00EE77E3">
      <w:pPr>
        <w:rPr>
          <w:highlight w:val="yellow"/>
        </w:rPr>
      </w:pPr>
    </w:p>
    <w:p w:rsidR="00526C9F" w:rsidRPr="00282DF6" w:rsidRDefault="00526C9F" w:rsidP="00EE77E3">
      <w:pPr>
        <w:rPr>
          <w:highlight w:val="yellow"/>
        </w:rPr>
      </w:pPr>
      <w:r w:rsidRPr="00282DF6">
        <w:rPr>
          <w:highlight w:val="yellow"/>
        </w:rPr>
        <w:t xml:space="preserve">ITSS-D dokumenterar kravtolkningen av MUST KSF </w:t>
      </w:r>
      <w:r w:rsidR="00647114" w:rsidRPr="00282DF6">
        <w:rPr>
          <w:highlight w:val="yellow"/>
        </w:rPr>
        <w:t>samt</w:t>
      </w:r>
      <w:r w:rsidRPr="00282DF6">
        <w:rPr>
          <w:highlight w:val="yellow"/>
        </w:rPr>
        <w:t xml:space="preserve"> verksamhetskraven </w:t>
      </w:r>
      <w:r w:rsidR="00EF08C7">
        <w:rPr>
          <w:highlight w:val="yellow"/>
        </w:rPr>
        <w:t xml:space="preserve">(tillkommande krav) </w:t>
      </w:r>
      <w:r w:rsidRPr="00282DF6">
        <w:rPr>
          <w:highlight w:val="yellow"/>
        </w:rPr>
        <w:t xml:space="preserve">och utgör den grund som IT-säkerhetsarkitekturen </w:t>
      </w:r>
      <w:r w:rsidR="00EF08C7">
        <w:rPr>
          <w:highlight w:val="yellow"/>
        </w:rPr>
        <w:t xml:space="preserve">(ITSA) </w:t>
      </w:r>
      <w:r w:rsidRPr="00282DF6">
        <w:rPr>
          <w:highlight w:val="yellow"/>
        </w:rPr>
        <w:t>baseras på. ITSS-D är även gr</w:t>
      </w:r>
      <w:r w:rsidR="00EF08C7">
        <w:rPr>
          <w:highlight w:val="yellow"/>
        </w:rPr>
        <w:t>unden till kraven i Verksamhetså</w:t>
      </w:r>
      <w:r w:rsidRPr="00282DF6">
        <w:rPr>
          <w:highlight w:val="yellow"/>
        </w:rPr>
        <w:t>tagande</w:t>
      </w:r>
      <w:r w:rsidR="00EF08C7">
        <w:rPr>
          <w:highlight w:val="yellow"/>
        </w:rPr>
        <w:t>s</w:t>
      </w:r>
      <w:r w:rsidRPr="00282DF6">
        <w:rPr>
          <w:highlight w:val="yellow"/>
        </w:rPr>
        <w:t>pecifikationen, VÅS i upphandling och</w:t>
      </w:r>
      <w:r w:rsidRPr="00282DF6">
        <w:rPr>
          <w:i/>
          <w:highlight w:val="yellow"/>
        </w:rPr>
        <w:t xml:space="preserve"> </w:t>
      </w:r>
      <w:r w:rsidRPr="00282DF6">
        <w:rPr>
          <w:highlight w:val="yellow"/>
        </w:rPr>
        <w:t>inför</w:t>
      </w:r>
      <w:r w:rsidRPr="00282DF6">
        <w:rPr>
          <w:i/>
          <w:highlight w:val="yellow"/>
        </w:rPr>
        <w:t xml:space="preserve"> Realisera</w:t>
      </w:r>
      <w:r w:rsidRPr="00282DF6">
        <w:rPr>
          <w:highlight w:val="yellow"/>
        </w:rPr>
        <w:t xml:space="preserve">. </w:t>
      </w:r>
    </w:p>
    <w:p w:rsidR="00EE77E3" w:rsidRDefault="00EE77E3" w:rsidP="00EE77E3">
      <w:pPr>
        <w:rPr>
          <w:highlight w:val="yellow"/>
        </w:rPr>
      </w:pPr>
    </w:p>
    <w:p w:rsidR="00821A81" w:rsidRDefault="00821A81">
      <w:pPr>
        <w:rPr>
          <w:rFonts w:ascii="Calibri" w:hAnsi="Calibri" w:cs="Arial"/>
          <w:sz w:val="36"/>
        </w:rPr>
      </w:pPr>
      <w:bookmarkStart w:id="0" w:name="_Toc524940492"/>
      <w:r>
        <w:br w:type="page"/>
      </w:r>
    </w:p>
    <w:p w:rsidR="00B00992" w:rsidRPr="007C5A6F" w:rsidRDefault="00C00C7B" w:rsidP="00B00992">
      <w:pPr>
        <w:pStyle w:val="Heading1"/>
      </w:pPr>
      <w:r>
        <w:lastRenderedPageBreak/>
        <w:t>Basfakta</w:t>
      </w:r>
      <w:bookmarkEnd w:id="0"/>
    </w:p>
    <w:p w:rsidR="00AB28E4" w:rsidRDefault="00AB28E4" w:rsidP="00AB28E4">
      <w:pPr>
        <w:pStyle w:val="Heading2"/>
        <w:rPr>
          <w:color w:val="000000" w:themeColor="text1"/>
        </w:rPr>
      </w:pPr>
      <w:bookmarkStart w:id="1" w:name="_Toc524940493"/>
      <w:r w:rsidRPr="007C5A6F">
        <w:rPr>
          <w:color w:val="000000" w:themeColor="text1"/>
        </w:rPr>
        <w:t>Giltighet</w:t>
      </w:r>
      <w:r>
        <w:rPr>
          <w:color w:val="000000" w:themeColor="text1"/>
        </w:rPr>
        <w:t xml:space="preserve"> och syfte</w:t>
      </w:r>
      <w:bookmarkEnd w:id="1"/>
    </w:p>
    <w:p w:rsidR="003B3965" w:rsidRPr="00E734F9" w:rsidRDefault="003B3965" w:rsidP="003B3965">
      <w:pPr>
        <w:pStyle w:val="Brdtext1"/>
      </w:pPr>
      <w:r w:rsidRPr="00E734F9">
        <w:rPr>
          <w:highlight w:val="yellow"/>
        </w:rPr>
        <w:t>Detta kapitel ska entydigt identifiera systemet.</w:t>
      </w:r>
    </w:p>
    <w:p w:rsidR="003B3965" w:rsidRPr="00E734F9" w:rsidRDefault="003B3965" w:rsidP="003B3965">
      <w:pPr>
        <w:pStyle w:val="Brdtext1"/>
      </w:pPr>
    </w:p>
    <w:p w:rsidR="003B3965" w:rsidRPr="003B3965" w:rsidRDefault="003B3965" w:rsidP="003B3965">
      <w:pPr>
        <w:pStyle w:val="Brdtext1"/>
      </w:pPr>
      <w:r w:rsidRPr="00E734F9">
        <w:t xml:space="preserve">Detta dokument är ITSS-D för </w:t>
      </w:r>
      <w:r w:rsidR="00E734F9" w:rsidRPr="00E734F9">
        <w:rPr>
          <w:highlight w:val="yellow"/>
        </w:rPr>
        <w:t>&lt;System</w:t>
      </w:r>
      <w:r w:rsidRPr="00E734F9">
        <w:rPr>
          <w:highlight w:val="yellow"/>
        </w:rPr>
        <w:t>&gt;</w:t>
      </w:r>
      <w:r w:rsidRPr="00E734F9">
        <w:t xml:space="preserve"> </w:t>
      </w:r>
      <w:r w:rsidRPr="00E734F9">
        <w:rPr>
          <w:highlight w:val="yellow"/>
        </w:rPr>
        <w:t>&lt;version&gt;</w:t>
      </w:r>
      <w:r w:rsidRPr="00E734F9">
        <w:t xml:space="preserve"> inför</w:t>
      </w:r>
      <w:r>
        <w:t xml:space="preserve"> FMV VHL S3-beslut. </w:t>
      </w:r>
    </w:p>
    <w:p w:rsidR="00AB28E4" w:rsidRPr="00C00C7B" w:rsidRDefault="00AB28E4" w:rsidP="00AB28E4">
      <w:pPr>
        <w:pStyle w:val="Brdtext1"/>
      </w:pPr>
    </w:p>
    <w:p w:rsidR="00B00992" w:rsidRDefault="00C00C7B" w:rsidP="00B00992">
      <w:pPr>
        <w:pStyle w:val="Heading2"/>
        <w:rPr>
          <w:color w:val="000000" w:themeColor="text1"/>
        </w:rPr>
      </w:pPr>
      <w:bookmarkStart w:id="2" w:name="_Toc524940494"/>
      <w:r>
        <w:rPr>
          <w:color w:val="000000" w:themeColor="text1"/>
        </w:rPr>
        <w:t>Revisionshistorik</w:t>
      </w:r>
      <w:bookmarkEnd w:id="2"/>
    </w:p>
    <w:p w:rsidR="003B3965" w:rsidRPr="00E734F9" w:rsidRDefault="003B3965" w:rsidP="003B3965">
      <w:pPr>
        <w:pStyle w:val="Brdtext1"/>
      </w:pPr>
      <w:r w:rsidRPr="00E734F9">
        <w:rPr>
          <w:highlight w:val="yellow"/>
        </w:rPr>
        <w:t xml:space="preserve">Detta kapitel ska entydigt identifiera </w:t>
      </w:r>
      <w:r w:rsidR="00D14EAD" w:rsidRPr="00E734F9">
        <w:rPr>
          <w:highlight w:val="yellow"/>
        </w:rPr>
        <w:t>detta dokument</w:t>
      </w:r>
      <w:r w:rsidRPr="00E734F9">
        <w:rPr>
          <w:highlight w:val="yellow"/>
        </w:rPr>
        <w:t>.</w:t>
      </w:r>
    </w:p>
    <w:p w:rsidR="003B3965" w:rsidRPr="003B3965" w:rsidRDefault="003B3965" w:rsidP="003B3965">
      <w:pPr>
        <w:pStyle w:val="Brdtext1"/>
      </w:pPr>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7C5A6F" w:rsidRPr="007C5A6F" w:rsidTr="00101AA3">
        <w:trPr>
          <w:cantSplit/>
          <w:tblHeade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0992" w:rsidRPr="007C5A6F" w:rsidRDefault="00B00992" w:rsidP="00510B88">
            <w:pPr>
              <w:rPr>
                <w:b/>
                <w:sz w:val="22"/>
              </w:rPr>
            </w:pPr>
            <w:r w:rsidRPr="007C5A6F">
              <w:rPr>
                <w:b/>
                <w:sz w:val="22"/>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0992" w:rsidRPr="007C5A6F" w:rsidRDefault="00B00992" w:rsidP="00510B88">
            <w:pPr>
              <w:rPr>
                <w:b/>
                <w:sz w:val="22"/>
              </w:rPr>
            </w:pPr>
            <w:r w:rsidRPr="007C5A6F">
              <w:rPr>
                <w:b/>
                <w:sz w:val="22"/>
              </w:rPr>
              <w:t>Utgåva</w:t>
            </w:r>
            <w:r w:rsidRPr="007C5A6F">
              <w:rPr>
                <w:b/>
                <w:sz w:val="22"/>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0992" w:rsidRPr="007C5A6F" w:rsidRDefault="00B00992" w:rsidP="00510B88">
            <w:pPr>
              <w:rPr>
                <w:b/>
                <w:sz w:val="22"/>
              </w:rPr>
            </w:pPr>
            <w:r w:rsidRPr="007C5A6F">
              <w:rPr>
                <w:b/>
                <w:sz w:val="22"/>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0992" w:rsidRPr="007C5A6F" w:rsidRDefault="00B00992" w:rsidP="00510B88">
            <w:pPr>
              <w:rPr>
                <w:b/>
                <w:sz w:val="22"/>
              </w:rPr>
            </w:pPr>
            <w:r w:rsidRPr="007C5A6F">
              <w:rPr>
                <w:b/>
                <w:sz w:val="22"/>
              </w:rPr>
              <w:t>Ansvarig</w:t>
            </w:r>
          </w:p>
        </w:tc>
      </w:tr>
      <w:tr w:rsidR="007C5A6F" w:rsidRPr="007C5A6F" w:rsidTr="00F80E3D">
        <w:trPr>
          <w:cantSplit/>
          <w:jc w:val="center"/>
        </w:trPr>
        <w:tc>
          <w:tcPr>
            <w:tcW w:w="1610"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rPr>
                <w:sz w:val="22"/>
              </w:rPr>
            </w:pPr>
          </w:p>
        </w:tc>
      </w:tr>
      <w:tr w:rsidR="007C5A6F" w:rsidRPr="007C5A6F" w:rsidTr="00F80E3D">
        <w:trPr>
          <w:cantSplit/>
          <w:jc w:val="center"/>
        </w:trPr>
        <w:tc>
          <w:tcPr>
            <w:tcW w:w="1610"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rsidR="00B00992" w:rsidRPr="007C5A6F" w:rsidRDefault="00B00992" w:rsidP="00510B88">
            <w:pPr>
              <w:rPr>
                <w:sz w:val="22"/>
              </w:rPr>
            </w:pPr>
          </w:p>
        </w:tc>
      </w:tr>
    </w:tbl>
    <w:p w:rsidR="003016B4" w:rsidRPr="003016B4" w:rsidRDefault="003016B4" w:rsidP="003016B4">
      <w:pPr>
        <w:pStyle w:val="Caption"/>
      </w:pPr>
      <w:r>
        <w:t xml:space="preserve">Tabell </w:t>
      </w:r>
      <w:r w:rsidR="00106BD6">
        <w:rPr>
          <w:noProof/>
        </w:rPr>
        <w:fldChar w:fldCharType="begin"/>
      </w:r>
      <w:r w:rsidR="00106BD6">
        <w:rPr>
          <w:noProof/>
        </w:rPr>
        <w:instrText xml:space="preserve"> SEQ Tabell \* ARABIC </w:instrText>
      </w:r>
      <w:r w:rsidR="00106BD6">
        <w:rPr>
          <w:noProof/>
        </w:rPr>
        <w:fldChar w:fldCharType="separate"/>
      </w:r>
      <w:r w:rsidR="00282DF6">
        <w:rPr>
          <w:noProof/>
        </w:rPr>
        <w:t>1</w:t>
      </w:r>
      <w:r w:rsidR="00106BD6">
        <w:rPr>
          <w:noProof/>
        </w:rPr>
        <w:fldChar w:fldCharType="end"/>
      </w:r>
      <w:r>
        <w:t xml:space="preserve"> - Revisionshistorik</w:t>
      </w:r>
    </w:p>
    <w:p w:rsidR="00C00C7B" w:rsidRDefault="00C00C7B" w:rsidP="00C00C7B">
      <w:pPr>
        <w:pStyle w:val="Heading2"/>
        <w:rPr>
          <w:color w:val="000000" w:themeColor="text1"/>
        </w:rPr>
      </w:pPr>
      <w:bookmarkStart w:id="3" w:name="_Toc524940495"/>
      <w:r>
        <w:rPr>
          <w:color w:val="000000" w:themeColor="text1"/>
        </w:rPr>
        <w:t>Terminologi och begrepp</w:t>
      </w:r>
      <w:bookmarkEnd w:id="3"/>
    </w:p>
    <w:p w:rsidR="0078361B" w:rsidRPr="0078361B" w:rsidRDefault="0078361B" w:rsidP="0078361B">
      <w:pPr>
        <w:pStyle w:val="Brdtext1"/>
      </w:pPr>
      <w:r>
        <w:t xml:space="preserve">Följande tabell innehåller specifika begrepp som gäller för detta dokument. En generell lista återfinns i ref </w:t>
      </w:r>
      <w:r>
        <w:fldChar w:fldCharType="begin"/>
      </w:r>
      <w:r>
        <w:instrText xml:space="preserve"> REF _Ref523143224 \r \h </w:instrText>
      </w:r>
      <w:r w:rsidR="001A0DF5">
        <w:instrText xml:space="preserve"> \* MERGEFORMAT </w:instrText>
      </w:r>
      <w:r>
        <w:fldChar w:fldCharType="separate"/>
      </w:r>
      <w:r w:rsidR="00282DF6">
        <w:t>[1]</w:t>
      </w:r>
      <w:r>
        <w:fldChar w:fldCharType="end"/>
      </w:r>
      <w:r>
        <w:t>.</w:t>
      </w:r>
    </w:p>
    <w:p w:rsidR="00C00C7B" w:rsidRPr="007671EA" w:rsidRDefault="00C00C7B" w:rsidP="00C00C7B">
      <w:pPr>
        <w:pStyle w:val="Brdtext1"/>
      </w:pPr>
    </w:p>
    <w:tbl>
      <w:tblPr>
        <w:tblStyle w:val="TableGrid"/>
        <w:tblW w:w="5148" w:type="pct"/>
        <w:jc w:val="center"/>
        <w:tblLayout w:type="fixed"/>
        <w:tblLook w:val="01E0" w:firstRow="1" w:lastRow="1" w:firstColumn="1" w:lastColumn="1" w:noHBand="0" w:noVBand="0"/>
      </w:tblPr>
      <w:tblGrid>
        <w:gridCol w:w="1560"/>
        <w:gridCol w:w="4394"/>
        <w:gridCol w:w="1843"/>
        <w:gridCol w:w="1644"/>
      </w:tblGrid>
      <w:tr w:rsidR="00C00C7B" w:rsidRPr="007C5A6F" w:rsidTr="00101AA3">
        <w:trPr>
          <w:cantSplit/>
          <w:tblHeader/>
          <w:jc w:val="center"/>
        </w:trPr>
        <w:tc>
          <w:tcPr>
            <w:tcW w:w="1560" w:type="dxa"/>
            <w:shd w:val="clear" w:color="auto" w:fill="D9D9D9" w:themeFill="background1" w:themeFillShade="D9"/>
          </w:tcPr>
          <w:p w:rsidR="00C00C7B" w:rsidRPr="007C5A6F" w:rsidRDefault="00C00C7B" w:rsidP="00526C9F">
            <w:pPr>
              <w:rPr>
                <w:b/>
                <w:sz w:val="22"/>
                <w:szCs w:val="22"/>
              </w:rPr>
            </w:pPr>
            <w:r w:rsidRPr="007C5A6F">
              <w:rPr>
                <w:b/>
                <w:sz w:val="22"/>
                <w:szCs w:val="22"/>
              </w:rPr>
              <w:t>Term</w:t>
            </w:r>
            <w:r w:rsidRPr="007C5A6F">
              <w:rPr>
                <w:b/>
                <w:sz w:val="22"/>
                <w:szCs w:val="22"/>
              </w:rPr>
              <w:br/>
              <w:t>(förkortning)</w:t>
            </w:r>
          </w:p>
        </w:tc>
        <w:tc>
          <w:tcPr>
            <w:tcW w:w="4394" w:type="dxa"/>
            <w:shd w:val="clear" w:color="auto" w:fill="D9D9D9" w:themeFill="background1" w:themeFillShade="D9"/>
          </w:tcPr>
          <w:p w:rsidR="00C00C7B" w:rsidRPr="007C5A6F" w:rsidRDefault="00C00C7B" w:rsidP="00526C9F">
            <w:pPr>
              <w:rPr>
                <w:b/>
                <w:sz w:val="22"/>
                <w:szCs w:val="22"/>
              </w:rPr>
            </w:pPr>
            <w:r w:rsidRPr="007C5A6F">
              <w:rPr>
                <w:b/>
                <w:sz w:val="22"/>
                <w:szCs w:val="22"/>
              </w:rPr>
              <w:t>Definition</w:t>
            </w:r>
          </w:p>
        </w:tc>
        <w:tc>
          <w:tcPr>
            <w:tcW w:w="1843" w:type="dxa"/>
            <w:shd w:val="clear" w:color="auto" w:fill="D9D9D9" w:themeFill="background1" w:themeFillShade="D9"/>
          </w:tcPr>
          <w:p w:rsidR="00C00C7B" w:rsidRPr="007C5A6F" w:rsidRDefault="00C00C7B" w:rsidP="00526C9F">
            <w:pPr>
              <w:rPr>
                <w:b/>
                <w:sz w:val="22"/>
                <w:szCs w:val="22"/>
              </w:rPr>
            </w:pPr>
            <w:r w:rsidRPr="007C5A6F">
              <w:rPr>
                <w:b/>
                <w:sz w:val="22"/>
                <w:szCs w:val="22"/>
              </w:rPr>
              <w:t>Källa</w:t>
            </w:r>
          </w:p>
        </w:tc>
        <w:tc>
          <w:tcPr>
            <w:tcW w:w="1644" w:type="dxa"/>
            <w:shd w:val="clear" w:color="auto" w:fill="D9D9D9" w:themeFill="background1" w:themeFillShade="D9"/>
          </w:tcPr>
          <w:p w:rsidR="00C00C7B" w:rsidRPr="007C5A6F" w:rsidRDefault="00C00C7B" w:rsidP="00526C9F">
            <w:pPr>
              <w:rPr>
                <w:b/>
                <w:sz w:val="22"/>
                <w:szCs w:val="22"/>
              </w:rPr>
            </w:pPr>
            <w:r w:rsidRPr="007C5A6F">
              <w:rPr>
                <w:b/>
                <w:sz w:val="22"/>
                <w:szCs w:val="22"/>
              </w:rPr>
              <w:t>Kommentarer/</w:t>
            </w:r>
            <w:r w:rsidRPr="007C5A6F">
              <w:rPr>
                <w:b/>
                <w:sz w:val="22"/>
                <w:szCs w:val="22"/>
              </w:rPr>
              <w:br/>
              <w:t>Anmärkningar</w:t>
            </w:r>
          </w:p>
        </w:tc>
      </w:tr>
      <w:tr w:rsidR="00C00C7B" w:rsidRPr="007C5A6F" w:rsidTr="00101AA3">
        <w:trPr>
          <w:cantSplit/>
          <w:jc w:val="center"/>
        </w:trPr>
        <w:tc>
          <w:tcPr>
            <w:tcW w:w="1560" w:type="dxa"/>
          </w:tcPr>
          <w:p w:rsidR="00C00C7B" w:rsidRPr="00F80E3D" w:rsidRDefault="00C00C7B" w:rsidP="00526C9F">
            <w:pPr>
              <w:rPr>
                <w:sz w:val="22"/>
                <w:szCs w:val="22"/>
                <w:highlight w:val="yellow"/>
              </w:rPr>
            </w:pPr>
            <w:r w:rsidRPr="00F80E3D">
              <w:rPr>
                <w:sz w:val="22"/>
                <w:szCs w:val="22"/>
                <w:highlight w:val="yellow"/>
              </w:rPr>
              <w:t>&lt;term&gt;</w:t>
            </w:r>
          </w:p>
        </w:tc>
        <w:tc>
          <w:tcPr>
            <w:tcW w:w="4394" w:type="dxa"/>
          </w:tcPr>
          <w:p w:rsidR="00C00C7B" w:rsidRPr="00F80E3D" w:rsidRDefault="00C00C7B" w:rsidP="00526C9F">
            <w:pPr>
              <w:rPr>
                <w:sz w:val="22"/>
                <w:szCs w:val="22"/>
                <w:highlight w:val="yellow"/>
              </w:rPr>
            </w:pPr>
            <w:r w:rsidRPr="00F80E3D">
              <w:rPr>
                <w:sz w:val="22"/>
                <w:szCs w:val="22"/>
                <w:highlight w:val="yellow"/>
              </w:rPr>
              <w:t>&lt;Definition&gt;</w:t>
            </w:r>
          </w:p>
        </w:tc>
        <w:tc>
          <w:tcPr>
            <w:tcW w:w="1843" w:type="dxa"/>
          </w:tcPr>
          <w:p w:rsidR="00C00C7B" w:rsidRPr="00F80E3D" w:rsidRDefault="00C00C7B" w:rsidP="00526C9F">
            <w:pPr>
              <w:rPr>
                <w:sz w:val="22"/>
                <w:szCs w:val="22"/>
                <w:highlight w:val="yellow"/>
              </w:rPr>
            </w:pPr>
            <w:r w:rsidRPr="00F80E3D">
              <w:rPr>
                <w:sz w:val="22"/>
                <w:szCs w:val="22"/>
                <w:highlight w:val="yellow"/>
              </w:rPr>
              <w:t>&lt;Källa&gt;</w:t>
            </w:r>
          </w:p>
        </w:tc>
        <w:tc>
          <w:tcPr>
            <w:tcW w:w="1644" w:type="dxa"/>
          </w:tcPr>
          <w:p w:rsidR="00C00C7B" w:rsidRPr="007C5A6F" w:rsidRDefault="00C00C7B" w:rsidP="00526C9F">
            <w:pPr>
              <w:rPr>
                <w:sz w:val="22"/>
                <w:szCs w:val="22"/>
              </w:rPr>
            </w:pPr>
          </w:p>
        </w:tc>
      </w:tr>
      <w:tr w:rsidR="00C00C7B" w:rsidRPr="007C5A6F" w:rsidTr="00101AA3">
        <w:trPr>
          <w:cantSplit/>
          <w:jc w:val="center"/>
        </w:trPr>
        <w:tc>
          <w:tcPr>
            <w:tcW w:w="1560" w:type="dxa"/>
          </w:tcPr>
          <w:p w:rsidR="00C00C7B" w:rsidRPr="00F80E3D" w:rsidRDefault="00C00C7B" w:rsidP="00526C9F">
            <w:pPr>
              <w:rPr>
                <w:sz w:val="22"/>
                <w:szCs w:val="22"/>
                <w:highlight w:val="yellow"/>
              </w:rPr>
            </w:pPr>
            <w:r w:rsidRPr="00F80E3D">
              <w:rPr>
                <w:sz w:val="22"/>
                <w:szCs w:val="22"/>
                <w:highlight w:val="yellow"/>
              </w:rPr>
              <w:t>&lt;term&gt;</w:t>
            </w:r>
          </w:p>
        </w:tc>
        <w:tc>
          <w:tcPr>
            <w:tcW w:w="4394" w:type="dxa"/>
          </w:tcPr>
          <w:p w:rsidR="00C00C7B" w:rsidRPr="00F80E3D" w:rsidRDefault="00C00C7B" w:rsidP="00526C9F">
            <w:pPr>
              <w:rPr>
                <w:sz w:val="22"/>
                <w:szCs w:val="22"/>
                <w:highlight w:val="yellow"/>
              </w:rPr>
            </w:pPr>
            <w:r w:rsidRPr="00F80E3D">
              <w:rPr>
                <w:sz w:val="22"/>
                <w:szCs w:val="22"/>
                <w:highlight w:val="yellow"/>
              </w:rPr>
              <w:t>&lt;Definition&gt;</w:t>
            </w:r>
          </w:p>
        </w:tc>
        <w:tc>
          <w:tcPr>
            <w:tcW w:w="1843" w:type="dxa"/>
          </w:tcPr>
          <w:p w:rsidR="00C00C7B" w:rsidRPr="00F80E3D" w:rsidRDefault="00C00C7B" w:rsidP="00526C9F">
            <w:pPr>
              <w:rPr>
                <w:sz w:val="22"/>
                <w:szCs w:val="22"/>
                <w:highlight w:val="yellow"/>
              </w:rPr>
            </w:pPr>
            <w:r w:rsidRPr="00F80E3D">
              <w:rPr>
                <w:sz w:val="22"/>
                <w:szCs w:val="22"/>
                <w:highlight w:val="yellow"/>
              </w:rPr>
              <w:t>&lt;Källa&gt;</w:t>
            </w:r>
          </w:p>
        </w:tc>
        <w:tc>
          <w:tcPr>
            <w:tcW w:w="1644" w:type="dxa"/>
          </w:tcPr>
          <w:p w:rsidR="00C00C7B" w:rsidRPr="007C5A6F" w:rsidRDefault="00C00C7B" w:rsidP="00526C9F">
            <w:pPr>
              <w:rPr>
                <w:sz w:val="22"/>
                <w:szCs w:val="22"/>
              </w:rPr>
            </w:pPr>
          </w:p>
        </w:tc>
      </w:tr>
      <w:tr w:rsidR="00C00C7B" w:rsidRPr="007C5A6F" w:rsidTr="00101AA3">
        <w:trPr>
          <w:cantSplit/>
          <w:jc w:val="center"/>
        </w:trPr>
        <w:tc>
          <w:tcPr>
            <w:tcW w:w="1560" w:type="dxa"/>
          </w:tcPr>
          <w:p w:rsidR="00C00C7B" w:rsidRPr="00F80E3D" w:rsidRDefault="00C00C7B" w:rsidP="00526C9F">
            <w:pPr>
              <w:rPr>
                <w:sz w:val="22"/>
                <w:szCs w:val="22"/>
                <w:highlight w:val="yellow"/>
              </w:rPr>
            </w:pPr>
            <w:r w:rsidRPr="00F80E3D">
              <w:rPr>
                <w:sz w:val="22"/>
                <w:szCs w:val="22"/>
                <w:highlight w:val="yellow"/>
              </w:rPr>
              <w:t>&lt;term&gt;</w:t>
            </w:r>
          </w:p>
        </w:tc>
        <w:tc>
          <w:tcPr>
            <w:tcW w:w="4394" w:type="dxa"/>
          </w:tcPr>
          <w:p w:rsidR="00C00C7B" w:rsidRPr="00F80E3D" w:rsidRDefault="00C00C7B" w:rsidP="00526C9F">
            <w:pPr>
              <w:rPr>
                <w:sz w:val="22"/>
                <w:szCs w:val="22"/>
                <w:highlight w:val="yellow"/>
              </w:rPr>
            </w:pPr>
            <w:r w:rsidRPr="00F80E3D">
              <w:rPr>
                <w:sz w:val="22"/>
                <w:szCs w:val="22"/>
                <w:highlight w:val="yellow"/>
              </w:rPr>
              <w:t>&lt;Definition&gt;</w:t>
            </w:r>
          </w:p>
        </w:tc>
        <w:tc>
          <w:tcPr>
            <w:tcW w:w="1843" w:type="dxa"/>
          </w:tcPr>
          <w:p w:rsidR="00C00C7B" w:rsidRPr="00F80E3D" w:rsidRDefault="00C00C7B" w:rsidP="00526C9F">
            <w:pPr>
              <w:rPr>
                <w:sz w:val="22"/>
                <w:szCs w:val="22"/>
                <w:highlight w:val="yellow"/>
              </w:rPr>
            </w:pPr>
            <w:r w:rsidRPr="00F80E3D">
              <w:rPr>
                <w:sz w:val="22"/>
                <w:szCs w:val="22"/>
                <w:highlight w:val="yellow"/>
              </w:rPr>
              <w:t>&lt;Källa&gt;</w:t>
            </w:r>
          </w:p>
        </w:tc>
        <w:tc>
          <w:tcPr>
            <w:tcW w:w="1644" w:type="dxa"/>
          </w:tcPr>
          <w:p w:rsidR="00C00C7B" w:rsidRPr="007C5A6F" w:rsidRDefault="00C00C7B" w:rsidP="00526C9F">
            <w:pPr>
              <w:rPr>
                <w:sz w:val="22"/>
                <w:szCs w:val="22"/>
              </w:rPr>
            </w:pPr>
          </w:p>
        </w:tc>
      </w:tr>
    </w:tbl>
    <w:p w:rsidR="00C00C7B" w:rsidRPr="00C00C7B" w:rsidRDefault="0078361B" w:rsidP="0078361B">
      <w:pPr>
        <w:pStyle w:val="Caption"/>
      </w:pPr>
      <w:r>
        <w:t xml:space="preserve">Tabell </w:t>
      </w:r>
      <w:r w:rsidR="00106BD6">
        <w:rPr>
          <w:noProof/>
        </w:rPr>
        <w:fldChar w:fldCharType="begin"/>
      </w:r>
      <w:r w:rsidR="00106BD6">
        <w:rPr>
          <w:noProof/>
        </w:rPr>
        <w:instrText xml:space="preserve"> SEQ Tabell \* ARABIC </w:instrText>
      </w:r>
      <w:r w:rsidR="00106BD6">
        <w:rPr>
          <w:noProof/>
        </w:rPr>
        <w:fldChar w:fldCharType="separate"/>
      </w:r>
      <w:r w:rsidR="00282DF6">
        <w:rPr>
          <w:noProof/>
        </w:rPr>
        <w:t>2</w:t>
      </w:r>
      <w:r w:rsidR="00106BD6">
        <w:rPr>
          <w:noProof/>
        </w:rPr>
        <w:fldChar w:fldCharType="end"/>
      </w:r>
      <w:r w:rsidR="003016B4">
        <w:t xml:space="preserve"> - </w:t>
      </w:r>
      <w:r>
        <w:t>Terminologi och begrepp</w:t>
      </w:r>
      <w:r w:rsidR="003016B4">
        <w:t xml:space="preserve"> i detta dokument</w:t>
      </w:r>
    </w:p>
    <w:p w:rsidR="00B00992" w:rsidRDefault="00B00992" w:rsidP="00B00992">
      <w:pPr>
        <w:pStyle w:val="Heading2"/>
        <w:rPr>
          <w:color w:val="000000" w:themeColor="text1"/>
        </w:rPr>
      </w:pPr>
      <w:bookmarkStart w:id="4" w:name="_Toc524940496"/>
      <w:r w:rsidRPr="007C5A6F">
        <w:rPr>
          <w:color w:val="000000" w:themeColor="text1"/>
        </w:rPr>
        <w:t>Bilageförteckning</w:t>
      </w:r>
      <w:bookmarkEnd w:id="4"/>
    </w:p>
    <w:p w:rsidR="00526C9F" w:rsidRPr="00526C9F" w:rsidRDefault="00526C9F" w:rsidP="00526C9F">
      <w:pPr>
        <w:pStyle w:val="Brdtext1"/>
      </w:pPr>
      <w:r>
        <w:t>Detta dokument har inga bilagor.</w:t>
      </w:r>
    </w:p>
    <w:p w:rsidR="00B00992" w:rsidRPr="007C5A6F" w:rsidRDefault="00B00992" w:rsidP="00B00992">
      <w:pPr>
        <w:pStyle w:val="Heading2"/>
        <w:rPr>
          <w:color w:val="000000" w:themeColor="text1"/>
        </w:rPr>
      </w:pPr>
      <w:bookmarkStart w:id="5" w:name="_Toc524940497"/>
      <w:r w:rsidRPr="007C5A6F">
        <w:rPr>
          <w:color w:val="000000" w:themeColor="text1"/>
        </w:rPr>
        <w:t>Referens</w:t>
      </w:r>
      <w:r w:rsidR="006A296D">
        <w:rPr>
          <w:color w:val="000000" w:themeColor="text1"/>
        </w:rPr>
        <w:t>er</w:t>
      </w:r>
      <w:bookmarkEnd w:id="5"/>
    </w:p>
    <w:tbl>
      <w:tblPr>
        <w:tblStyle w:val="TableGrid"/>
        <w:tblW w:w="5215" w:type="pct"/>
        <w:jc w:val="center"/>
        <w:tblLayout w:type="fixed"/>
        <w:tblCellMar>
          <w:right w:w="28" w:type="dxa"/>
        </w:tblCellMar>
        <w:tblLook w:val="01E0" w:firstRow="1" w:lastRow="1" w:firstColumn="1" w:lastColumn="1" w:noHBand="0" w:noVBand="0"/>
      </w:tblPr>
      <w:tblGrid>
        <w:gridCol w:w="4729"/>
        <w:gridCol w:w="3659"/>
        <w:gridCol w:w="1176"/>
      </w:tblGrid>
      <w:tr w:rsidR="007C5A6F" w:rsidRPr="007C5A6F" w:rsidTr="00101AA3">
        <w:trPr>
          <w:cantSplit/>
          <w:tblHeader/>
          <w:jc w:val="center"/>
        </w:trPr>
        <w:tc>
          <w:tcPr>
            <w:tcW w:w="4729" w:type="dxa"/>
            <w:shd w:val="clear" w:color="auto" w:fill="D9D9D9" w:themeFill="background1" w:themeFillShade="D9"/>
            <w:vAlign w:val="center"/>
          </w:tcPr>
          <w:p w:rsidR="00B00992" w:rsidRPr="007C5A6F" w:rsidRDefault="00B00992" w:rsidP="00510B88">
            <w:pPr>
              <w:spacing w:after="60"/>
              <w:rPr>
                <w:b/>
                <w:sz w:val="22"/>
                <w:szCs w:val="22"/>
              </w:rPr>
            </w:pPr>
            <w:r w:rsidRPr="007C5A6F">
              <w:rPr>
                <w:b/>
                <w:sz w:val="22"/>
                <w:szCs w:val="22"/>
              </w:rPr>
              <w:t>Dokumenttitel</w:t>
            </w:r>
          </w:p>
        </w:tc>
        <w:tc>
          <w:tcPr>
            <w:tcW w:w="3659" w:type="dxa"/>
            <w:shd w:val="clear" w:color="auto" w:fill="D9D9D9" w:themeFill="background1" w:themeFillShade="D9"/>
            <w:vAlign w:val="center"/>
          </w:tcPr>
          <w:p w:rsidR="00B00992" w:rsidRPr="007C5A6F" w:rsidRDefault="00B00992" w:rsidP="00510B88">
            <w:pPr>
              <w:spacing w:after="60"/>
              <w:rPr>
                <w:b/>
                <w:sz w:val="22"/>
                <w:szCs w:val="22"/>
              </w:rPr>
            </w:pPr>
            <w:r w:rsidRPr="007C5A6F">
              <w:rPr>
                <w:b/>
                <w:sz w:val="22"/>
                <w:szCs w:val="22"/>
              </w:rPr>
              <w:t xml:space="preserve">Dokumentbeteckning, datum </w:t>
            </w:r>
          </w:p>
        </w:tc>
        <w:tc>
          <w:tcPr>
            <w:tcW w:w="1176" w:type="dxa"/>
            <w:shd w:val="clear" w:color="auto" w:fill="D9D9D9" w:themeFill="background1" w:themeFillShade="D9"/>
            <w:vAlign w:val="center"/>
          </w:tcPr>
          <w:p w:rsidR="00B00992" w:rsidRPr="007C5A6F" w:rsidRDefault="00B00992" w:rsidP="00510B88">
            <w:pPr>
              <w:spacing w:after="60"/>
              <w:rPr>
                <w:b/>
                <w:sz w:val="22"/>
                <w:szCs w:val="22"/>
              </w:rPr>
            </w:pPr>
            <w:r w:rsidRPr="007C5A6F">
              <w:rPr>
                <w:b/>
                <w:sz w:val="22"/>
                <w:szCs w:val="22"/>
              </w:rPr>
              <w:t>Utgåva nr</w:t>
            </w:r>
          </w:p>
        </w:tc>
      </w:tr>
      <w:tr w:rsidR="007C5A6F" w:rsidRPr="007C5A6F" w:rsidTr="00101AA3">
        <w:trPr>
          <w:cantSplit/>
          <w:jc w:val="center"/>
        </w:trPr>
        <w:tc>
          <w:tcPr>
            <w:tcW w:w="4729" w:type="dxa"/>
          </w:tcPr>
          <w:p w:rsidR="00B00992" w:rsidRPr="00E734F9" w:rsidRDefault="0078361B" w:rsidP="00ED5EAD">
            <w:pPr>
              <w:pStyle w:val="Referenslista"/>
              <w:numPr>
                <w:ilvl w:val="0"/>
                <w:numId w:val="20"/>
              </w:numPr>
              <w:ind w:left="454"/>
              <w:rPr>
                <w:szCs w:val="22"/>
              </w:rPr>
            </w:pPr>
            <w:bookmarkStart w:id="6" w:name="_Ref523143224"/>
            <w:r w:rsidRPr="00E734F9">
              <w:rPr>
                <w:szCs w:val="22"/>
              </w:rPr>
              <w:t>ISD Begrepp</w:t>
            </w:r>
            <w:bookmarkEnd w:id="6"/>
            <w:r w:rsidR="00255B01">
              <w:rPr>
                <w:szCs w:val="22"/>
              </w:rPr>
              <w:t xml:space="preserve"> och förkortningar</w:t>
            </w:r>
          </w:p>
        </w:tc>
        <w:tc>
          <w:tcPr>
            <w:tcW w:w="3659" w:type="dxa"/>
          </w:tcPr>
          <w:p w:rsidR="00B00992" w:rsidRPr="00E734F9" w:rsidRDefault="00E734F9" w:rsidP="00E734F9">
            <w:pPr>
              <w:rPr>
                <w:sz w:val="22"/>
                <w:szCs w:val="22"/>
              </w:rPr>
            </w:pPr>
            <w:r w:rsidRPr="00E734F9">
              <w:rPr>
                <w:sz w:val="22"/>
                <w:szCs w:val="22"/>
              </w:rPr>
              <w:t>18FMV6730-8:1.1</w:t>
            </w:r>
          </w:p>
        </w:tc>
        <w:tc>
          <w:tcPr>
            <w:tcW w:w="1176" w:type="dxa"/>
          </w:tcPr>
          <w:p w:rsidR="00B00992" w:rsidRPr="00E734F9" w:rsidRDefault="00E734F9" w:rsidP="00B00992">
            <w:pPr>
              <w:rPr>
                <w:sz w:val="22"/>
                <w:szCs w:val="22"/>
              </w:rPr>
            </w:pPr>
            <w:r w:rsidRPr="00E734F9">
              <w:rPr>
                <w:sz w:val="22"/>
                <w:szCs w:val="22"/>
              </w:rPr>
              <w:t>1</w:t>
            </w:r>
          </w:p>
        </w:tc>
      </w:tr>
      <w:tr w:rsidR="00E734F9" w:rsidRPr="007C5A6F" w:rsidTr="00101AA3">
        <w:trPr>
          <w:cantSplit/>
          <w:jc w:val="center"/>
        </w:trPr>
        <w:tc>
          <w:tcPr>
            <w:tcW w:w="4729" w:type="dxa"/>
          </w:tcPr>
          <w:p w:rsidR="00E734F9" w:rsidRPr="00E734F9" w:rsidRDefault="00E734F9" w:rsidP="00E734F9">
            <w:pPr>
              <w:pStyle w:val="Referenslista"/>
              <w:ind w:left="454"/>
              <w:rPr>
                <w:szCs w:val="22"/>
              </w:rPr>
            </w:pPr>
            <w:bookmarkStart w:id="7" w:name="_Ref525560935"/>
            <w:r w:rsidRPr="00E734F9">
              <w:rPr>
                <w:szCs w:val="22"/>
              </w:rPr>
              <w:t>ISE Granskningsinstruktion</w:t>
            </w:r>
            <w:bookmarkEnd w:id="7"/>
          </w:p>
        </w:tc>
        <w:tc>
          <w:tcPr>
            <w:tcW w:w="3659" w:type="dxa"/>
          </w:tcPr>
          <w:p w:rsidR="00E734F9" w:rsidRPr="00E734F9" w:rsidRDefault="00E734F9" w:rsidP="00E734F9">
            <w:pPr>
              <w:rPr>
                <w:sz w:val="22"/>
                <w:szCs w:val="22"/>
              </w:rPr>
            </w:pPr>
            <w:r w:rsidRPr="00E734F9">
              <w:rPr>
                <w:sz w:val="22"/>
                <w:szCs w:val="22"/>
              </w:rPr>
              <w:t>18FMV6730-8:1.2</w:t>
            </w:r>
          </w:p>
        </w:tc>
        <w:tc>
          <w:tcPr>
            <w:tcW w:w="1176" w:type="dxa"/>
          </w:tcPr>
          <w:p w:rsidR="00E734F9" w:rsidRPr="00E734F9" w:rsidRDefault="00E734F9" w:rsidP="00E734F9">
            <w:pPr>
              <w:rPr>
                <w:sz w:val="22"/>
                <w:szCs w:val="22"/>
              </w:rPr>
            </w:pPr>
            <w:r w:rsidRPr="00E734F9">
              <w:rPr>
                <w:sz w:val="22"/>
                <w:szCs w:val="22"/>
              </w:rPr>
              <w:t>1</w:t>
            </w:r>
          </w:p>
        </w:tc>
      </w:tr>
      <w:tr w:rsidR="007C5A6F" w:rsidRPr="007C5A6F" w:rsidTr="00101AA3">
        <w:trPr>
          <w:cantSplit/>
          <w:jc w:val="center"/>
        </w:trPr>
        <w:tc>
          <w:tcPr>
            <w:tcW w:w="4729" w:type="dxa"/>
          </w:tcPr>
          <w:p w:rsidR="00B00992" w:rsidRPr="007C5A6F" w:rsidRDefault="00F80E3D" w:rsidP="00ED5EAD">
            <w:pPr>
              <w:pStyle w:val="Referenslista"/>
              <w:ind w:left="454"/>
              <w:rPr>
                <w:szCs w:val="22"/>
              </w:rPr>
            </w:pPr>
            <w:r w:rsidRPr="00C00C7B">
              <w:rPr>
                <w:szCs w:val="22"/>
                <w:highlight w:val="yellow"/>
              </w:rPr>
              <w:t>&lt;Dokumentnamn&gt;</w:t>
            </w:r>
          </w:p>
        </w:tc>
        <w:tc>
          <w:tcPr>
            <w:tcW w:w="3659" w:type="dxa"/>
          </w:tcPr>
          <w:p w:rsidR="00B00992" w:rsidRPr="00F80E3D" w:rsidRDefault="00B00992" w:rsidP="00B00992">
            <w:pPr>
              <w:rPr>
                <w:sz w:val="22"/>
                <w:szCs w:val="22"/>
                <w:highlight w:val="yellow"/>
              </w:rPr>
            </w:pPr>
            <w:r w:rsidRPr="00F80E3D">
              <w:rPr>
                <w:sz w:val="22"/>
                <w:szCs w:val="22"/>
                <w:highlight w:val="yellow"/>
              </w:rPr>
              <w:t>&lt;dokumentid., åååå-mm-dd&gt;</w:t>
            </w:r>
          </w:p>
        </w:tc>
        <w:tc>
          <w:tcPr>
            <w:tcW w:w="1176" w:type="dxa"/>
          </w:tcPr>
          <w:p w:rsidR="00B00992" w:rsidRPr="00F80E3D" w:rsidRDefault="00B00992" w:rsidP="00B00992">
            <w:pPr>
              <w:rPr>
                <w:sz w:val="22"/>
                <w:szCs w:val="22"/>
                <w:highlight w:val="yellow"/>
              </w:rPr>
            </w:pPr>
            <w:r w:rsidRPr="00F80E3D">
              <w:rPr>
                <w:sz w:val="22"/>
                <w:szCs w:val="22"/>
                <w:highlight w:val="yellow"/>
              </w:rPr>
              <w:t>&lt;nr&gt;</w:t>
            </w:r>
          </w:p>
        </w:tc>
      </w:tr>
    </w:tbl>
    <w:p w:rsidR="003016B4" w:rsidRPr="00C00C7B" w:rsidRDefault="003016B4" w:rsidP="003016B4">
      <w:pPr>
        <w:pStyle w:val="Caption"/>
      </w:pPr>
      <w:r>
        <w:t xml:space="preserve">Tabell </w:t>
      </w:r>
      <w:r w:rsidR="00106BD6">
        <w:rPr>
          <w:noProof/>
        </w:rPr>
        <w:fldChar w:fldCharType="begin"/>
      </w:r>
      <w:r w:rsidR="00106BD6">
        <w:rPr>
          <w:noProof/>
        </w:rPr>
        <w:instrText xml:space="preserve"> SEQ Tabell \* ARABIC </w:instrText>
      </w:r>
      <w:r w:rsidR="00106BD6">
        <w:rPr>
          <w:noProof/>
        </w:rPr>
        <w:fldChar w:fldCharType="separate"/>
      </w:r>
      <w:r w:rsidR="00282DF6">
        <w:rPr>
          <w:noProof/>
        </w:rPr>
        <w:t>3</w:t>
      </w:r>
      <w:r w:rsidR="00106BD6">
        <w:rPr>
          <w:noProof/>
        </w:rPr>
        <w:fldChar w:fldCharType="end"/>
      </w:r>
      <w:r>
        <w:t xml:space="preserve"> - Referenser</w:t>
      </w:r>
    </w:p>
    <w:p w:rsidR="00C00C7B" w:rsidRDefault="00C00C7B" w:rsidP="00C00C7B">
      <w:pPr>
        <w:pStyle w:val="Brdtext1"/>
      </w:pPr>
    </w:p>
    <w:p w:rsidR="00C00C7B" w:rsidRDefault="00C00C7B">
      <w:pPr>
        <w:rPr>
          <w:rFonts w:ascii="Calibri" w:hAnsi="Calibri" w:cs="Arial"/>
          <w:sz w:val="36"/>
        </w:rPr>
      </w:pPr>
      <w:r>
        <w:br w:type="page"/>
      </w:r>
    </w:p>
    <w:p w:rsidR="00112AE2" w:rsidRDefault="00112AE2" w:rsidP="00112AE2">
      <w:pPr>
        <w:pStyle w:val="Heading1"/>
      </w:pPr>
      <w:bookmarkStart w:id="8" w:name="_Toc524940498"/>
      <w:r w:rsidRPr="007C5A6F">
        <w:lastRenderedPageBreak/>
        <w:t>Inledning</w:t>
      </w:r>
      <w:bookmarkEnd w:id="8"/>
    </w:p>
    <w:p w:rsidR="003B3965" w:rsidRPr="003B3965" w:rsidRDefault="003B3965" w:rsidP="003B3965">
      <w:pPr>
        <w:pStyle w:val="Heading2"/>
      </w:pPr>
      <w:bookmarkStart w:id="9" w:name="_Toc524940499"/>
      <w:r>
        <w:t>Syfte</w:t>
      </w:r>
      <w:bookmarkEnd w:id="9"/>
    </w:p>
    <w:p w:rsidR="00526C9F" w:rsidRPr="001A0DF5" w:rsidRDefault="00526C9F" w:rsidP="001A0DF5">
      <w:pPr>
        <w:pStyle w:val="Brdtext1"/>
      </w:pPr>
      <w:r w:rsidRPr="001A0DF5">
        <w:t>Detta kapitel innehåller grundläggande information om systemet samt en övergripande systembeskrivning (högnivåbeskrivning). Systemöversikten beskriver systemets tänkta användning samt säkerhetsfunktionalitet.</w:t>
      </w:r>
    </w:p>
    <w:p w:rsidR="00526C9F" w:rsidRPr="001A0DF5" w:rsidRDefault="00526C9F" w:rsidP="001A0DF5">
      <w:pPr>
        <w:pStyle w:val="Brdtext1"/>
      </w:pPr>
    </w:p>
    <w:p w:rsidR="00526C9F" w:rsidRPr="001A0DF5" w:rsidRDefault="00526C9F" w:rsidP="001A0DF5">
      <w:pPr>
        <w:pStyle w:val="Brdtext1"/>
      </w:pPr>
      <w:r w:rsidRPr="001A0DF5">
        <w:t xml:space="preserve">ITSS-D omfattar </w:t>
      </w:r>
      <w:r w:rsidR="00CE5F10" w:rsidRPr="001A0DF5">
        <w:t>funktionella krav (tekniska)</w:t>
      </w:r>
      <w:r w:rsidRPr="001A0DF5">
        <w:t xml:space="preserve"> och </w:t>
      </w:r>
      <w:r w:rsidR="00CE5F10" w:rsidRPr="001A0DF5">
        <w:t>icke-funktionella krav (assurans)</w:t>
      </w:r>
      <w:r w:rsidRPr="001A0DF5">
        <w:t xml:space="preserve"> från ett IT-syst</w:t>
      </w:r>
      <w:r w:rsidR="00CE5F10" w:rsidRPr="001A0DF5">
        <w:t>emperspektiv. Ingångsvärden</w:t>
      </w:r>
      <w:r w:rsidRPr="001A0DF5">
        <w:t xml:space="preserve"> hämtas från AU-D</w:t>
      </w:r>
      <w:r w:rsidR="00C64BBB" w:rsidRPr="001A0DF5">
        <w:t xml:space="preserve"> och ITSS-I</w:t>
      </w:r>
      <w:r w:rsidRPr="001A0DF5">
        <w:t xml:space="preserve">. Syftet med ITSS-D är att dokumentera tolkade MUST KSF samt motivera vald kravnivå baserat på exponering och konsekvenser men även tolkningar i balans med tillkommande krav. </w:t>
      </w:r>
    </w:p>
    <w:p w:rsidR="00526C9F" w:rsidRPr="001A0DF5" w:rsidRDefault="00526C9F" w:rsidP="001A0DF5">
      <w:pPr>
        <w:pStyle w:val="Brdtext1"/>
      </w:pPr>
    </w:p>
    <w:p w:rsidR="00526C9F" w:rsidRPr="001A0DF5" w:rsidRDefault="00526C9F" w:rsidP="001A0DF5">
      <w:pPr>
        <w:pStyle w:val="Brdtext1"/>
      </w:pPr>
      <w:r w:rsidRPr="001A0DF5">
        <w:t xml:space="preserve">ITSS-D </w:t>
      </w:r>
      <w:r w:rsidR="00CE5F10" w:rsidRPr="001A0DF5">
        <w:t xml:space="preserve">är den kravmassa som, ur ett informationssäkerhetsperspektiv, </w:t>
      </w:r>
      <w:r w:rsidRPr="001A0DF5">
        <w:t>utvecklingen/upphandlingen sker utifrån. ITSS-D är ett dokument som utvecklar de dimensionerande faktorerna från ISD-I såsom hur ett system exponeras mot omvärlden. En genomtänkt ITSS-D är en förutsättning för upphandling av ett realiserbart IT-system.</w:t>
      </w:r>
    </w:p>
    <w:p w:rsidR="003B3965" w:rsidRDefault="003B3965" w:rsidP="003B3965">
      <w:pPr>
        <w:pStyle w:val="Heading2"/>
      </w:pPr>
      <w:bookmarkStart w:id="10" w:name="_Toc524940500"/>
      <w:r>
        <w:t>Kravnivå</w:t>
      </w:r>
      <w:bookmarkEnd w:id="10"/>
    </w:p>
    <w:p w:rsidR="003B3965" w:rsidRPr="001A0DF5" w:rsidRDefault="003B3965" w:rsidP="00526C9F">
      <w:r w:rsidRPr="001A0DF5">
        <w:t xml:space="preserve">Initial kravnivå enligt FM MUST KSF version </w:t>
      </w:r>
      <w:r w:rsidRPr="00E734F9">
        <w:rPr>
          <w:highlight w:val="yellow"/>
        </w:rPr>
        <w:t>XX</w:t>
      </w:r>
      <w:r w:rsidRPr="001A0DF5">
        <w:t xml:space="preserve"> för aktuellt system är: </w:t>
      </w:r>
      <w:r w:rsidRPr="00E734F9">
        <w:rPr>
          <w:i/>
          <w:highlight w:val="yellow"/>
        </w:rPr>
        <w:t>Grund/Utökad/Hög</w:t>
      </w:r>
      <w:r w:rsidRPr="001A0DF5">
        <w:t xml:space="preserve">, enligt </w:t>
      </w:r>
      <w:r w:rsidR="00255B01">
        <w:t xml:space="preserve">referens </w:t>
      </w:r>
      <w:r w:rsidRPr="00E734F9">
        <w:rPr>
          <w:highlight w:val="yellow"/>
        </w:rPr>
        <w:t>XX</w:t>
      </w:r>
      <w:r w:rsidRPr="001A0DF5">
        <w:t>.</w:t>
      </w:r>
    </w:p>
    <w:p w:rsidR="003B3965" w:rsidRPr="001A0DF5" w:rsidRDefault="003B3965" w:rsidP="00526C9F"/>
    <w:p w:rsidR="003B3965" w:rsidRPr="001A0DF5" w:rsidRDefault="003B3965" w:rsidP="00526C9F">
      <w:r w:rsidRPr="001A0DF5">
        <w:t>De säkerhetskrav som systemet avser att implementera s</w:t>
      </w:r>
      <w:r w:rsidR="00255B01">
        <w:t>tyrs av systemets ISD-Strategi (</w:t>
      </w:r>
      <w:r w:rsidRPr="001A0DF5">
        <w:t>ref</w:t>
      </w:r>
      <w:r w:rsidR="00255B01">
        <w:t xml:space="preserve">erens </w:t>
      </w:r>
      <w:r w:rsidRPr="001A0DF5">
        <w:t xml:space="preserve"> </w:t>
      </w:r>
      <w:r w:rsidRPr="00E734F9">
        <w:rPr>
          <w:highlight w:val="yellow"/>
        </w:rPr>
        <w:t>XX</w:t>
      </w:r>
      <w:r w:rsidR="00255B01">
        <w:t xml:space="preserve">) och ISD-Plan (referens </w:t>
      </w:r>
      <w:r w:rsidR="00255B01" w:rsidRPr="00255B01">
        <w:rPr>
          <w:highlight w:val="yellow"/>
        </w:rPr>
        <w:t>XX</w:t>
      </w:r>
      <w:r w:rsidR="00255B01">
        <w:t xml:space="preserve">). </w:t>
      </w:r>
      <w:r w:rsidRPr="001A0DF5">
        <w:t>.</w:t>
      </w:r>
    </w:p>
    <w:p w:rsidR="00526C9F" w:rsidRDefault="00526C9F" w:rsidP="00526C9F">
      <w:pPr>
        <w:pStyle w:val="Brdtext1"/>
      </w:pPr>
    </w:p>
    <w:p w:rsidR="00526C9F" w:rsidRPr="00526C9F" w:rsidRDefault="00526C9F" w:rsidP="003B3965">
      <w:pPr>
        <w:pStyle w:val="Heading2"/>
      </w:pPr>
      <w:bookmarkStart w:id="11" w:name="_Toc516832988"/>
      <w:bookmarkStart w:id="12" w:name="_Toc524940501"/>
      <w:r w:rsidRPr="00526C9F">
        <w:t>Systemöversikt</w:t>
      </w:r>
      <w:bookmarkEnd w:id="11"/>
      <w:bookmarkEnd w:id="12"/>
    </w:p>
    <w:p w:rsidR="00526C9F" w:rsidRPr="001A0DF5" w:rsidRDefault="00526C9F" w:rsidP="00526C9F">
      <w:pPr>
        <w:rPr>
          <w:highlight w:val="yellow"/>
        </w:rPr>
      </w:pPr>
      <w:r w:rsidRPr="001A0DF5">
        <w:rPr>
          <w:highlight w:val="yellow"/>
        </w:rPr>
        <w:t xml:space="preserve">Systemöversikten </w:t>
      </w:r>
      <w:r w:rsidR="003B3965" w:rsidRPr="001A0DF5">
        <w:rPr>
          <w:highlight w:val="yellow"/>
        </w:rPr>
        <w:t>ska</w:t>
      </w:r>
      <w:r w:rsidRPr="001A0DF5">
        <w:rPr>
          <w:highlight w:val="yellow"/>
        </w:rPr>
        <w:t xml:space="preserve"> kortfattat </w:t>
      </w:r>
      <w:r w:rsidR="003B3965" w:rsidRPr="001A0DF5">
        <w:rPr>
          <w:highlight w:val="yellow"/>
        </w:rPr>
        <w:t xml:space="preserve">beskriva </w:t>
      </w:r>
      <w:r w:rsidRPr="001A0DF5">
        <w:rPr>
          <w:highlight w:val="yellow"/>
        </w:rPr>
        <w:t xml:space="preserve">systemets användning och säkerhetsmekanismer samt dess </w:t>
      </w:r>
      <w:r w:rsidR="00C64BBB" w:rsidRPr="001A0DF5">
        <w:rPr>
          <w:highlight w:val="yellow"/>
        </w:rPr>
        <w:t xml:space="preserve">övergripande </w:t>
      </w:r>
      <w:r w:rsidRPr="001A0DF5">
        <w:rPr>
          <w:highlight w:val="yellow"/>
        </w:rPr>
        <w:t>systemarkitektur. Beskrivningen ska ge en översiktlig bild över systemets IT-säkerhetsförmåga och dess tänkta användning.</w:t>
      </w:r>
    </w:p>
    <w:p w:rsidR="00526C9F" w:rsidRPr="001A0DF5" w:rsidRDefault="00526C9F" w:rsidP="00526C9F">
      <w:pPr>
        <w:rPr>
          <w:highlight w:val="yellow"/>
        </w:rPr>
      </w:pPr>
    </w:p>
    <w:p w:rsidR="00526C9F" w:rsidRPr="001A0DF5" w:rsidRDefault="00526C9F" w:rsidP="00526C9F">
      <w:pPr>
        <w:rPr>
          <w:highlight w:val="yellow"/>
        </w:rPr>
      </w:pPr>
      <w:r w:rsidRPr="001A0DF5">
        <w:rPr>
          <w:highlight w:val="yellow"/>
        </w:rPr>
        <w:t>Den tänkta driftmiljön för systemet ska också beskrivas. Varje teknisk eller miljöfaktor som systemet är beroende av ska tas med i beskrivningen.</w:t>
      </w:r>
    </w:p>
    <w:p w:rsidR="00C64BBB" w:rsidRPr="001A0DF5" w:rsidRDefault="00C64BBB" w:rsidP="00526C9F">
      <w:pPr>
        <w:rPr>
          <w:highlight w:val="yellow"/>
        </w:rPr>
      </w:pPr>
    </w:p>
    <w:p w:rsidR="00C64BBB" w:rsidRPr="001A0DF5" w:rsidRDefault="00C64BBB" w:rsidP="00526C9F">
      <w:pPr>
        <w:rPr>
          <w:highlight w:val="yellow"/>
        </w:rPr>
      </w:pPr>
      <w:r w:rsidRPr="001A0DF5">
        <w:rPr>
          <w:highlight w:val="yellow"/>
        </w:rPr>
        <w:t>Aspekter att beakta och definiera</w:t>
      </w:r>
      <w:r w:rsidR="003B3965" w:rsidRPr="001A0DF5">
        <w:rPr>
          <w:highlight w:val="yellow"/>
        </w:rPr>
        <w:t xml:space="preserve"> är</w:t>
      </w:r>
    </w:p>
    <w:p w:rsidR="00C64BBB" w:rsidRPr="001A0DF5" w:rsidRDefault="00C64BBB" w:rsidP="00D14EAD">
      <w:pPr>
        <w:pStyle w:val="ListParagraph"/>
        <w:numPr>
          <w:ilvl w:val="0"/>
          <w:numId w:val="39"/>
        </w:numPr>
        <w:rPr>
          <w:rFonts w:ascii="Garamond" w:hAnsi="Garamond"/>
          <w:color w:val="000000" w:themeColor="text1"/>
          <w:szCs w:val="24"/>
          <w:highlight w:val="yellow"/>
        </w:rPr>
      </w:pPr>
      <w:r w:rsidRPr="001A0DF5">
        <w:rPr>
          <w:rFonts w:ascii="Garamond" w:hAnsi="Garamond"/>
          <w:color w:val="000000" w:themeColor="text1"/>
          <w:szCs w:val="24"/>
          <w:highlight w:val="yellow"/>
        </w:rPr>
        <w:t>Systemet</w:t>
      </w:r>
    </w:p>
    <w:p w:rsidR="00C64BBB" w:rsidRPr="001A0DF5" w:rsidRDefault="00C64BBB" w:rsidP="00D14EAD">
      <w:pPr>
        <w:pStyle w:val="ListParagraph"/>
        <w:numPr>
          <w:ilvl w:val="0"/>
          <w:numId w:val="39"/>
        </w:numPr>
        <w:rPr>
          <w:rFonts w:ascii="Garamond" w:hAnsi="Garamond"/>
          <w:color w:val="000000" w:themeColor="text1"/>
          <w:szCs w:val="24"/>
          <w:highlight w:val="yellow"/>
        </w:rPr>
      </w:pPr>
      <w:r w:rsidRPr="001A0DF5">
        <w:rPr>
          <w:rFonts w:ascii="Garamond" w:hAnsi="Garamond"/>
          <w:color w:val="000000" w:themeColor="text1"/>
          <w:szCs w:val="24"/>
          <w:highlight w:val="yellow"/>
        </w:rPr>
        <w:t>Systemets kontext (bl a omgivande system och fysisk miljö)</w:t>
      </w:r>
    </w:p>
    <w:p w:rsidR="00C64BBB" w:rsidRPr="001A0DF5" w:rsidRDefault="00C64BBB" w:rsidP="00D14EAD">
      <w:pPr>
        <w:pStyle w:val="ListParagraph"/>
        <w:numPr>
          <w:ilvl w:val="0"/>
          <w:numId w:val="39"/>
        </w:numPr>
        <w:rPr>
          <w:rFonts w:ascii="Garamond" w:hAnsi="Garamond"/>
          <w:color w:val="000000" w:themeColor="text1"/>
          <w:szCs w:val="24"/>
          <w:highlight w:val="yellow"/>
        </w:rPr>
      </w:pPr>
      <w:r w:rsidRPr="001A0DF5">
        <w:rPr>
          <w:rFonts w:ascii="Garamond" w:hAnsi="Garamond"/>
          <w:color w:val="000000" w:themeColor="text1"/>
          <w:szCs w:val="24"/>
          <w:highlight w:val="yellow"/>
        </w:rPr>
        <w:t>Systemgränsyta, inkl gränssnitt</w:t>
      </w:r>
    </w:p>
    <w:p w:rsidR="00C64BBB" w:rsidRPr="001A0DF5" w:rsidRDefault="00044D33" w:rsidP="00D14EAD">
      <w:pPr>
        <w:pStyle w:val="ListParagraph"/>
        <w:numPr>
          <w:ilvl w:val="0"/>
          <w:numId w:val="39"/>
        </w:numPr>
        <w:rPr>
          <w:rFonts w:ascii="Garamond" w:hAnsi="Garamond"/>
          <w:color w:val="000000" w:themeColor="text1"/>
          <w:szCs w:val="24"/>
          <w:highlight w:val="yellow"/>
        </w:rPr>
      </w:pPr>
      <w:r w:rsidRPr="001A0DF5">
        <w:rPr>
          <w:rFonts w:ascii="Garamond" w:hAnsi="Garamond"/>
          <w:color w:val="000000" w:themeColor="text1"/>
          <w:szCs w:val="24"/>
          <w:highlight w:val="yellow"/>
        </w:rPr>
        <w:t>Kontextgränsytan</w:t>
      </w:r>
    </w:p>
    <w:p w:rsidR="00526C9F" w:rsidRDefault="00044D33" w:rsidP="00526C9F">
      <w:pPr>
        <w:pStyle w:val="Brdtext1"/>
      </w:pPr>
      <w:r>
        <w:rPr>
          <w:i/>
          <w:noProof/>
          <w:color w:val="FF0000"/>
          <w:sz w:val="22"/>
        </w:rPr>
        <mc:AlternateContent>
          <mc:Choice Requires="wps">
            <w:drawing>
              <wp:anchor distT="0" distB="0" distL="114300" distR="114300" simplePos="0" relativeHeight="251659264" behindDoc="0" locked="0" layoutInCell="1" allowOverlap="1" wp14:anchorId="4CEE2E4F" wp14:editId="1DB97389">
                <wp:simplePos x="0" y="0"/>
                <wp:positionH relativeFrom="column">
                  <wp:posOffset>2057400</wp:posOffset>
                </wp:positionH>
                <wp:positionV relativeFrom="paragraph">
                  <wp:posOffset>282575</wp:posOffset>
                </wp:positionV>
                <wp:extent cx="1739900" cy="355600"/>
                <wp:effectExtent l="57150" t="38100" r="69850" b="101600"/>
                <wp:wrapTopAndBottom/>
                <wp:docPr id="4" name="Rounded Rectangle 4"/>
                <wp:cNvGraphicFramePr/>
                <a:graphic xmlns:a="http://schemas.openxmlformats.org/drawingml/2006/main">
                  <a:graphicData uri="http://schemas.microsoft.com/office/word/2010/wordprocessingShape">
                    <wps:wsp>
                      <wps:cNvSpPr/>
                      <wps:spPr>
                        <a:xfrm>
                          <a:off x="0" y="0"/>
                          <a:ext cx="1739900" cy="3556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C37524" w:rsidRDefault="00C37524" w:rsidP="006A7556">
                            <w:pPr>
                              <w:jc w:val="center"/>
                            </w:pPr>
                            <w:r>
                              <w:t>Figur Systemöversikt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EE2E4F" id="Rounded Rectangle 4" o:spid="_x0000_s1026" style="position:absolute;margin-left:162pt;margin-top:22.25pt;width:137pt;height:2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C37524" w:rsidRDefault="00C37524" w:rsidP="006A7556">
                      <w:pPr>
                        <w:jc w:val="center"/>
                      </w:pPr>
                      <w:r>
                        <w:t>Figur Systemöversikt</w:t>
                      </w:r>
                    </w:p>
                  </w:txbxContent>
                </v:textbox>
                <w10:wrap type="topAndBottom"/>
              </v:roundrect>
            </w:pict>
          </mc:Fallback>
        </mc:AlternateContent>
      </w:r>
    </w:p>
    <w:p w:rsidR="00112AE2" w:rsidRDefault="003B3965" w:rsidP="003B3965">
      <w:pPr>
        <w:pStyle w:val="Caption"/>
        <w:jc w:val="center"/>
        <w:rPr>
          <w:i w:val="0"/>
        </w:rPr>
      </w:pPr>
      <w:r>
        <w:t xml:space="preserve">Figur </w:t>
      </w:r>
      <w:r w:rsidR="002B2979">
        <w:rPr>
          <w:noProof/>
        </w:rPr>
        <w:fldChar w:fldCharType="begin"/>
      </w:r>
      <w:r w:rsidR="002B2979">
        <w:rPr>
          <w:noProof/>
        </w:rPr>
        <w:instrText xml:space="preserve"> SEQ Figur \* ARABIC </w:instrText>
      </w:r>
      <w:r w:rsidR="002B2979">
        <w:rPr>
          <w:noProof/>
        </w:rPr>
        <w:fldChar w:fldCharType="separate"/>
      </w:r>
      <w:r w:rsidR="00282DF6">
        <w:rPr>
          <w:noProof/>
        </w:rPr>
        <w:t>1</w:t>
      </w:r>
      <w:r w:rsidR="002B2979">
        <w:rPr>
          <w:noProof/>
        </w:rPr>
        <w:fldChar w:fldCharType="end"/>
      </w:r>
      <w:r>
        <w:t xml:space="preserve"> </w:t>
      </w:r>
      <w:r w:rsidRPr="00B65C51">
        <w:t>Systemöversikt</w:t>
      </w:r>
    </w:p>
    <w:p w:rsidR="00526C9F" w:rsidRDefault="00526C9F" w:rsidP="00112AE2">
      <w:pPr>
        <w:pStyle w:val="Brdtext1"/>
        <w:jc w:val="center"/>
        <w:rPr>
          <w:i/>
        </w:rPr>
      </w:pPr>
    </w:p>
    <w:p w:rsidR="006A7556" w:rsidRDefault="006A7556">
      <w:pPr>
        <w:rPr>
          <w:rFonts w:ascii="Calibri" w:hAnsi="Calibri" w:cs="Arial"/>
          <w:sz w:val="36"/>
        </w:rPr>
      </w:pPr>
      <w:bookmarkStart w:id="13" w:name="_Toc516832989"/>
      <w:r>
        <w:br w:type="page"/>
      </w:r>
    </w:p>
    <w:p w:rsidR="00526C9F" w:rsidRPr="006A7556" w:rsidRDefault="00526C9F" w:rsidP="006A7556">
      <w:pPr>
        <w:pStyle w:val="Heading1"/>
      </w:pPr>
      <w:bookmarkStart w:id="14" w:name="_Toc524940502"/>
      <w:r w:rsidRPr="006A7556">
        <w:lastRenderedPageBreak/>
        <w:t>Systembeskrivning</w:t>
      </w:r>
      <w:bookmarkEnd w:id="13"/>
      <w:bookmarkEnd w:id="14"/>
    </w:p>
    <w:p w:rsidR="00526C9F" w:rsidRPr="00E734F9" w:rsidRDefault="00526C9F" w:rsidP="00526C9F">
      <w:pPr>
        <w:pStyle w:val="Brdtext1"/>
        <w:rPr>
          <w:highlight w:val="yellow"/>
        </w:rPr>
      </w:pPr>
      <w:r w:rsidRPr="00E734F9">
        <w:rPr>
          <w:highlight w:val="yellow"/>
        </w:rPr>
        <w:t>I detta kapitel ges en utförlig beskrivning av systemet. I beskrivningen definieras systemets förutsättningar, arkitektur, gränsytor samt säkerhetsförmågor.</w:t>
      </w:r>
    </w:p>
    <w:p w:rsidR="00526C9F" w:rsidRPr="00E734F9" w:rsidRDefault="00526C9F" w:rsidP="00526C9F">
      <w:pPr>
        <w:pStyle w:val="Brdtext1"/>
        <w:rPr>
          <w:highlight w:val="yellow"/>
        </w:rPr>
      </w:pPr>
    </w:p>
    <w:p w:rsidR="00526C9F" w:rsidRPr="00E734F9" w:rsidRDefault="00526C9F" w:rsidP="00526C9F">
      <w:pPr>
        <w:pStyle w:val="Brdtext1"/>
        <w:rPr>
          <w:highlight w:val="yellow"/>
        </w:rPr>
      </w:pPr>
      <w:r w:rsidRPr="00E734F9">
        <w:rPr>
          <w:highlight w:val="yellow"/>
        </w:rPr>
        <w:t xml:space="preserve">IT-systemets arkitektur ska lista </w:t>
      </w:r>
      <w:r w:rsidR="00544706" w:rsidRPr="00E734F9">
        <w:rPr>
          <w:highlight w:val="yellow"/>
        </w:rPr>
        <w:t>system</w:t>
      </w:r>
      <w:r w:rsidRPr="00E734F9">
        <w:rPr>
          <w:highlight w:val="yellow"/>
        </w:rPr>
        <w:t>komponenter och beskriva hur de tillsammans bygger upp systemet.</w:t>
      </w:r>
    </w:p>
    <w:p w:rsidR="00526C9F" w:rsidRPr="00E734F9" w:rsidRDefault="00526C9F" w:rsidP="00526C9F">
      <w:pPr>
        <w:pStyle w:val="Brdtext1"/>
        <w:rPr>
          <w:highlight w:val="yellow"/>
        </w:rPr>
      </w:pPr>
    </w:p>
    <w:p w:rsidR="00526C9F" w:rsidRPr="00E734F9" w:rsidRDefault="00526C9F" w:rsidP="00526C9F">
      <w:pPr>
        <w:pStyle w:val="Brdtext1"/>
        <w:rPr>
          <w:highlight w:val="yellow"/>
        </w:rPr>
      </w:pPr>
      <w:r w:rsidRPr="00E734F9">
        <w:rPr>
          <w:highlight w:val="yellow"/>
        </w:rPr>
        <w:t xml:space="preserve">IT-systemets alla logiska och fysiska gränsytor ska beskrivas för att ge en bild av den attackyta de utgör. </w:t>
      </w:r>
    </w:p>
    <w:p w:rsidR="00526C9F" w:rsidRPr="00E734F9" w:rsidRDefault="00526C9F" w:rsidP="00526C9F">
      <w:pPr>
        <w:pStyle w:val="Brdtext1"/>
        <w:rPr>
          <w:highlight w:val="yellow"/>
        </w:rPr>
      </w:pPr>
    </w:p>
    <w:p w:rsidR="00526C9F" w:rsidRPr="00E734F9" w:rsidRDefault="00526C9F" w:rsidP="00526C9F">
      <w:pPr>
        <w:pStyle w:val="Brdtext1"/>
        <w:rPr>
          <w:highlight w:val="yellow"/>
        </w:rPr>
      </w:pPr>
      <w:r w:rsidRPr="00E734F9">
        <w:rPr>
          <w:highlight w:val="yellow"/>
        </w:rPr>
        <w:t xml:space="preserve">IT-systemets säkerhetsförmågor ska beskrivas på en detaljnivå som är tillräcklig för att ge läsaren en allmän förståelse för dessa. Beskrivningen förväntas vara mer detaljerad än den som ges i kapitlet Inledning. </w:t>
      </w:r>
    </w:p>
    <w:p w:rsidR="00526C9F" w:rsidRPr="00E734F9" w:rsidRDefault="00526C9F" w:rsidP="00526C9F">
      <w:pPr>
        <w:pStyle w:val="Brdtext1"/>
        <w:rPr>
          <w:highlight w:val="yellow"/>
        </w:rPr>
      </w:pPr>
    </w:p>
    <w:p w:rsidR="00526C9F" w:rsidRPr="00E734F9" w:rsidRDefault="00526C9F" w:rsidP="00526C9F">
      <w:pPr>
        <w:pStyle w:val="Brdtext1"/>
      </w:pPr>
      <w:r w:rsidRPr="00E734F9">
        <w:rPr>
          <w:highlight w:val="yellow"/>
        </w:rPr>
        <w:t xml:space="preserve">När systemets arkitektur och säkerhetsförmågor beskrivs </w:t>
      </w:r>
      <w:r w:rsidR="006A7556" w:rsidRPr="00E734F9">
        <w:rPr>
          <w:highlight w:val="yellow"/>
        </w:rPr>
        <w:t xml:space="preserve">skall det </w:t>
      </w:r>
      <w:r w:rsidRPr="00E734F9">
        <w:rPr>
          <w:highlight w:val="yellow"/>
        </w:rPr>
        <w:t xml:space="preserve"> </w:t>
      </w:r>
      <w:r w:rsidR="006A7556" w:rsidRPr="00E734F9">
        <w:rPr>
          <w:highlight w:val="yellow"/>
        </w:rPr>
        <w:t>framgå</w:t>
      </w:r>
      <w:r w:rsidRPr="00E734F9">
        <w:rPr>
          <w:highlight w:val="yellow"/>
        </w:rPr>
        <w:t xml:space="preserve"> vilka delar som tillhör systemet och vilka som är externa beroenden.</w:t>
      </w:r>
    </w:p>
    <w:p w:rsidR="00526C9F" w:rsidRPr="009A2A70" w:rsidRDefault="00526C9F" w:rsidP="00526C9F">
      <w:pPr>
        <w:pStyle w:val="Brdtext1"/>
        <w:rPr>
          <w:i/>
          <w:color w:val="FF0000"/>
        </w:rPr>
      </w:pPr>
    </w:p>
    <w:p w:rsidR="00526C9F" w:rsidRPr="006A7556" w:rsidRDefault="00526C9F" w:rsidP="006A7556">
      <w:pPr>
        <w:pStyle w:val="Heading2"/>
      </w:pPr>
      <w:bookmarkStart w:id="15" w:name="_Toc516832990"/>
      <w:bookmarkStart w:id="16" w:name="_Toc524940503"/>
      <w:r w:rsidRPr="006A7556">
        <w:t>Förutsättningar</w:t>
      </w:r>
      <w:bookmarkEnd w:id="15"/>
      <w:bookmarkEnd w:id="16"/>
    </w:p>
    <w:p w:rsidR="00526C9F" w:rsidRPr="00E734F9" w:rsidRDefault="00526C9F" w:rsidP="00526C9F">
      <w:pPr>
        <w:pStyle w:val="Brdtext1"/>
      </w:pPr>
      <w:r w:rsidRPr="00E734F9">
        <w:rPr>
          <w:highlight w:val="yellow"/>
        </w:rPr>
        <w:t>Information i detta kapitel kan hämtas från ITSA och AU-D.</w:t>
      </w:r>
    </w:p>
    <w:p w:rsidR="00544706" w:rsidRPr="00E734F9" w:rsidRDefault="00544706" w:rsidP="00544706">
      <w:pPr>
        <w:pStyle w:val="Brdtext1"/>
        <w:rPr>
          <w:highlight w:val="yellow"/>
        </w:rPr>
      </w:pPr>
    </w:p>
    <w:p w:rsidR="00544706" w:rsidRPr="00E734F9" w:rsidRDefault="00544706" w:rsidP="00544706">
      <w:pPr>
        <w:pStyle w:val="Brdtext1"/>
        <w:rPr>
          <w:highlight w:val="yellow"/>
        </w:rPr>
      </w:pPr>
      <w:r w:rsidRPr="00E734F9">
        <w:rPr>
          <w:highlight w:val="yellow"/>
        </w:rPr>
        <w:t>Säkerhetsrelevant information kring systemets förutsättningar måste redovisas så att den rätta kravnivån för systemet ska kunna fastställas, därmed måste följande framgå:</w:t>
      </w:r>
    </w:p>
    <w:p w:rsidR="00544706" w:rsidRPr="00E734F9" w:rsidRDefault="00544706" w:rsidP="00544706">
      <w:pPr>
        <w:pStyle w:val="Brdtext1"/>
        <w:numPr>
          <w:ilvl w:val="0"/>
          <w:numId w:val="35"/>
        </w:numPr>
        <w:rPr>
          <w:highlight w:val="yellow"/>
        </w:rPr>
      </w:pPr>
      <w:r w:rsidRPr="00E734F9">
        <w:rPr>
          <w:highlight w:val="yellow"/>
        </w:rPr>
        <w:t xml:space="preserve">avsedd användning av systemet, d.v.s. det verksamhetsstöd det erbjuder </w:t>
      </w:r>
    </w:p>
    <w:p w:rsidR="00544706" w:rsidRPr="00E734F9" w:rsidRDefault="00544706" w:rsidP="00544706">
      <w:pPr>
        <w:pStyle w:val="Brdtext1"/>
        <w:numPr>
          <w:ilvl w:val="0"/>
          <w:numId w:val="35"/>
        </w:numPr>
        <w:rPr>
          <w:highlight w:val="yellow"/>
        </w:rPr>
      </w:pPr>
      <w:r w:rsidRPr="00E734F9">
        <w:rPr>
          <w:highlight w:val="yellow"/>
        </w:rPr>
        <w:t xml:space="preserve">hur dess driftmiljö är beskaffad, t.ex. vad gäller fysiskt skydd av systemet </w:t>
      </w:r>
    </w:p>
    <w:p w:rsidR="00544706" w:rsidRPr="00E734F9" w:rsidRDefault="00544706" w:rsidP="00544706">
      <w:pPr>
        <w:pStyle w:val="Brdtext1"/>
        <w:numPr>
          <w:ilvl w:val="0"/>
          <w:numId w:val="35"/>
        </w:numPr>
        <w:rPr>
          <w:highlight w:val="yellow"/>
        </w:rPr>
      </w:pPr>
      <w:r w:rsidRPr="00E734F9">
        <w:rPr>
          <w:highlight w:val="yellow"/>
        </w:rPr>
        <w:t xml:space="preserve">vilka de tänkta användarna av systemet är </w:t>
      </w:r>
    </w:p>
    <w:p w:rsidR="00544706" w:rsidRPr="00E734F9" w:rsidRDefault="00544706" w:rsidP="00544706">
      <w:pPr>
        <w:pStyle w:val="Brdtext1"/>
        <w:numPr>
          <w:ilvl w:val="0"/>
          <w:numId w:val="35"/>
        </w:numPr>
        <w:rPr>
          <w:highlight w:val="yellow"/>
        </w:rPr>
      </w:pPr>
      <w:r w:rsidRPr="00E734F9">
        <w:rPr>
          <w:highlight w:val="yellow"/>
        </w:rPr>
        <w:t xml:space="preserve">vilken information som lagras, överförs och bearbetas i systemet </w:t>
      </w:r>
    </w:p>
    <w:p w:rsidR="00526C9F" w:rsidRPr="00D5197F" w:rsidRDefault="00526C9F" w:rsidP="00526C9F">
      <w:pPr>
        <w:pStyle w:val="Brdtext1"/>
      </w:pPr>
    </w:p>
    <w:p w:rsidR="00526C9F" w:rsidRPr="006A7556" w:rsidRDefault="00526C9F" w:rsidP="006A7556">
      <w:pPr>
        <w:pStyle w:val="Heading3"/>
      </w:pPr>
      <w:bookmarkStart w:id="17" w:name="_Toc516832991"/>
      <w:bookmarkStart w:id="18" w:name="_Toc524940504"/>
      <w:r w:rsidRPr="006A7556">
        <w:t>Avsedd användning av systemet</w:t>
      </w:r>
      <w:bookmarkEnd w:id="17"/>
      <w:bookmarkEnd w:id="18"/>
    </w:p>
    <w:p w:rsidR="00526C9F" w:rsidRPr="00E734F9" w:rsidRDefault="00526C9F" w:rsidP="00526C9F">
      <w:pPr>
        <w:pStyle w:val="Brdtext1"/>
      </w:pPr>
      <w:r w:rsidRPr="00E734F9">
        <w:rPr>
          <w:highlight w:val="yellow"/>
        </w:rPr>
        <w:t>Beskriv den tänkta användningen av systemet ur användarens perspektiv i termer av bearbetning, lagring och överföring av information.</w:t>
      </w:r>
    </w:p>
    <w:p w:rsidR="00526C9F" w:rsidRPr="00D5197F" w:rsidRDefault="00526C9F" w:rsidP="00526C9F">
      <w:pPr>
        <w:pStyle w:val="Brdtext1"/>
      </w:pPr>
    </w:p>
    <w:p w:rsidR="00526C9F" w:rsidRPr="006A7556" w:rsidRDefault="00526C9F" w:rsidP="006A7556">
      <w:pPr>
        <w:pStyle w:val="Heading3"/>
      </w:pPr>
      <w:bookmarkStart w:id="19" w:name="_Toc516832992"/>
      <w:bookmarkStart w:id="20" w:name="_Toc524940505"/>
      <w:r w:rsidRPr="006A7556">
        <w:t>Systemets driftmiljö</w:t>
      </w:r>
      <w:bookmarkEnd w:id="19"/>
      <w:bookmarkEnd w:id="20"/>
    </w:p>
    <w:p w:rsidR="00526C9F" w:rsidRPr="00E734F9" w:rsidRDefault="00526C9F" w:rsidP="00526C9F">
      <w:pPr>
        <w:pStyle w:val="Brdtext1"/>
      </w:pPr>
      <w:r w:rsidRPr="00E734F9">
        <w:rPr>
          <w:highlight w:val="yellow"/>
        </w:rPr>
        <w:t>Beskriv fysiskt skydd, tillträdesbegränsning och andra förutsättningar som är säkerhetsrelevanta.</w:t>
      </w:r>
    </w:p>
    <w:p w:rsidR="00526C9F" w:rsidRPr="00D5197F" w:rsidRDefault="00526C9F" w:rsidP="00526C9F">
      <w:pPr>
        <w:pStyle w:val="Brdtext1"/>
      </w:pPr>
    </w:p>
    <w:p w:rsidR="00526C9F" w:rsidRPr="006A7556" w:rsidRDefault="00526C9F" w:rsidP="006A7556">
      <w:pPr>
        <w:pStyle w:val="Heading3"/>
      </w:pPr>
      <w:bookmarkStart w:id="21" w:name="_Toc516832993"/>
      <w:bookmarkStart w:id="22" w:name="_Toc524940506"/>
      <w:r w:rsidRPr="006A7556">
        <w:t>Tänkta användare av systemet</w:t>
      </w:r>
      <w:bookmarkEnd w:id="21"/>
      <w:bookmarkEnd w:id="22"/>
    </w:p>
    <w:p w:rsidR="00526C9F" w:rsidRPr="00E734F9" w:rsidRDefault="00544706" w:rsidP="00526C9F">
      <w:pPr>
        <w:pStyle w:val="Brdtext1"/>
      </w:pPr>
      <w:r w:rsidRPr="00E734F9">
        <w:rPr>
          <w:highlight w:val="yellow"/>
        </w:rPr>
        <w:t>A</w:t>
      </w:r>
      <w:r w:rsidR="00526C9F" w:rsidRPr="00E734F9">
        <w:rPr>
          <w:highlight w:val="yellow"/>
        </w:rPr>
        <w:t>nvändarroller i systemet ska redovisas och eventuell gruppering av användare efter åtkomst till resurser och information ska identifieras.</w:t>
      </w:r>
      <w:r w:rsidR="00526C9F" w:rsidRPr="00E734F9">
        <w:t xml:space="preserve"> </w:t>
      </w:r>
    </w:p>
    <w:p w:rsidR="00544706" w:rsidRPr="00544706" w:rsidRDefault="00544706" w:rsidP="00526C9F">
      <w:pPr>
        <w:pStyle w:val="Brdtext1"/>
        <w:rPr>
          <w:i/>
          <w:color w:val="FF0000"/>
        </w:rPr>
      </w:pPr>
    </w:p>
    <w:p w:rsidR="00526C9F" w:rsidRPr="006A7556" w:rsidRDefault="00526C9F" w:rsidP="006A7556">
      <w:pPr>
        <w:pStyle w:val="Heading3"/>
      </w:pPr>
      <w:bookmarkStart w:id="23" w:name="_Toc516832994"/>
      <w:bookmarkStart w:id="24" w:name="_Toc524940507"/>
      <w:r w:rsidRPr="006A7556">
        <w:t>Information</w:t>
      </w:r>
      <w:bookmarkEnd w:id="23"/>
      <w:bookmarkEnd w:id="24"/>
    </w:p>
    <w:p w:rsidR="00526C9F" w:rsidRPr="00E734F9" w:rsidRDefault="00526C9F" w:rsidP="00526C9F">
      <w:pPr>
        <w:pStyle w:val="Brdtext1"/>
        <w:rPr>
          <w:highlight w:val="yellow"/>
        </w:rPr>
      </w:pPr>
      <w:r w:rsidRPr="00E734F9">
        <w:rPr>
          <w:highlight w:val="yellow"/>
        </w:rPr>
        <w:t>Förteckna typ av information, mängd, skyddsvärde, sekretessklassning, eventuella andra hanteringsregler (t.ex. från lagkrav) kring information som lagras, bearbetas, överförs i eller utförs ut ur systemet.</w:t>
      </w:r>
    </w:p>
    <w:p w:rsidR="00526C9F" w:rsidRPr="00544706" w:rsidRDefault="00526C9F" w:rsidP="00526C9F">
      <w:pPr>
        <w:pStyle w:val="Brdtext1"/>
        <w:rPr>
          <w:i/>
          <w:highlight w:val="yellow"/>
        </w:rPr>
      </w:pPr>
    </w:p>
    <w:p w:rsidR="00526C9F" w:rsidRPr="00E734F9" w:rsidRDefault="00526C9F" w:rsidP="00526C9F">
      <w:pPr>
        <w:pStyle w:val="Brdtext1"/>
      </w:pPr>
      <w:r w:rsidRPr="00E734F9">
        <w:rPr>
          <w:highlight w:val="yellow"/>
        </w:rPr>
        <w:t>Hänvisa till ITSA och systemets säkerhetsanalys (AU-D)</w:t>
      </w:r>
      <w:r w:rsidR="00544706" w:rsidRPr="00E734F9">
        <w:rPr>
          <w:highlight w:val="yellow"/>
        </w:rPr>
        <w:t xml:space="preserve"> där så är lämpligt</w:t>
      </w:r>
      <w:r w:rsidRPr="00E734F9">
        <w:rPr>
          <w:highlight w:val="yellow"/>
        </w:rPr>
        <w:t>.</w:t>
      </w:r>
    </w:p>
    <w:p w:rsidR="00526C9F" w:rsidRPr="00D5197F" w:rsidRDefault="00526C9F" w:rsidP="00526C9F">
      <w:pPr>
        <w:pStyle w:val="Brdtext1"/>
      </w:pPr>
    </w:p>
    <w:p w:rsidR="00526C9F" w:rsidRPr="006A7556" w:rsidRDefault="00526C9F" w:rsidP="006A7556">
      <w:pPr>
        <w:pStyle w:val="Heading2"/>
      </w:pPr>
      <w:bookmarkStart w:id="25" w:name="_Toc516832995"/>
      <w:bookmarkStart w:id="26" w:name="_Toc524940508"/>
      <w:r w:rsidRPr="006A7556">
        <w:t>Systemets arkitektur</w:t>
      </w:r>
      <w:bookmarkEnd w:id="25"/>
      <w:bookmarkEnd w:id="26"/>
    </w:p>
    <w:p w:rsidR="00526C9F" w:rsidRPr="00E734F9" w:rsidRDefault="00526C9F" w:rsidP="00526C9F">
      <w:pPr>
        <w:pStyle w:val="Brdtext1"/>
        <w:rPr>
          <w:highlight w:val="yellow"/>
        </w:rPr>
      </w:pPr>
      <w:r w:rsidRPr="00E734F9">
        <w:rPr>
          <w:highlight w:val="yellow"/>
        </w:rPr>
        <w:t xml:space="preserve">För att kunna identifiera säkerhetskraven för systemet är det nödvändigt att specificera systemets övergripande arkitektur. </w:t>
      </w:r>
    </w:p>
    <w:p w:rsidR="00526C9F" w:rsidRPr="00E734F9" w:rsidRDefault="00526C9F" w:rsidP="00526C9F">
      <w:pPr>
        <w:pStyle w:val="Brdtext1"/>
        <w:rPr>
          <w:highlight w:val="yellow"/>
        </w:rPr>
      </w:pPr>
    </w:p>
    <w:p w:rsidR="00526C9F" w:rsidRPr="00E734F9" w:rsidRDefault="00526C9F" w:rsidP="00526C9F">
      <w:pPr>
        <w:pStyle w:val="Brdtext1"/>
        <w:rPr>
          <w:highlight w:val="yellow"/>
        </w:rPr>
      </w:pPr>
      <w:r w:rsidRPr="00E734F9">
        <w:rPr>
          <w:highlight w:val="yellow"/>
        </w:rPr>
        <w:t>Arkitekturbeskrivningen ska identifiera systemets komponenter och beskriva hur de samverkar och vilka informationsflöden som finns.</w:t>
      </w:r>
    </w:p>
    <w:p w:rsidR="00526C9F" w:rsidRPr="00E734F9" w:rsidRDefault="00526C9F" w:rsidP="00526C9F">
      <w:pPr>
        <w:pStyle w:val="Brdtext1"/>
        <w:rPr>
          <w:highlight w:val="yellow"/>
        </w:rPr>
      </w:pPr>
    </w:p>
    <w:p w:rsidR="00526C9F" w:rsidRPr="00E734F9" w:rsidRDefault="00526C9F" w:rsidP="00526C9F">
      <w:pPr>
        <w:pStyle w:val="Brdtext1"/>
      </w:pPr>
      <w:r w:rsidRPr="00E734F9">
        <w:rPr>
          <w:highlight w:val="yellow"/>
        </w:rPr>
        <w:t>Hänvisa till systemets ITSA.</w:t>
      </w:r>
    </w:p>
    <w:p w:rsidR="00526C9F" w:rsidRPr="00D5197F" w:rsidRDefault="00526C9F" w:rsidP="00526C9F">
      <w:pPr>
        <w:pStyle w:val="Brdtext1"/>
      </w:pPr>
    </w:p>
    <w:p w:rsidR="00526C9F" w:rsidRPr="006A7556" w:rsidRDefault="00526C9F" w:rsidP="006A7556">
      <w:pPr>
        <w:pStyle w:val="Heading2"/>
      </w:pPr>
      <w:bookmarkStart w:id="27" w:name="_Toc516832996"/>
      <w:bookmarkStart w:id="28" w:name="_Toc524940509"/>
      <w:r w:rsidRPr="006A7556">
        <w:t>Systemets gränsytor</w:t>
      </w:r>
      <w:bookmarkEnd w:id="27"/>
      <w:bookmarkEnd w:id="28"/>
    </w:p>
    <w:p w:rsidR="00526C9F" w:rsidRPr="00E734F9" w:rsidRDefault="00526C9F" w:rsidP="00526C9F">
      <w:pPr>
        <w:pStyle w:val="Brdtext1"/>
        <w:rPr>
          <w:highlight w:val="yellow"/>
        </w:rPr>
      </w:pPr>
      <w:r w:rsidRPr="00E734F9">
        <w:rPr>
          <w:highlight w:val="yellow"/>
        </w:rPr>
        <w:t xml:space="preserve">IT-systemets alla logiska och fysiska gränsytor ska identifieras och beskrivas. Beskrivningen ska, förutom definition av gränssnitt och fysisk placering, identifiera vilken information som är tänkt att utbytas vid gränsytan och hur utbytet är tänkt att ske. </w:t>
      </w:r>
    </w:p>
    <w:p w:rsidR="00526C9F" w:rsidRPr="00E734F9" w:rsidRDefault="00526C9F" w:rsidP="00526C9F">
      <w:pPr>
        <w:pStyle w:val="Brdtext1"/>
        <w:rPr>
          <w:highlight w:val="yellow"/>
        </w:rPr>
      </w:pPr>
    </w:p>
    <w:p w:rsidR="00526C9F" w:rsidRPr="00E734F9" w:rsidRDefault="00526C9F" w:rsidP="00526C9F">
      <w:pPr>
        <w:pStyle w:val="Brdtext1"/>
        <w:rPr>
          <w:highlight w:val="yellow"/>
        </w:rPr>
      </w:pPr>
      <w:r w:rsidRPr="00E734F9">
        <w:rPr>
          <w:highlight w:val="yellow"/>
        </w:rPr>
        <w:t>Referens till den, eller de, komponent(er) i arkitekturbeskrivningen som utgör gränsytan, samt eventuella komponenter som är avsedda att skydda gränsytan eller kontrollera informationsutbytet däröver ska också ges.</w:t>
      </w:r>
    </w:p>
    <w:p w:rsidR="00526C9F" w:rsidRPr="00E734F9" w:rsidRDefault="00526C9F" w:rsidP="00526C9F">
      <w:pPr>
        <w:pStyle w:val="Brdtext1"/>
        <w:rPr>
          <w:highlight w:val="yellow"/>
        </w:rPr>
      </w:pPr>
    </w:p>
    <w:p w:rsidR="00526C9F" w:rsidRPr="00E734F9" w:rsidRDefault="00526C9F" w:rsidP="00526C9F">
      <w:pPr>
        <w:pStyle w:val="Brdtext1"/>
      </w:pPr>
      <w:r w:rsidRPr="00E734F9">
        <w:rPr>
          <w:highlight w:val="yellow"/>
        </w:rPr>
        <w:t>Hänvisa till systemets ITSA.</w:t>
      </w:r>
    </w:p>
    <w:p w:rsidR="00526C9F" w:rsidRPr="00525247" w:rsidRDefault="00526C9F" w:rsidP="00526C9F">
      <w:pPr>
        <w:pStyle w:val="Brdtext1"/>
      </w:pPr>
    </w:p>
    <w:p w:rsidR="00526C9F" w:rsidRPr="006A7556" w:rsidRDefault="00526C9F" w:rsidP="006A7556">
      <w:pPr>
        <w:pStyle w:val="Heading2"/>
      </w:pPr>
      <w:bookmarkStart w:id="29" w:name="_Toc516832997"/>
      <w:bookmarkStart w:id="30" w:name="_Toc524940510"/>
      <w:r w:rsidRPr="006A7556">
        <w:t>Säkerhetsförmågor</w:t>
      </w:r>
      <w:bookmarkEnd w:id="29"/>
      <w:bookmarkEnd w:id="30"/>
    </w:p>
    <w:p w:rsidR="00526C9F" w:rsidRPr="009A2A70" w:rsidRDefault="00526C9F" w:rsidP="00526C9F">
      <w:pPr>
        <w:pStyle w:val="Brdtext1"/>
      </w:pPr>
      <w:r>
        <w:t>Medan systemarkitekturen beskriver systemets uppbyggnad och vilka komponenter som ingår i systemet, beskrivs här systemets säkerhetsförmågor och de säkerhetsfunktioner som systemet tillhandahåller.</w:t>
      </w:r>
    </w:p>
    <w:p w:rsidR="00526C9F" w:rsidRDefault="00526C9F" w:rsidP="00526C9F">
      <w:pPr>
        <w:pStyle w:val="Brdtext1"/>
      </w:pPr>
    </w:p>
    <w:p w:rsidR="00526C9F" w:rsidRPr="00E734F9" w:rsidRDefault="00526C9F" w:rsidP="00526C9F">
      <w:pPr>
        <w:pStyle w:val="Brdtext1"/>
      </w:pPr>
      <w:r w:rsidRPr="00E734F9">
        <w:rPr>
          <w:highlight w:val="yellow"/>
        </w:rPr>
        <w:t>Hänvisa till systemets ITSA.</w:t>
      </w:r>
    </w:p>
    <w:p w:rsidR="00544706" w:rsidRDefault="00544706">
      <w:pPr>
        <w:rPr>
          <w:rFonts w:ascii="Calibri" w:hAnsi="Calibri" w:cs="Arial"/>
          <w:sz w:val="36"/>
        </w:rPr>
      </w:pPr>
      <w:bookmarkStart w:id="31" w:name="_Toc516832998"/>
      <w:r>
        <w:br w:type="page"/>
      </w:r>
    </w:p>
    <w:p w:rsidR="00526C9F" w:rsidRPr="006A7556" w:rsidRDefault="00526C9F" w:rsidP="006A7556">
      <w:pPr>
        <w:pStyle w:val="Heading1"/>
      </w:pPr>
      <w:bookmarkStart w:id="32" w:name="_Toc524940511"/>
      <w:r w:rsidRPr="006A7556">
        <w:lastRenderedPageBreak/>
        <w:t>Sammanställning av säkerhetskrav</w:t>
      </w:r>
      <w:bookmarkEnd w:id="31"/>
      <w:bookmarkEnd w:id="32"/>
    </w:p>
    <w:p w:rsidR="00526C9F" w:rsidRDefault="00526C9F" w:rsidP="00526C9F">
      <w:pPr>
        <w:pStyle w:val="Brdtext1"/>
      </w:pPr>
      <w:r w:rsidRPr="00282DF6">
        <w:t>Syftet med Sammanställning av säkerhetskrav är att identifiera de säkerhetskrav som gäller för systemet. Säkerhetskraven kan delas in i två kategorier; KSF-krav samt Tillkommande Säkerhetskrav.</w:t>
      </w:r>
    </w:p>
    <w:p w:rsidR="00282DF6" w:rsidRPr="00282DF6" w:rsidRDefault="00282DF6" w:rsidP="00526C9F">
      <w:pPr>
        <w:pStyle w:val="Brdtext1"/>
      </w:pPr>
    </w:p>
    <w:p w:rsidR="00526C9F" w:rsidRPr="006A7556" w:rsidRDefault="00526C9F" w:rsidP="006A7556">
      <w:pPr>
        <w:pStyle w:val="Heading2"/>
      </w:pPr>
      <w:bookmarkStart w:id="33" w:name="_Toc516832999"/>
      <w:bookmarkStart w:id="34" w:name="_Toc524940512"/>
      <w:r w:rsidRPr="006A7556">
        <w:t>KSF-krav</w:t>
      </w:r>
      <w:bookmarkEnd w:id="33"/>
      <w:bookmarkEnd w:id="34"/>
    </w:p>
    <w:p w:rsidR="00526C9F" w:rsidRDefault="00526C9F" w:rsidP="00526C9F">
      <w:pPr>
        <w:pStyle w:val="Brdtext1"/>
      </w:pPr>
      <w:r>
        <w:t>I detta kapitel redovisas resultatet från fastställandet av kravnivå och alla de kravkomponenter som följer av kravnivån.</w:t>
      </w:r>
    </w:p>
    <w:p w:rsidR="00526C9F" w:rsidRDefault="00526C9F" w:rsidP="00526C9F">
      <w:pPr>
        <w:pStyle w:val="Brdtext1"/>
      </w:pPr>
    </w:p>
    <w:p w:rsidR="00526C9F" w:rsidRDefault="00526C9F" w:rsidP="00526C9F">
      <w:pPr>
        <w:pStyle w:val="Brdtext1"/>
      </w:pPr>
      <w:r>
        <w:t>Assuransklassen SASS anges inte i detta underlag, då denna klass berör granskning av detta dokument.</w:t>
      </w:r>
    </w:p>
    <w:p w:rsidR="00544706" w:rsidRDefault="00544706" w:rsidP="00526C9F">
      <w:pPr>
        <w:pStyle w:val="Brdtext1"/>
      </w:pPr>
    </w:p>
    <w:p w:rsidR="00526C9F" w:rsidRDefault="00526C9F" w:rsidP="00526C9F">
      <w:pPr>
        <w:pStyle w:val="Brdtext1"/>
      </w:pPr>
      <w:r>
        <w:t>Granskning av ITSS genomförs, enligt klassen SASS, av SystGL som en del i ISD-processen.</w:t>
      </w:r>
    </w:p>
    <w:p w:rsidR="00526C9F" w:rsidRDefault="00526C9F" w:rsidP="00526C9F">
      <w:pPr>
        <w:pStyle w:val="Brdtext1"/>
      </w:pPr>
    </w:p>
    <w:p w:rsidR="00526C9F" w:rsidRPr="006A7556" w:rsidRDefault="00526C9F" w:rsidP="006A7556">
      <w:pPr>
        <w:pStyle w:val="Heading2"/>
      </w:pPr>
      <w:bookmarkStart w:id="35" w:name="_Toc516833000"/>
      <w:bookmarkStart w:id="36" w:name="_Toc524940513"/>
      <w:r w:rsidRPr="006A7556">
        <w:t>Fastställd kravnivå</w:t>
      </w:r>
      <w:bookmarkEnd w:id="35"/>
      <w:bookmarkEnd w:id="36"/>
    </w:p>
    <w:p w:rsidR="00526C9F" w:rsidRDefault="00526C9F" w:rsidP="00526C9F">
      <w:pPr>
        <w:pStyle w:val="Brdtext1"/>
      </w:pPr>
      <w:r>
        <w:t xml:space="preserve">För aktuellt system gäller kravnivå </w:t>
      </w:r>
      <w:r w:rsidRPr="00544706">
        <w:rPr>
          <w:i/>
          <w:highlight w:val="yellow"/>
        </w:rPr>
        <w:t>Grund (G) / Utökad (U) / Hög (H).</w:t>
      </w:r>
    </w:p>
    <w:p w:rsidR="00526C9F" w:rsidRDefault="00526C9F" w:rsidP="00526C9F">
      <w:pPr>
        <w:pStyle w:val="Brdtext1"/>
      </w:pPr>
    </w:p>
    <w:p w:rsidR="00526C9F" w:rsidRDefault="00526C9F" w:rsidP="00526C9F">
      <w:pPr>
        <w:pStyle w:val="Brdtext1"/>
      </w:pPr>
      <w:r>
        <w:t>Se konsekvens- och exponeringsanalys i AU-D.</w:t>
      </w:r>
    </w:p>
    <w:p w:rsidR="00526C9F" w:rsidRPr="00525247" w:rsidRDefault="00526C9F" w:rsidP="00526C9F">
      <w:pPr>
        <w:pStyle w:val="Brdtext1"/>
      </w:pPr>
    </w:p>
    <w:p w:rsidR="00526C9F" w:rsidRPr="006A7556" w:rsidRDefault="00526C9F" w:rsidP="006A7556">
      <w:pPr>
        <w:pStyle w:val="Heading2"/>
      </w:pPr>
      <w:bookmarkStart w:id="37" w:name="_Toc516833001"/>
      <w:bookmarkStart w:id="38" w:name="_Toc524940514"/>
      <w:r w:rsidRPr="006A7556">
        <w:t>Funktionella säkerhetskrav</w:t>
      </w:r>
      <w:bookmarkEnd w:id="37"/>
      <w:bookmarkEnd w:id="38"/>
    </w:p>
    <w:p w:rsidR="00526C9F" w:rsidRDefault="00526C9F" w:rsidP="00544706">
      <w:pPr>
        <w:pStyle w:val="Heading3"/>
      </w:pPr>
      <w:bookmarkStart w:id="39" w:name="_Toc524940515"/>
      <w:r w:rsidRPr="007257AB">
        <w:t>Gemensamma krav (SFGK)</w:t>
      </w:r>
      <w:bookmarkEnd w:id="39"/>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265921" w:rsidRPr="007C5A6F" w:rsidTr="00265921">
        <w:trPr>
          <w:cantSplit/>
          <w:tblHeader/>
          <w:jc w:val="center"/>
        </w:trPr>
        <w:tc>
          <w:tcPr>
            <w:tcW w:w="1413"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 ID</w:t>
            </w:r>
          </w:p>
        </w:tc>
        <w:tc>
          <w:tcPr>
            <w:tcW w:w="8080"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Kravtext</w:t>
            </w:r>
            <w:r w:rsidRPr="007C5A6F">
              <w:rPr>
                <w:b/>
                <w:sz w:val="22"/>
                <w:szCs w:val="22"/>
              </w:rPr>
              <w:t xml:space="preserve"> </w:t>
            </w: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bl>
    <w:p w:rsidR="00265921" w:rsidRPr="00C00C7B" w:rsidRDefault="00265921" w:rsidP="00265921">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4</w:t>
      </w:r>
      <w:r>
        <w:rPr>
          <w:noProof/>
        </w:rPr>
        <w:fldChar w:fldCharType="end"/>
      </w:r>
      <w:r>
        <w:t xml:space="preserve"> – Funktionella krav – Gemensamma krav</w:t>
      </w:r>
    </w:p>
    <w:p w:rsidR="00526C9F" w:rsidRPr="007257AB" w:rsidRDefault="00526C9F" w:rsidP="00544706">
      <w:pPr>
        <w:pStyle w:val="Heading3"/>
      </w:pPr>
      <w:bookmarkStart w:id="40" w:name="_Toc524940516"/>
      <w:r>
        <w:t>Behörighetskontroll</w:t>
      </w:r>
      <w:r w:rsidRPr="007257AB">
        <w:t xml:space="preserve"> (SF</w:t>
      </w:r>
      <w:r>
        <w:t>BK</w:t>
      </w:r>
      <w:r w:rsidRPr="007257AB">
        <w:t>)</w:t>
      </w:r>
      <w:bookmarkEnd w:id="40"/>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265921" w:rsidRPr="007C5A6F" w:rsidTr="00265921">
        <w:trPr>
          <w:cantSplit/>
          <w:tblHeader/>
          <w:jc w:val="center"/>
        </w:trPr>
        <w:tc>
          <w:tcPr>
            <w:tcW w:w="1413"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 ID</w:t>
            </w:r>
          </w:p>
        </w:tc>
        <w:tc>
          <w:tcPr>
            <w:tcW w:w="8080"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Kravtext</w:t>
            </w:r>
            <w:r w:rsidRPr="007C5A6F">
              <w:rPr>
                <w:b/>
                <w:sz w:val="22"/>
                <w:szCs w:val="22"/>
              </w:rPr>
              <w:t xml:space="preserve"> </w:t>
            </w: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bl>
    <w:p w:rsidR="00526C9F" w:rsidRDefault="00265921" w:rsidP="00265921">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5</w:t>
      </w:r>
      <w:r>
        <w:rPr>
          <w:noProof/>
        </w:rPr>
        <w:fldChar w:fldCharType="end"/>
      </w:r>
      <w:r>
        <w:t xml:space="preserve"> – Funktionella krav - Behörighetskontroll</w:t>
      </w:r>
    </w:p>
    <w:p w:rsidR="00526C9F" w:rsidRPr="007257AB" w:rsidRDefault="00526C9F" w:rsidP="00544706">
      <w:pPr>
        <w:pStyle w:val="Heading3"/>
      </w:pPr>
      <w:bookmarkStart w:id="41" w:name="_Toc524940517"/>
      <w:r>
        <w:t>Säkerhetsloggning</w:t>
      </w:r>
      <w:r w:rsidRPr="007257AB">
        <w:t xml:space="preserve"> (SF</w:t>
      </w:r>
      <w:r>
        <w:t>SL</w:t>
      </w:r>
      <w:r w:rsidRPr="007257AB">
        <w:t>)</w:t>
      </w:r>
      <w:bookmarkEnd w:id="41"/>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265921" w:rsidRPr="007C5A6F" w:rsidTr="00265921">
        <w:trPr>
          <w:cantSplit/>
          <w:tblHeader/>
          <w:jc w:val="center"/>
        </w:trPr>
        <w:tc>
          <w:tcPr>
            <w:tcW w:w="1413"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 ID</w:t>
            </w:r>
          </w:p>
        </w:tc>
        <w:tc>
          <w:tcPr>
            <w:tcW w:w="8080"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Kravtext</w:t>
            </w:r>
            <w:r w:rsidRPr="007C5A6F">
              <w:rPr>
                <w:b/>
                <w:sz w:val="22"/>
                <w:szCs w:val="22"/>
              </w:rPr>
              <w:t xml:space="preserve"> </w:t>
            </w: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bl>
    <w:p w:rsidR="00526C9F" w:rsidRDefault="00265921" w:rsidP="00265921">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6</w:t>
      </w:r>
      <w:r>
        <w:rPr>
          <w:noProof/>
        </w:rPr>
        <w:fldChar w:fldCharType="end"/>
      </w:r>
      <w:r>
        <w:t xml:space="preserve"> – Funktionella krav </w:t>
      </w:r>
      <w:r w:rsidR="001A0DF5">
        <w:t>–</w:t>
      </w:r>
      <w:r>
        <w:t xml:space="preserve"> Säkerhetsloggning</w:t>
      </w:r>
    </w:p>
    <w:p w:rsidR="001A0DF5" w:rsidRDefault="001A0DF5" w:rsidP="001A0DF5"/>
    <w:p w:rsidR="001A0DF5" w:rsidRPr="001A0DF5" w:rsidRDefault="001A0DF5" w:rsidP="001A0DF5"/>
    <w:p w:rsidR="00526C9F" w:rsidRDefault="00526C9F" w:rsidP="00544706">
      <w:pPr>
        <w:pStyle w:val="Heading3"/>
      </w:pPr>
      <w:bookmarkStart w:id="42" w:name="_Toc524940518"/>
      <w:r>
        <w:lastRenderedPageBreak/>
        <w:t>Intrångsskydd</w:t>
      </w:r>
      <w:r w:rsidRPr="007257AB">
        <w:t xml:space="preserve"> (SF</w:t>
      </w:r>
      <w:r>
        <w:t>IS</w:t>
      </w:r>
      <w:r w:rsidRPr="007257AB">
        <w:t>)</w:t>
      </w:r>
      <w:bookmarkEnd w:id="42"/>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265921" w:rsidRPr="007C5A6F" w:rsidTr="00265921">
        <w:trPr>
          <w:cantSplit/>
          <w:tblHeader/>
          <w:jc w:val="center"/>
        </w:trPr>
        <w:tc>
          <w:tcPr>
            <w:tcW w:w="1413"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 ID</w:t>
            </w:r>
          </w:p>
        </w:tc>
        <w:tc>
          <w:tcPr>
            <w:tcW w:w="8080"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Kravtext</w:t>
            </w:r>
            <w:r w:rsidRPr="007C5A6F">
              <w:rPr>
                <w:b/>
                <w:sz w:val="22"/>
                <w:szCs w:val="22"/>
              </w:rPr>
              <w:t xml:space="preserve"> </w:t>
            </w: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bl>
    <w:p w:rsidR="00526C9F" w:rsidRDefault="00265921" w:rsidP="00265921">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7</w:t>
      </w:r>
      <w:r>
        <w:rPr>
          <w:noProof/>
        </w:rPr>
        <w:fldChar w:fldCharType="end"/>
      </w:r>
      <w:r>
        <w:t xml:space="preserve"> – Funktionella krav - Intrångsskydd</w:t>
      </w:r>
    </w:p>
    <w:p w:rsidR="00526C9F" w:rsidRDefault="00526C9F" w:rsidP="00544706">
      <w:pPr>
        <w:pStyle w:val="Heading3"/>
      </w:pPr>
      <w:bookmarkStart w:id="43" w:name="_Toc524940519"/>
      <w:r>
        <w:t>Intrångsdetektering</w:t>
      </w:r>
      <w:r w:rsidRPr="007257AB">
        <w:t xml:space="preserve"> (SF</w:t>
      </w:r>
      <w:r>
        <w:t>ID</w:t>
      </w:r>
      <w:r w:rsidRPr="007257AB">
        <w:t>)</w:t>
      </w:r>
      <w:bookmarkEnd w:id="43"/>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265921" w:rsidRPr="007C5A6F" w:rsidTr="00265921">
        <w:trPr>
          <w:cantSplit/>
          <w:tblHeader/>
          <w:jc w:val="center"/>
        </w:trPr>
        <w:tc>
          <w:tcPr>
            <w:tcW w:w="1413"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 ID</w:t>
            </w:r>
          </w:p>
        </w:tc>
        <w:tc>
          <w:tcPr>
            <w:tcW w:w="8080"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Kravtext</w:t>
            </w:r>
            <w:r w:rsidRPr="007C5A6F">
              <w:rPr>
                <w:b/>
                <w:sz w:val="22"/>
                <w:szCs w:val="22"/>
              </w:rPr>
              <w:t xml:space="preserve"> </w:t>
            </w: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bl>
    <w:p w:rsidR="00526C9F" w:rsidRPr="00265921" w:rsidRDefault="00265921" w:rsidP="00265921">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8</w:t>
      </w:r>
      <w:r>
        <w:rPr>
          <w:noProof/>
        </w:rPr>
        <w:fldChar w:fldCharType="end"/>
      </w:r>
      <w:r>
        <w:t xml:space="preserve"> – Funktionella krav - Intrångsdetektering</w:t>
      </w:r>
    </w:p>
    <w:p w:rsidR="00526C9F" w:rsidRDefault="00526C9F" w:rsidP="00544706">
      <w:pPr>
        <w:pStyle w:val="Heading3"/>
      </w:pPr>
      <w:bookmarkStart w:id="44" w:name="_Toc524940520"/>
      <w:r>
        <w:t xml:space="preserve">Skydd mot skadlig kod </w:t>
      </w:r>
      <w:r w:rsidRPr="007257AB">
        <w:t>(SF</w:t>
      </w:r>
      <w:r>
        <w:t>SK</w:t>
      </w:r>
      <w:r w:rsidRPr="007257AB">
        <w:t>)</w:t>
      </w:r>
      <w:bookmarkEnd w:id="44"/>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265921" w:rsidRPr="007C5A6F" w:rsidTr="00265921">
        <w:trPr>
          <w:cantSplit/>
          <w:tblHeader/>
          <w:jc w:val="center"/>
        </w:trPr>
        <w:tc>
          <w:tcPr>
            <w:tcW w:w="1413"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 ID</w:t>
            </w:r>
          </w:p>
        </w:tc>
        <w:tc>
          <w:tcPr>
            <w:tcW w:w="8080"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Kravtext</w:t>
            </w:r>
            <w:r w:rsidRPr="007C5A6F">
              <w:rPr>
                <w:b/>
                <w:sz w:val="22"/>
                <w:szCs w:val="22"/>
              </w:rPr>
              <w:t xml:space="preserve"> </w:t>
            </w: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bl>
    <w:p w:rsidR="00526C9F" w:rsidRDefault="00265921" w:rsidP="00265921">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9</w:t>
      </w:r>
      <w:r>
        <w:rPr>
          <w:noProof/>
        </w:rPr>
        <w:fldChar w:fldCharType="end"/>
      </w:r>
      <w:r>
        <w:t xml:space="preserve"> – Funktionella krav - Skydd mot skadlig kod</w:t>
      </w:r>
    </w:p>
    <w:p w:rsidR="00526C9F" w:rsidRDefault="00526C9F" w:rsidP="00544706">
      <w:pPr>
        <w:pStyle w:val="Heading3"/>
      </w:pPr>
      <w:bookmarkStart w:id="45" w:name="_Toc524940521"/>
      <w:r>
        <w:t>Skydd mot röjande signaler</w:t>
      </w:r>
      <w:r w:rsidRPr="007257AB">
        <w:t xml:space="preserve"> (SF</w:t>
      </w:r>
      <w:r>
        <w:t>RS</w:t>
      </w:r>
      <w:r w:rsidRPr="007257AB">
        <w:t>)</w:t>
      </w:r>
      <w:bookmarkEnd w:id="45"/>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265921" w:rsidRPr="007C5A6F" w:rsidTr="00265921">
        <w:trPr>
          <w:cantSplit/>
          <w:tblHeader/>
          <w:jc w:val="center"/>
        </w:trPr>
        <w:tc>
          <w:tcPr>
            <w:tcW w:w="1413"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 ID</w:t>
            </w:r>
          </w:p>
        </w:tc>
        <w:tc>
          <w:tcPr>
            <w:tcW w:w="8080"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Kravtext</w:t>
            </w:r>
            <w:r w:rsidRPr="007C5A6F">
              <w:rPr>
                <w:b/>
                <w:sz w:val="22"/>
                <w:szCs w:val="22"/>
              </w:rPr>
              <w:t xml:space="preserve"> </w:t>
            </w: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bl>
    <w:p w:rsidR="00265921" w:rsidRDefault="00265921" w:rsidP="00265921">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10</w:t>
      </w:r>
      <w:r>
        <w:rPr>
          <w:noProof/>
        </w:rPr>
        <w:fldChar w:fldCharType="end"/>
      </w:r>
      <w:r>
        <w:t xml:space="preserve"> – Funktionella krav – Skydd mot röjande signaler</w:t>
      </w:r>
    </w:p>
    <w:p w:rsidR="00526C9F" w:rsidRDefault="00526C9F" w:rsidP="00544706">
      <w:pPr>
        <w:pStyle w:val="Heading3"/>
      </w:pPr>
      <w:bookmarkStart w:id="46" w:name="_Toc524940522"/>
      <w:r>
        <w:t xml:space="preserve">Skydd mot obehörig avlyssning </w:t>
      </w:r>
      <w:r w:rsidRPr="007257AB">
        <w:t>(SF</w:t>
      </w:r>
      <w:r>
        <w:t>OA</w:t>
      </w:r>
      <w:r w:rsidRPr="007257AB">
        <w:t>)</w:t>
      </w:r>
      <w:bookmarkEnd w:id="46"/>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265921" w:rsidRPr="007C5A6F" w:rsidTr="00265921">
        <w:trPr>
          <w:cantSplit/>
          <w:tblHeader/>
          <w:jc w:val="center"/>
        </w:trPr>
        <w:tc>
          <w:tcPr>
            <w:tcW w:w="1413"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 ID</w:t>
            </w:r>
          </w:p>
        </w:tc>
        <w:tc>
          <w:tcPr>
            <w:tcW w:w="8080" w:type="dxa"/>
            <w:shd w:val="clear" w:color="auto" w:fill="D9D9D9" w:themeFill="background1" w:themeFillShade="D9"/>
            <w:vAlign w:val="center"/>
          </w:tcPr>
          <w:p w:rsidR="00265921" w:rsidRPr="007C5A6F" w:rsidRDefault="00265921" w:rsidP="00265921">
            <w:pPr>
              <w:spacing w:after="60"/>
              <w:rPr>
                <w:b/>
                <w:sz w:val="22"/>
                <w:szCs w:val="22"/>
              </w:rPr>
            </w:pPr>
            <w:r>
              <w:rPr>
                <w:b/>
                <w:sz w:val="22"/>
                <w:szCs w:val="22"/>
              </w:rPr>
              <w:t>Kravtext</w:t>
            </w:r>
            <w:r w:rsidRPr="007C5A6F">
              <w:rPr>
                <w:b/>
                <w:sz w:val="22"/>
                <w:szCs w:val="22"/>
              </w:rPr>
              <w:t xml:space="preserve"> </w:t>
            </w: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r w:rsidR="00265921" w:rsidRPr="007C5A6F" w:rsidTr="00265921">
        <w:trPr>
          <w:cantSplit/>
          <w:jc w:val="center"/>
        </w:trPr>
        <w:tc>
          <w:tcPr>
            <w:tcW w:w="1413" w:type="dxa"/>
          </w:tcPr>
          <w:p w:rsidR="00265921" w:rsidRPr="007C5A6F" w:rsidRDefault="00265921" w:rsidP="00265921">
            <w:pPr>
              <w:pStyle w:val="Referenslista"/>
              <w:numPr>
                <w:ilvl w:val="0"/>
                <w:numId w:val="0"/>
              </w:numPr>
              <w:rPr>
                <w:szCs w:val="22"/>
              </w:rPr>
            </w:pPr>
          </w:p>
        </w:tc>
        <w:tc>
          <w:tcPr>
            <w:tcW w:w="8080" w:type="dxa"/>
          </w:tcPr>
          <w:p w:rsidR="00265921" w:rsidRPr="00F80E3D" w:rsidRDefault="00265921" w:rsidP="00265921">
            <w:pPr>
              <w:rPr>
                <w:sz w:val="22"/>
                <w:szCs w:val="22"/>
                <w:highlight w:val="yellow"/>
              </w:rPr>
            </w:pPr>
          </w:p>
        </w:tc>
      </w:tr>
    </w:tbl>
    <w:p w:rsidR="00526C9F" w:rsidRPr="00525247" w:rsidRDefault="00265921" w:rsidP="00265921">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11</w:t>
      </w:r>
      <w:r>
        <w:rPr>
          <w:noProof/>
        </w:rPr>
        <w:fldChar w:fldCharType="end"/>
      </w:r>
      <w:r>
        <w:t xml:space="preserve"> – Funktionella krav – Skydd mot obehörig avlyssning</w:t>
      </w:r>
    </w:p>
    <w:p w:rsidR="00526C9F" w:rsidRPr="006A7556" w:rsidRDefault="00526C9F" w:rsidP="006A7556">
      <w:pPr>
        <w:pStyle w:val="Heading2"/>
      </w:pPr>
      <w:bookmarkStart w:id="47" w:name="_Toc516833002"/>
      <w:bookmarkStart w:id="48" w:name="_Toc524940523"/>
      <w:r w:rsidRPr="006A7556">
        <w:t>Assuranskrav</w:t>
      </w:r>
      <w:bookmarkEnd w:id="47"/>
      <w:bookmarkEnd w:id="48"/>
    </w:p>
    <w:p w:rsidR="00526C9F" w:rsidRPr="00E734F9" w:rsidRDefault="00526C9F" w:rsidP="00526C9F">
      <w:pPr>
        <w:pStyle w:val="Brdtext1"/>
        <w:rPr>
          <w:highlight w:val="yellow"/>
        </w:rPr>
      </w:pPr>
      <w:r w:rsidRPr="00E734F9">
        <w:rPr>
          <w:highlight w:val="yellow"/>
        </w:rPr>
        <w:t>Assuransklassen SASS anges inte i detta underlag, då denna klass berör granskning av detta dokument.</w:t>
      </w:r>
    </w:p>
    <w:p w:rsidR="00544706" w:rsidRPr="00E734F9" w:rsidRDefault="00544706" w:rsidP="00526C9F">
      <w:pPr>
        <w:pStyle w:val="Brdtext1"/>
        <w:rPr>
          <w:highlight w:val="yellow"/>
        </w:rPr>
      </w:pPr>
    </w:p>
    <w:p w:rsidR="00526C9F" w:rsidRPr="00E734F9" w:rsidRDefault="00526C9F" w:rsidP="00526C9F">
      <w:pPr>
        <w:pStyle w:val="Brdtext1"/>
        <w:rPr>
          <w:highlight w:val="yellow"/>
        </w:rPr>
      </w:pPr>
      <w:r w:rsidRPr="00E734F9">
        <w:rPr>
          <w:highlight w:val="yellow"/>
        </w:rPr>
        <w:t>Granskning av ITSS genomförs, enligt klassen SASS, av SystGL som en del i ISD-processen.</w:t>
      </w:r>
    </w:p>
    <w:p w:rsidR="00526C9F" w:rsidRPr="00E734F9" w:rsidRDefault="00526C9F" w:rsidP="00526C9F">
      <w:pPr>
        <w:pStyle w:val="Brdtext1"/>
        <w:rPr>
          <w:highlight w:val="yellow"/>
        </w:rPr>
      </w:pPr>
    </w:p>
    <w:p w:rsidR="00526C9F" w:rsidRPr="00E734F9" w:rsidRDefault="00526C9F" w:rsidP="00526C9F">
      <w:pPr>
        <w:pStyle w:val="Brdtext1"/>
      </w:pPr>
      <w:r w:rsidRPr="00E734F9">
        <w:rPr>
          <w:highlight w:val="yellow"/>
        </w:rPr>
        <w:t xml:space="preserve">Observera att krav som avser evaluerarens (ISE) åtgärder, dvs E-kraven i respektive assuransklass, </w:t>
      </w:r>
      <w:r w:rsidR="00F85103" w:rsidRPr="00E734F9">
        <w:rPr>
          <w:highlight w:val="yellow"/>
        </w:rPr>
        <w:t xml:space="preserve">ska </w:t>
      </w:r>
      <w:r w:rsidRPr="00E734F9">
        <w:rPr>
          <w:highlight w:val="yellow"/>
        </w:rPr>
        <w:t>inte förtecknas i denna ITSS-D. Dessa krav omfattas av ISE granskningsinstruktion</w:t>
      </w:r>
      <w:r w:rsidR="00E734F9">
        <w:rPr>
          <w:highlight w:val="yellow"/>
        </w:rPr>
        <w:t>, ref (</w:t>
      </w:r>
      <w:r w:rsidR="00E734F9">
        <w:rPr>
          <w:highlight w:val="yellow"/>
        </w:rPr>
        <w:fldChar w:fldCharType="begin"/>
      </w:r>
      <w:r w:rsidR="00E734F9">
        <w:rPr>
          <w:highlight w:val="yellow"/>
        </w:rPr>
        <w:instrText xml:space="preserve"> REF _Ref525560935 \r \h </w:instrText>
      </w:r>
      <w:r w:rsidR="00E734F9">
        <w:rPr>
          <w:highlight w:val="yellow"/>
        </w:rPr>
      </w:r>
      <w:r w:rsidR="00E734F9">
        <w:rPr>
          <w:highlight w:val="yellow"/>
        </w:rPr>
        <w:fldChar w:fldCharType="separate"/>
      </w:r>
      <w:r w:rsidR="00E734F9">
        <w:rPr>
          <w:highlight w:val="yellow"/>
        </w:rPr>
        <w:t>[2]</w:t>
      </w:r>
      <w:r w:rsidR="00E734F9">
        <w:rPr>
          <w:highlight w:val="yellow"/>
        </w:rPr>
        <w:fldChar w:fldCharType="end"/>
      </w:r>
      <w:r w:rsidR="00E734F9">
        <w:rPr>
          <w:highlight w:val="yellow"/>
        </w:rPr>
        <w:t>)</w:t>
      </w:r>
      <w:r w:rsidRPr="00E734F9">
        <w:rPr>
          <w:highlight w:val="yellow"/>
        </w:rPr>
        <w:t>.</w:t>
      </w:r>
    </w:p>
    <w:p w:rsidR="00F85103" w:rsidRDefault="00F85103">
      <w:r>
        <w:br w:type="page"/>
      </w:r>
    </w:p>
    <w:p w:rsidR="00526C9F" w:rsidRDefault="00526C9F" w:rsidP="002E5496">
      <w:pPr>
        <w:pStyle w:val="Heading3"/>
      </w:pPr>
      <w:bookmarkStart w:id="49" w:name="_Toc524940524"/>
      <w:r>
        <w:lastRenderedPageBreak/>
        <w:t>Systemutvecklingens livscykel (SALC</w:t>
      </w:r>
      <w:r w:rsidRPr="007257AB">
        <w:t>)</w:t>
      </w:r>
      <w:bookmarkEnd w:id="49"/>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A10856" w:rsidRPr="007C5A6F" w:rsidTr="00A10856">
        <w:trPr>
          <w:cantSplit/>
          <w:tblHeader/>
          <w:jc w:val="center"/>
        </w:trPr>
        <w:tc>
          <w:tcPr>
            <w:tcW w:w="1413"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 ID</w:t>
            </w:r>
          </w:p>
        </w:tc>
        <w:tc>
          <w:tcPr>
            <w:tcW w:w="8080"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Kravtext</w:t>
            </w:r>
            <w:r w:rsidRPr="007C5A6F">
              <w:rPr>
                <w:b/>
                <w:sz w:val="22"/>
                <w:szCs w:val="22"/>
              </w:rPr>
              <w:t xml:space="preserve"> </w:t>
            </w: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bl>
    <w:p w:rsidR="00526C9F" w:rsidRDefault="00A10856" w:rsidP="00A1085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12</w:t>
      </w:r>
      <w:r w:rsidR="002B2979">
        <w:rPr>
          <w:noProof/>
        </w:rPr>
        <w:fldChar w:fldCharType="end"/>
      </w:r>
      <w:r>
        <w:t xml:space="preserve"> – Icke-funktionella krav – Systemutvecklingens livscykel</w:t>
      </w:r>
    </w:p>
    <w:p w:rsidR="00526C9F" w:rsidRDefault="00526C9F" w:rsidP="002E5496">
      <w:pPr>
        <w:pStyle w:val="Heading3"/>
      </w:pPr>
      <w:bookmarkStart w:id="50" w:name="_Toc524940525"/>
      <w:r>
        <w:t>Arkitektur och design (SADE</w:t>
      </w:r>
      <w:r w:rsidRPr="007257AB">
        <w:t>)</w:t>
      </w:r>
      <w:bookmarkEnd w:id="50"/>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A10856" w:rsidRPr="007C5A6F" w:rsidTr="00A10856">
        <w:trPr>
          <w:cantSplit/>
          <w:tblHeader/>
          <w:jc w:val="center"/>
        </w:trPr>
        <w:tc>
          <w:tcPr>
            <w:tcW w:w="1413"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 ID</w:t>
            </w:r>
          </w:p>
        </w:tc>
        <w:tc>
          <w:tcPr>
            <w:tcW w:w="8080"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Kravtext</w:t>
            </w:r>
            <w:r w:rsidRPr="007C5A6F">
              <w:rPr>
                <w:b/>
                <w:sz w:val="22"/>
                <w:szCs w:val="22"/>
              </w:rPr>
              <w:t xml:space="preserve"> </w:t>
            </w: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bl>
    <w:p w:rsidR="00526C9F" w:rsidRDefault="00A10856" w:rsidP="00A1085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13</w:t>
      </w:r>
      <w:r w:rsidR="002B2979">
        <w:rPr>
          <w:noProof/>
        </w:rPr>
        <w:fldChar w:fldCharType="end"/>
      </w:r>
      <w:r>
        <w:t xml:space="preserve"> – Icke-funktionella krav – Arkitektur och design</w:t>
      </w:r>
    </w:p>
    <w:p w:rsidR="00526C9F" w:rsidRPr="007257AB" w:rsidRDefault="00526C9F" w:rsidP="00265921">
      <w:pPr>
        <w:pStyle w:val="Heading3"/>
      </w:pPr>
      <w:bookmarkStart w:id="51" w:name="_Toc524940526"/>
      <w:r>
        <w:t>Installation och drift (SAOP</w:t>
      </w:r>
      <w:r w:rsidRPr="007257AB">
        <w:t>)</w:t>
      </w:r>
      <w:bookmarkEnd w:id="51"/>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A10856" w:rsidRPr="007C5A6F" w:rsidTr="00A10856">
        <w:trPr>
          <w:cantSplit/>
          <w:tblHeader/>
          <w:jc w:val="center"/>
        </w:trPr>
        <w:tc>
          <w:tcPr>
            <w:tcW w:w="1413"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 ID</w:t>
            </w:r>
          </w:p>
        </w:tc>
        <w:tc>
          <w:tcPr>
            <w:tcW w:w="8080"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Kravtext</w:t>
            </w:r>
            <w:r w:rsidRPr="007C5A6F">
              <w:rPr>
                <w:b/>
                <w:sz w:val="22"/>
                <w:szCs w:val="22"/>
              </w:rPr>
              <w:t xml:space="preserve"> </w:t>
            </w: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bl>
    <w:p w:rsidR="00526C9F" w:rsidRPr="007257AB" w:rsidRDefault="00A10856" w:rsidP="00A1085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14</w:t>
      </w:r>
      <w:r w:rsidR="002B2979">
        <w:rPr>
          <w:noProof/>
        </w:rPr>
        <w:fldChar w:fldCharType="end"/>
      </w:r>
      <w:r>
        <w:t xml:space="preserve"> – Icke-funktionella krav – Systemutvecklingens livscykel</w:t>
      </w:r>
    </w:p>
    <w:p w:rsidR="00526C9F" w:rsidRPr="007257AB" w:rsidRDefault="00526C9F" w:rsidP="002E5496">
      <w:pPr>
        <w:pStyle w:val="Heading3"/>
      </w:pPr>
      <w:bookmarkStart w:id="52" w:name="_Toc524940527"/>
      <w:r>
        <w:t>Administrativa rutiner (SARU</w:t>
      </w:r>
      <w:r w:rsidRPr="007257AB">
        <w:t>)</w:t>
      </w:r>
      <w:bookmarkEnd w:id="52"/>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A10856" w:rsidRPr="007C5A6F" w:rsidTr="00A10856">
        <w:trPr>
          <w:cantSplit/>
          <w:tblHeader/>
          <w:jc w:val="center"/>
        </w:trPr>
        <w:tc>
          <w:tcPr>
            <w:tcW w:w="1413"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 ID</w:t>
            </w:r>
          </w:p>
        </w:tc>
        <w:tc>
          <w:tcPr>
            <w:tcW w:w="8080"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Kravtext</w:t>
            </w:r>
            <w:r w:rsidRPr="007C5A6F">
              <w:rPr>
                <w:b/>
                <w:sz w:val="22"/>
                <w:szCs w:val="22"/>
              </w:rPr>
              <w:t xml:space="preserve"> </w:t>
            </w: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bl>
    <w:p w:rsidR="00526C9F" w:rsidRDefault="00A10856" w:rsidP="00A1085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15</w:t>
      </w:r>
      <w:r w:rsidR="002B2979">
        <w:rPr>
          <w:noProof/>
        </w:rPr>
        <w:fldChar w:fldCharType="end"/>
      </w:r>
      <w:r>
        <w:t xml:space="preserve"> – Icke-funktionella krav – Installation och drift</w:t>
      </w:r>
    </w:p>
    <w:p w:rsidR="00526C9F" w:rsidRDefault="00526C9F" w:rsidP="002E5496">
      <w:pPr>
        <w:pStyle w:val="Heading3"/>
      </w:pPr>
      <w:bookmarkStart w:id="53" w:name="_Toc524940528"/>
      <w:r>
        <w:t>Systemintegrationstest (SATS</w:t>
      </w:r>
      <w:r w:rsidRPr="007257AB">
        <w:t>)</w:t>
      </w:r>
      <w:bookmarkEnd w:id="53"/>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A10856" w:rsidRPr="007C5A6F" w:rsidTr="00A10856">
        <w:trPr>
          <w:cantSplit/>
          <w:tblHeader/>
          <w:jc w:val="center"/>
        </w:trPr>
        <w:tc>
          <w:tcPr>
            <w:tcW w:w="1413"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 ID</w:t>
            </w:r>
          </w:p>
        </w:tc>
        <w:tc>
          <w:tcPr>
            <w:tcW w:w="8080"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Kravtext</w:t>
            </w:r>
            <w:r w:rsidRPr="007C5A6F">
              <w:rPr>
                <w:b/>
                <w:sz w:val="22"/>
                <w:szCs w:val="22"/>
              </w:rPr>
              <w:t xml:space="preserve"> </w:t>
            </w: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bl>
    <w:p w:rsidR="00526C9F" w:rsidRDefault="00A10856" w:rsidP="00A1085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16</w:t>
      </w:r>
      <w:r w:rsidR="002B2979">
        <w:rPr>
          <w:noProof/>
        </w:rPr>
        <w:fldChar w:fldCharType="end"/>
      </w:r>
      <w:r>
        <w:t xml:space="preserve"> – Icke-funktionella krav – Systemintegrationstest</w:t>
      </w:r>
    </w:p>
    <w:p w:rsidR="00526C9F" w:rsidRPr="007257AB" w:rsidRDefault="00526C9F" w:rsidP="002E5496">
      <w:pPr>
        <w:pStyle w:val="Heading3"/>
      </w:pPr>
      <w:bookmarkStart w:id="54" w:name="_Toc524940529"/>
      <w:r>
        <w:t>Riskanalys och sårbarhetsanalys (SARA</w:t>
      </w:r>
      <w:r w:rsidRPr="007257AB">
        <w:t>)</w:t>
      </w:r>
      <w:bookmarkEnd w:id="54"/>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A10856" w:rsidRPr="007C5A6F" w:rsidTr="00A10856">
        <w:trPr>
          <w:cantSplit/>
          <w:tblHeader/>
          <w:jc w:val="center"/>
        </w:trPr>
        <w:tc>
          <w:tcPr>
            <w:tcW w:w="1413"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 ID</w:t>
            </w:r>
          </w:p>
        </w:tc>
        <w:tc>
          <w:tcPr>
            <w:tcW w:w="8080"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Kravtext</w:t>
            </w:r>
            <w:r w:rsidRPr="007C5A6F">
              <w:rPr>
                <w:b/>
                <w:sz w:val="22"/>
                <w:szCs w:val="22"/>
              </w:rPr>
              <w:t xml:space="preserve"> </w:t>
            </w: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bl>
    <w:p w:rsidR="00526C9F" w:rsidRDefault="00A10856" w:rsidP="00A1085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17</w:t>
      </w:r>
      <w:r w:rsidR="002B2979">
        <w:rPr>
          <w:noProof/>
        </w:rPr>
        <w:fldChar w:fldCharType="end"/>
      </w:r>
      <w:r>
        <w:t xml:space="preserve"> – Icke-funktionella krav – Riskanalys och sårbarhetsanalys</w:t>
      </w:r>
    </w:p>
    <w:p w:rsidR="00F85103" w:rsidRDefault="00F85103" w:rsidP="00F85103"/>
    <w:p w:rsidR="00F85103" w:rsidRDefault="00F85103" w:rsidP="00F85103"/>
    <w:p w:rsidR="00F85103" w:rsidRDefault="00F85103" w:rsidP="00F85103"/>
    <w:p w:rsidR="00F85103" w:rsidRPr="00F85103" w:rsidRDefault="00F85103" w:rsidP="00F85103"/>
    <w:p w:rsidR="00526C9F" w:rsidRPr="006A7556" w:rsidRDefault="00526C9F" w:rsidP="006A7556">
      <w:pPr>
        <w:pStyle w:val="Heading2"/>
      </w:pPr>
      <w:bookmarkStart w:id="55" w:name="_Toc516833003"/>
      <w:bookmarkStart w:id="56" w:name="_Toc524940530"/>
      <w:r w:rsidRPr="006A7556">
        <w:lastRenderedPageBreak/>
        <w:t>Tillkommande säkerhetskrav</w:t>
      </w:r>
      <w:bookmarkEnd w:id="55"/>
      <w:bookmarkEnd w:id="56"/>
    </w:p>
    <w:p w:rsidR="00526C9F" w:rsidRPr="00E734F9" w:rsidRDefault="00526C9F" w:rsidP="00526C9F">
      <w:pPr>
        <w:pStyle w:val="Brdtext1"/>
        <w:rPr>
          <w:highlight w:val="yellow"/>
        </w:rPr>
      </w:pPr>
      <w:r w:rsidRPr="00E734F9">
        <w:rPr>
          <w:highlight w:val="yellow"/>
        </w:rPr>
        <w:t>Tillkommande säkerhetskrav härrör från analyser utanför KSF säkerhetsmodell, och dokumenteras i AU-D.</w:t>
      </w:r>
    </w:p>
    <w:p w:rsidR="00526C9F" w:rsidRPr="00E734F9" w:rsidRDefault="00526C9F" w:rsidP="00526C9F">
      <w:pPr>
        <w:pStyle w:val="Brdtext1"/>
        <w:rPr>
          <w:highlight w:val="yellow"/>
        </w:rPr>
      </w:pPr>
    </w:p>
    <w:p w:rsidR="00526C9F" w:rsidRPr="00E734F9" w:rsidRDefault="00526C9F" w:rsidP="00526C9F">
      <w:pPr>
        <w:pStyle w:val="Brdtext1"/>
        <w:rPr>
          <w:highlight w:val="yellow"/>
        </w:rPr>
      </w:pPr>
      <w:r w:rsidRPr="00E734F9">
        <w:rPr>
          <w:highlight w:val="yellow"/>
        </w:rPr>
        <w:t xml:space="preserve">Dessa säkerhetskrav kan exempelvis härröra från genomförda Verksamhetsanalyser eller Risk- och sårbarhetsanalyser. Även andra analyser kan resultera i säkerhetskrav på systemet, t.ex. från flygsäkerhetskrav, behandling av personuppgifter eller andra regelverk och författningar. </w:t>
      </w:r>
    </w:p>
    <w:p w:rsidR="00526C9F" w:rsidRPr="00E734F9" w:rsidRDefault="00526C9F" w:rsidP="00526C9F">
      <w:pPr>
        <w:pStyle w:val="Brdtext1"/>
        <w:rPr>
          <w:highlight w:val="yellow"/>
        </w:rPr>
      </w:pPr>
    </w:p>
    <w:p w:rsidR="00526C9F" w:rsidRPr="00E734F9" w:rsidRDefault="00526C9F" w:rsidP="00526C9F">
      <w:pPr>
        <w:pStyle w:val="Brdtext1"/>
        <w:rPr>
          <w:highlight w:val="yellow"/>
        </w:rPr>
      </w:pPr>
      <w:r w:rsidRPr="00E734F9">
        <w:rPr>
          <w:highlight w:val="yellow"/>
        </w:rPr>
        <w:t>Dessa analyser ska identifiera mätbara säkerhetsmål för systemet eller för dess miljö som erhålls utifrån identifierade hot, verksamhetskrav och författningskrav.</w:t>
      </w:r>
    </w:p>
    <w:p w:rsidR="00526C9F" w:rsidRPr="00E734F9" w:rsidRDefault="00526C9F" w:rsidP="00526C9F">
      <w:pPr>
        <w:pStyle w:val="Brdtext1"/>
        <w:rPr>
          <w:highlight w:val="yellow"/>
        </w:rPr>
      </w:pPr>
    </w:p>
    <w:p w:rsidR="00526C9F" w:rsidRPr="00E734F9" w:rsidRDefault="00526C9F" w:rsidP="00526C9F">
      <w:pPr>
        <w:pStyle w:val="Brdtext1"/>
      </w:pPr>
      <w:r w:rsidRPr="00E734F9">
        <w:rPr>
          <w:highlight w:val="yellow"/>
        </w:rPr>
        <w:t>Dessa säkerhetsmål för systemet ska jämföras med säkerhetskrav som härrör från KSF och dokumenteras som tillkommande säkerhetskrav. Om säkerhetsmålen redan täcks av säkerhetskrav i KSF, ska referens till detta säkerhetskrav dokumenteras. Säkerhetsmål som identifierats för systemets miljö ska även listas som krav i kapitlet Säkerhetskrav på omgivningen.</w:t>
      </w:r>
    </w:p>
    <w:p w:rsidR="00526C9F" w:rsidRDefault="00526C9F" w:rsidP="00526C9F">
      <w:pPr>
        <w:pStyle w:val="Brdtext1"/>
        <w:rPr>
          <w:i/>
          <w:color w:val="FF0000"/>
        </w:rPr>
      </w:pPr>
    </w:p>
    <w:p w:rsidR="00526C9F" w:rsidRDefault="00526C9F" w:rsidP="00265921">
      <w:pPr>
        <w:pStyle w:val="Heading3"/>
      </w:pPr>
      <w:bookmarkStart w:id="57" w:name="_Toc516833004"/>
      <w:bookmarkStart w:id="58" w:name="_Toc524940531"/>
      <w:r w:rsidRPr="006A7556">
        <w:t>Verksamhetskrav</w:t>
      </w:r>
      <w:bookmarkEnd w:id="57"/>
      <w:bookmarkEnd w:id="58"/>
    </w:p>
    <w:p w:rsidR="002E5496" w:rsidRPr="00E734F9" w:rsidRDefault="002E5496" w:rsidP="002E5496">
      <w:pPr>
        <w:pStyle w:val="Brdtext1"/>
      </w:pPr>
      <w:r w:rsidRPr="00E734F9">
        <w:rPr>
          <w:highlight w:val="yellow"/>
        </w:rPr>
        <w:t>Verksamhetskraven härleds ur analyser i AU-D (redan genomförda och identifierade eller kompletterande analyser).</w:t>
      </w:r>
    </w:p>
    <w:p w:rsidR="00A10856" w:rsidRDefault="00A10856" w:rsidP="002E5496">
      <w:pPr>
        <w:pStyle w:val="Brdtext1"/>
      </w:pPr>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A10856" w:rsidRPr="007C5A6F" w:rsidTr="00A10856">
        <w:trPr>
          <w:cantSplit/>
          <w:tblHeader/>
          <w:jc w:val="center"/>
        </w:trPr>
        <w:tc>
          <w:tcPr>
            <w:tcW w:w="1413"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 ID</w:t>
            </w:r>
          </w:p>
        </w:tc>
        <w:tc>
          <w:tcPr>
            <w:tcW w:w="8080"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Kravtext</w:t>
            </w:r>
            <w:r w:rsidRPr="007C5A6F">
              <w:rPr>
                <w:b/>
                <w:sz w:val="22"/>
                <w:szCs w:val="22"/>
              </w:rPr>
              <w:t xml:space="preserve"> </w:t>
            </w: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bl>
    <w:p w:rsidR="00526C9F" w:rsidRPr="00216BF4" w:rsidRDefault="00A10856" w:rsidP="00A1085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18</w:t>
      </w:r>
      <w:r w:rsidR="002B2979">
        <w:rPr>
          <w:noProof/>
        </w:rPr>
        <w:fldChar w:fldCharType="end"/>
      </w:r>
      <w:r>
        <w:t xml:space="preserve"> – Icke-funktionella krav – Tillkommande verksamhetskrav</w:t>
      </w:r>
    </w:p>
    <w:p w:rsidR="00526C9F" w:rsidRDefault="00526C9F" w:rsidP="00265921">
      <w:pPr>
        <w:pStyle w:val="Heading3"/>
      </w:pPr>
      <w:bookmarkStart w:id="59" w:name="_Toc516833005"/>
      <w:bookmarkStart w:id="60" w:name="_Toc524940532"/>
      <w:r w:rsidRPr="006A7556">
        <w:t>Riskmitigerande krav</w:t>
      </w:r>
      <w:bookmarkEnd w:id="59"/>
      <w:bookmarkEnd w:id="60"/>
    </w:p>
    <w:p w:rsidR="002E5496" w:rsidRPr="00821A81" w:rsidRDefault="002E5496" w:rsidP="002E5496">
      <w:pPr>
        <w:pStyle w:val="Brdtext1"/>
      </w:pPr>
      <w:r w:rsidRPr="00821A81">
        <w:rPr>
          <w:highlight w:val="yellow"/>
        </w:rPr>
        <w:t>Riskmitigerande krav härleds ur risk- och sårbarhetsanalyser i AU-D (redan genomförda och identifierade eller kompletterande analyser).</w:t>
      </w:r>
    </w:p>
    <w:p w:rsidR="00A10856" w:rsidRDefault="00A10856" w:rsidP="002E5496">
      <w:pPr>
        <w:pStyle w:val="Brdtext1"/>
      </w:pPr>
    </w:p>
    <w:tbl>
      <w:tblPr>
        <w:tblStyle w:val="TableGrid"/>
        <w:tblW w:w="5000" w:type="pct"/>
        <w:jc w:val="center"/>
        <w:tblLayout w:type="fixed"/>
        <w:tblCellMar>
          <w:right w:w="28" w:type="dxa"/>
        </w:tblCellMar>
        <w:tblLook w:val="01E0" w:firstRow="1" w:lastRow="1" w:firstColumn="1" w:lastColumn="1" w:noHBand="0" w:noVBand="0"/>
      </w:tblPr>
      <w:tblGrid>
        <w:gridCol w:w="1369"/>
        <w:gridCol w:w="7801"/>
      </w:tblGrid>
      <w:tr w:rsidR="00A10856" w:rsidRPr="007C5A6F" w:rsidTr="00A10856">
        <w:trPr>
          <w:cantSplit/>
          <w:tblHeader/>
          <w:jc w:val="center"/>
        </w:trPr>
        <w:tc>
          <w:tcPr>
            <w:tcW w:w="1413"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 ID</w:t>
            </w:r>
          </w:p>
        </w:tc>
        <w:tc>
          <w:tcPr>
            <w:tcW w:w="8080"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Kravtext</w:t>
            </w:r>
            <w:r w:rsidRPr="007C5A6F">
              <w:rPr>
                <w:b/>
                <w:sz w:val="22"/>
                <w:szCs w:val="22"/>
              </w:rPr>
              <w:t xml:space="preserve"> </w:t>
            </w: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r w:rsidR="00A10856" w:rsidRPr="007C5A6F" w:rsidTr="00A10856">
        <w:trPr>
          <w:cantSplit/>
          <w:jc w:val="center"/>
        </w:trPr>
        <w:tc>
          <w:tcPr>
            <w:tcW w:w="1413" w:type="dxa"/>
          </w:tcPr>
          <w:p w:rsidR="00A10856" w:rsidRPr="007C5A6F" w:rsidRDefault="00A10856" w:rsidP="00A10856">
            <w:pPr>
              <w:pStyle w:val="Referenslista"/>
              <w:numPr>
                <w:ilvl w:val="0"/>
                <w:numId w:val="0"/>
              </w:numPr>
              <w:rPr>
                <w:szCs w:val="22"/>
              </w:rPr>
            </w:pPr>
          </w:p>
        </w:tc>
        <w:tc>
          <w:tcPr>
            <w:tcW w:w="8080" w:type="dxa"/>
          </w:tcPr>
          <w:p w:rsidR="00A10856" w:rsidRPr="00F80E3D" w:rsidRDefault="00A10856" w:rsidP="00A10856">
            <w:pPr>
              <w:rPr>
                <w:sz w:val="22"/>
                <w:szCs w:val="22"/>
                <w:highlight w:val="yellow"/>
              </w:rPr>
            </w:pPr>
          </w:p>
        </w:tc>
      </w:tr>
    </w:tbl>
    <w:p w:rsidR="00A10856" w:rsidRPr="00216BF4" w:rsidRDefault="00A10856" w:rsidP="00A1085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19</w:t>
      </w:r>
      <w:r w:rsidR="002B2979">
        <w:rPr>
          <w:noProof/>
        </w:rPr>
        <w:fldChar w:fldCharType="end"/>
      </w:r>
      <w:r>
        <w:t xml:space="preserve"> – Icke-funktionella krav – Riskmitigerande krav</w:t>
      </w:r>
    </w:p>
    <w:p w:rsidR="00265921" w:rsidRDefault="00821A81" w:rsidP="00265921">
      <w:pPr>
        <w:pStyle w:val="Heading3"/>
      </w:pPr>
      <w:bookmarkStart w:id="61" w:name="_Toc524940533"/>
      <w:bookmarkStart w:id="62" w:name="_Toc516833006"/>
      <w:r>
        <w:t>Regelverks</w:t>
      </w:r>
      <w:r w:rsidR="00265921" w:rsidRPr="006A7556">
        <w:t>krav</w:t>
      </w:r>
      <w:bookmarkEnd w:id="61"/>
    </w:p>
    <w:p w:rsidR="00265921" w:rsidRPr="00821A81" w:rsidRDefault="00821A81" w:rsidP="00265921">
      <w:pPr>
        <w:pStyle w:val="Brdtext1"/>
      </w:pPr>
      <w:r w:rsidRPr="00821A81">
        <w:rPr>
          <w:highlight w:val="yellow"/>
        </w:rPr>
        <w:t>Regelverks</w:t>
      </w:r>
      <w:r w:rsidR="00265921" w:rsidRPr="00821A81">
        <w:rPr>
          <w:highlight w:val="yellow"/>
        </w:rPr>
        <w:t>krav härleds ur analyser i AU-D (redan genomförda och identifierade eller kompletterande analyser).</w:t>
      </w:r>
    </w:p>
    <w:p w:rsidR="00A10856" w:rsidRDefault="00A10856" w:rsidP="00265921">
      <w:pPr>
        <w:pStyle w:val="Brdtext1"/>
      </w:pPr>
    </w:p>
    <w:tbl>
      <w:tblPr>
        <w:tblStyle w:val="TableGrid"/>
        <w:tblW w:w="5000" w:type="pct"/>
        <w:tblInd w:w="-5" w:type="dxa"/>
        <w:tblLayout w:type="fixed"/>
        <w:tblCellMar>
          <w:right w:w="28" w:type="dxa"/>
        </w:tblCellMar>
        <w:tblLook w:val="01E0" w:firstRow="1" w:lastRow="1" w:firstColumn="1" w:lastColumn="1" w:noHBand="0" w:noVBand="0"/>
      </w:tblPr>
      <w:tblGrid>
        <w:gridCol w:w="1369"/>
        <w:gridCol w:w="7801"/>
      </w:tblGrid>
      <w:tr w:rsidR="00A10856" w:rsidRPr="007C5A6F" w:rsidTr="005B3CF5">
        <w:trPr>
          <w:cantSplit/>
          <w:tblHeader/>
        </w:trPr>
        <w:tc>
          <w:tcPr>
            <w:tcW w:w="1369"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 ID</w:t>
            </w:r>
          </w:p>
        </w:tc>
        <w:tc>
          <w:tcPr>
            <w:tcW w:w="7801" w:type="dxa"/>
            <w:shd w:val="clear" w:color="auto" w:fill="D9D9D9" w:themeFill="background1" w:themeFillShade="D9"/>
            <w:vAlign w:val="center"/>
          </w:tcPr>
          <w:p w:rsidR="00A10856" w:rsidRPr="007C5A6F" w:rsidRDefault="00A10856" w:rsidP="00A10856">
            <w:pPr>
              <w:spacing w:after="60"/>
              <w:rPr>
                <w:b/>
                <w:sz w:val="22"/>
                <w:szCs w:val="22"/>
              </w:rPr>
            </w:pPr>
            <w:r>
              <w:rPr>
                <w:b/>
                <w:sz w:val="22"/>
                <w:szCs w:val="22"/>
              </w:rPr>
              <w:t>Kravtext</w:t>
            </w:r>
            <w:r w:rsidRPr="007C5A6F">
              <w:rPr>
                <w:b/>
                <w:sz w:val="22"/>
                <w:szCs w:val="22"/>
              </w:rPr>
              <w:t xml:space="preserve"> </w:t>
            </w:r>
          </w:p>
        </w:tc>
      </w:tr>
      <w:tr w:rsidR="00A10856" w:rsidRPr="007C5A6F" w:rsidTr="005B3CF5">
        <w:trPr>
          <w:cantSplit/>
        </w:trPr>
        <w:tc>
          <w:tcPr>
            <w:tcW w:w="1369" w:type="dxa"/>
          </w:tcPr>
          <w:p w:rsidR="00A10856" w:rsidRPr="007C5A6F" w:rsidRDefault="00A10856" w:rsidP="00A10856">
            <w:pPr>
              <w:pStyle w:val="Referenslista"/>
              <w:numPr>
                <w:ilvl w:val="0"/>
                <w:numId w:val="0"/>
              </w:numPr>
              <w:rPr>
                <w:szCs w:val="22"/>
              </w:rPr>
            </w:pPr>
          </w:p>
        </w:tc>
        <w:tc>
          <w:tcPr>
            <w:tcW w:w="7801" w:type="dxa"/>
          </w:tcPr>
          <w:p w:rsidR="00A10856" w:rsidRPr="00F80E3D" w:rsidRDefault="00A10856" w:rsidP="00A10856">
            <w:pPr>
              <w:rPr>
                <w:sz w:val="22"/>
                <w:szCs w:val="22"/>
                <w:highlight w:val="yellow"/>
              </w:rPr>
            </w:pPr>
          </w:p>
        </w:tc>
      </w:tr>
      <w:tr w:rsidR="00A10856" w:rsidRPr="007C5A6F" w:rsidTr="005B3CF5">
        <w:trPr>
          <w:cantSplit/>
        </w:trPr>
        <w:tc>
          <w:tcPr>
            <w:tcW w:w="1369" w:type="dxa"/>
          </w:tcPr>
          <w:p w:rsidR="00A10856" w:rsidRPr="007C5A6F" w:rsidRDefault="00A10856" w:rsidP="00A10856">
            <w:pPr>
              <w:pStyle w:val="Referenslista"/>
              <w:numPr>
                <w:ilvl w:val="0"/>
                <w:numId w:val="0"/>
              </w:numPr>
              <w:rPr>
                <w:szCs w:val="22"/>
              </w:rPr>
            </w:pPr>
          </w:p>
        </w:tc>
        <w:tc>
          <w:tcPr>
            <w:tcW w:w="7801" w:type="dxa"/>
          </w:tcPr>
          <w:p w:rsidR="00A10856" w:rsidRPr="00F80E3D" w:rsidRDefault="00A10856" w:rsidP="00A10856">
            <w:pPr>
              <w:rPr>
                <w:sz w:val="22"/>
                <w:szCs w:val="22"/>
                <w:highlight w:val="yellow"/>
              </w:rPr>
            </w:pPr>
          </w:p>
        </w:tc>
      </w:tr>
      <w:tr w:rsidR="00A10856" w:rsidRPr="007C5A6F" w:rsidTr="005B3CF5">
        <w:trPr>
          <w:cantSplit/>
        </w:trPr>
        <w:tc>
          <w:tcPr>
            <w:tcW w:w="1369" w:type="dxa"/>
          </w:tcPr>
          <w:p w:rsidR="00A10856" w:rsidRPr="007C5A6F" w:rsidRDefault="00A10856" w:rsidP="00A10856">
            <w:pPr>
              <w:pStyle w:val="Referenslista"/>
              <w:numPr>
                <w:ilvl w:val="0"/>
                <w:numId w:val="0"/>
              </w:numPr>
              <w:rPr>
                <w:szCs w:val="22"/>
              </w:rPr>
            </w:pPr>
          </w:p>
        </w:tc>
        <w:tc>
          <w:tcPr>
            <w:tcW w:w="7801" w:type="dxa"/>
          </w:tcPr>
          <w:p w:rsidR="00A10856" w:rsidRPr="00F80E3D" w:rsidRDefault="00A10856" w:rsidP="00A10856">
            <w:pPr>
              <w:rPr>
                <w:sz w:val="22"/>
                <w:szCs w:val="22"/>
                <w:highlight w:val="yellow"/>
              </w:rPr>
            </w:pPr>
          </w:p>
        </w:tc>
      </w:tr>
    </w:tbl>
    <w:p w:rsidR="00A10856" w:rsidRPr="00216BF4" w:rsidRDefault="00A10856" w:rsidP="00A1085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20</w:t>
      </w:r>
      <w:r w:rsidR="002B2979">
        <w:rPr>
          <w:noProof/>
        </w:rPr>
        <w:fldChar w:fldCharType="end"/>
      </w:r>
      <w:r>
        <w:t xml:space="preserve"> – Icke-funktionella krav – Legala krav</w:t>
      </w:r>
    </w:p>
    <w:p w:rsidR="002E5496" w:rsidRDefault="002E5496">
      <w:pPr>
        <w:rPr>
          <w:rFonts w:ascii="Calibri" w:hAnsi="Calibri" w:cs="Arial"/>
          <w:sz w:val="36"/>
        </w:rPr>
      </w:pPr>
      <w:r>
        <w:lastRenderedPageBreak/>
        <w:br w:type="page"/>
      </w:r>
    </w:p>
    <w:p w:rsidR="00526C9F" w:rsidRPr="006A7556" w:rsidRDefault="00526C9F" w:rsidP="006A7556">
      <w:pPr>
        <w:pStyle w:val="Heading1"/>
      </w:pPr>
      <w:bookmarkStart w:id="63" w:name="_Toc524940534"/>
      <w:r w:rsidRPr="006A7556">
        <w:lastRenderedPageBreak/>
        <w:t>Säkerhetskrav på omgivningen</w:t>
      </w:r>
      <w:bookmarkEnd w:id="62"/>
      <w:bookmarkEnd w:id="63"/>
    </w:p>
    <w:p w:rsidR="00526C9F" w:rsidRPr="00D14EAD" w:rsidRDefault="00526C9F" w:rsidP="00526C9F">
      <w:pPr>
        <w:pStyle w:val="Brdtext1"/>
      </w:pPr>
      <w:r w:rsidRPr="00D14EAD">
        <w:t xml:space="preserve">Syftet med Säkerhetskrav på omgivningen är att identifiera de säkerhetskrav som ställs på systemets driftmiljö. Dessa krav kan uppstå då KSF-krav </w:t>
      </w:r>
      <w:r w:rsidR="005B3CF5" w:rsidRPr="00D14EAD">
        <w:t xml:space="preserve">och övriga krav </w:t>
      </w:r>
      <w:r w:rsidRPr="00D14EAD">
        <w:t>uppfylls med säkerhetsmekanismer i systemet</w:t>
      </w:r>
      <w:r w:rsidR="005B3CF5" w:rsidRPr="00D14EAD">
        <w:t>s omgivning.</w:t>
      </w:r>
    </w:p>
    <w:p w:rsidR="00526C9F" w:rsidRPr="00D14EAD" w:rsidRDefault="00526C9F" w:rsidP="00526C9F">
      <w:pPr>
        <w:pStyle w:val="Brdtext1"/>
      </w:pPr>
    </w:p>
    <w:p w:rsidR="00526C9F" w:rsidRPr="00D14EAD" w:rsidRDefault="005B3CF5" w:rsidP="00526C9F">
      <w:pPr>
        <w:pStyle w:val="Brdtext1"/>
      </w:pPr>
      <w:r w:rsidRPr="00D14EAD">
        <w:t xml:space="preserve">Vissa </w:t>
      </w:r>
      <w:r w:rsidR="00526C9F" w:rsidRPr="00D14EAD">
        <w:t>krav, eller kravkomponenter, kan</w:t>
      </w:r>
      <w:r w:rsidR="00BC5430" w:rsidRPr="00D14EAD">
        <w:t xml:space="preserve"> hävdas vara helt eller delvis </w:t>
      </w:r>
      <w:r w:rsidR="00526C9F" w:rsidRPr="00D14EAD">
        <w:t>uppfyllda genom att förlita sig på egenskaper hos systemets driftmiljö. Dessa kan vara såväl fysiska, administrativa samt organisatoriska åtgärder. De åberopade åtgärderna kommer därefter att utgöra säkerhetskrav på systemets driftmiljö.</w:t>
      </w:r>
    </w:p>
    <w:p w:rsidR="00526C9F" w:rsidRPr="00D14EAD" w:rsidRDefault="00526C9F" w:rsidP="00526C9F">
      <w:pPr>
        <w:pStyle w:val="Brdtext1"/>
      </w:pPr>
    </w:p>
    <w:p w:rsidR="00526C9F" w:rsidRDefault="00526C9F" w:rsidP="00526C9F">
      <w:pPr>
        <w:pStyle w:val="Brdtext1"/>
      </w:pPr>
      <w:r w:rsidRPr="00D14EAD">
        <w:t>Säkerhetskrav på omgivningen kan också härstamma från ITSA, beroende på hur systemets säkerhetsarkitektur formuleras.</w:t>
      </w:r>
    </w:p>
    <w:p w:rsidR="00BC5430" w:rsidRDefault="00BC5430" w:rsidP="00526C9F">
      <w:pPr>
        <w:pStyle w:val="Brdtext1"/>
      </w:pPr>
    </w:p>
    <w:p w:rsidR="00BC5430" w:rsidRPr="00E734F9" w:rsidRDefault="00BC5430" w:rsidP="00526C9F">
      <w:pPr>
        <w:pStyle w:val="Brdtext1"/>
      </w:pPr>
      <w:r w:rsidRPr="00E734F9">
        <w:rPr>
          <w:highlight w:val="yellow"/>
        </w:rPr>
        <w:t>Detta är ett iterativt arbete som genomförs dels tillsammans med SE och dels genom arbete med IT-säkerhetsarkitekturen. Arkitekturarbetet dokumenteras i ITSA.</w:t>
      </w:r>
    </w:p>
    <w:p w:rsidR="002F5FC3" w:rsidRDefault="002F5FC3" w:rsidP="00526C9F">
      <w:pPr>
        <w:pStyle w:val="Brdtext1"/>
      </w:pPr>
    </w:p>
    <w:p w:rsidR="002F5FC3" w:rsidRDefault="002F5FC3" w:rsidP="00526C9F">
      <w:pPr>
        <w:pStyle w:val="Brdtext1"/>
      </w:pPr>
      <w:r>
        <w:t>Följande figur illustrerar kravflödet.</w:t>
      </w:r>
    </w:p>
    <w:p w:rsidR="002F5FC3" w:rsidRDefault="002F5FC3" w:rsidP="00526C9F">
      <w:pPr>
        <w:pStyle w:val="Brdtext1"/>
      </w:pPr>
    </w:p>
    <w:p w:rsidR="002F5FC3" w:rsidRDefault="002F04FA" w:rsidP="00526C9F">
      <w:pPr>
        <w:pStyle w:val="Brdtext1"/>
      </w:pPr>
      <w:r>
        <w:rPr>
          <w:noProof/>
        </w:rPr>
        <w:drawing>
          <wp:inline distT="0" distB="0" distL="0" distR="0">
            <wp:extent cx="5800953" cy="2650647"/>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TSS-R Fig 2 2018-11-07.emf"/>
                    <pic:cNvPicPr/>
                  </pic:nvPicPr>
                  <pic:blipFill>
                    <a:blip r:embed="rId14">
                      <a:extLst>
                        <a:ext uri="{28A0092B-C50C-407E-A947-70E740481C1C}">
                          <a14:useLocalDpi xmlns:a14="http://schemas.microsoft.com/office/drawing/2010/main" val="0"/>
                        </a:ext>
                      </a:extLst>
                    </a:blip>
                    <a:stretch>
                      <a:fillRect/>
                    </a:stretch>
                  </pic:blipFill>
                  <pic:spPr>
                    <a:xfrm>
                      <a:off x="0" y="0"/>
                      <a:ext cx="5809716" cy="2654651"/>
                    </a:xfrm>
                    <a:prstGeom prst="rect">
                      <a:avLst/>
                    </a:prstGeom>
                  </pic:spPr>
                </pic:pic>
              </a:graphicData>
            </a:graphic>
          </wp:inline>
        </w:drawing>
      </w:r>
    </w:p>
    <w:p w:rsidR="00282DF6" w:rsidRDefault="00282DF6" w:rsidP="00282DF6">
      <w:pPr>
        <w:pStyle w:val="Brdtext1"/>
      </w:pPr>
    </w:p>
    <w:p w:rsidR="00282DF6" w:rsidRDefault="00282DF6" w:rsidP="00282DF6">
      <w:pPr>
        <w:pStyle w:val="Caption"/>
        <w:jc w:val="center"/>
      </w:pPr>
      <w:r>
        <w:t xml:space="preserve">Figur </w:t>
      </w:r>
      <w:r w:rsidR="002B2979">
        <w:rPr>
          <w:noProof/>
        </w:rPr>
        <w:fldChar w:fldCharType="begin"/>
      </w:r>
      <w:r w:rsidR="002B2979">
        <w:rPr>
          <w:noProof/>
        </w:rPr>
        <w:instrText xml:space="preserve"> SEQ Figur \* ARABIC </w:instrText>
      </w:r>
      <w:r w:rsidR="002B2979">
        <w:rPr>
          <w:noProof/>
        </w:rPr>
        <w:fldChar w:fldCharType="separate"/>
      </w:r>
      <w:r>
        <w:rPr>
          <w:noProof/>
        </w:rPr>
        <w:t>2</w:t>
      </w:r>
      <w:r w:rsidR="002B2979">
        <w:rPr>
          <w:noProof/>
        </w:rPr>
        <w:fldChar w:fldCharType="end"/>
      </w:r>
      <w:r>
        <w:t xml:space="preserve"> Krav på omgivningen</w:t>
      </w:r>
    </w:p>
    <w:p w:rsidR="005B3CF5" w:rsidRDefault="005B3CF5" w:rsidP="005B3CF5">
      <w:pPr>
        <w:pStyle w:val="Heading2"/>
      </w:pPr>
      <w:bookmarkStart w:id="64" w:name="_Toc524940535"/>
      <w:bookmarkStart w:id="65" w:name="_Toc516833007"/>
      <w:r>
        <w:t>Funktionella</w:t>
      </w:r>
      <w:r w:rsidRPr="006A7556">
        <w:t xml:space="preserve"> krav</w:t>
      </w:r>
      <w:bookmarkEnd w:id="64"/>
    </w:p>
    <w:tbl>
      <w:tblPr>
        <w:tblStyle w:val="TableGrid"/>
        <w:tblW w:w="5000" w:type="pct"/>
        <w:tblInd w:w="-5" w:type="dxa"/>
        <w:tblLayout w:type="fixed"/>
        <w:tblCellMar>
          <w:right w:w="28" w:type="dxa"/>
        </w:tblCellMar>
        <w:tblLook w:val="01E0" w:firstRow="1" w:lastRow="1" w:firstColumn="1" w:lastColumn="1" w:noHBand="0" w:noVBand="0"/>
      </w:tblPr>
      <w:tblGrid>
        <w:gridCol w:w="1369"/>
        <w:gridCol w:w="7801"/>
      </w:tblGrid>
      <w:tr w:rsidR="005B3CF5" w:rsidRPr="007C5A6F" w:rsidTr="00183B5A">
        <w:trPr>
          <w:cantSplit/>
          <w:tblHeader/>
        </w:trPr>
        <w:tc>
          <w:tcPr>
            <w:tcW w:w="1369" w:type="dxa"/>
            <w:shd w:val="clear" w:color="auto" w:fill="D9D9D9" w:themeFill="background1" w:themeFillShade="D9"/>
            <w:vAlign w:val="center"/>
          </w:tcPr>
          <w:p w:rsidR="005B3CF5" w:rsidRPr="007C5A6F" w:rsidRDefault="005B3CF5" w:rsidP="00183B5A">
            <w:pPr>
              <w:spacing w:after="60"/>
              <w:rPr>
                <w:b/>
                <w:sz w:val="22"/>
                <w:szCs w:val="22"/>
              </w:rPr>
            </w:pPr>
            <w:r>
              <w:rPr>
                <w:b/>
                <w:sz w:val="22"/>
                <w:szCs w:val="22"/>
              </w:rPr>
              <w:t>Krav ID</w:t>
            </w:r>
          </w:p>
        </w:tc>
        <w:tc>
          <w:tcPr>
            <w:tcW w:w="7801" w:type="dxa"/>
            <w:shd w:val="clear" w:color="auto" w:fill="D9D9D9" w:themeFill="background1" w:themeFillShade="D9"/>
            <w:vAlign w:val="center"/>
          </w:tcPr>
          <w:p w:rsidR="005B3CF5" w:rsidRPr="007C5A6F" w:rsidRDefault="005B3CF5" w:rsidP="00183B5A">
            <w:pPr>
              <w:spacing w:after="60"/>
              <w:rPr>
                <w:b/>
                <w:sz w:val="22"/>
                <w:szCs w:val="22"/>
              </w:rPr>
            </w:pPr>
            <w:r>
              <w:rPr>
                <w:b/>
                <w:sz w:val="22"/>
                <w:szCs w:val="22"/>
              </w:rPr>
              <w:t>Kravtext</w:t>
            </w:r>
            <w:r w:rsidRPr="007C5A6F">
              <w:rPr>
                <w:b/>
                <w:sz w:val="22"/>
                <w:szCs w:val="22"/>
              </w:rPr>
              <w:t xml:space="preserve"> </w:t>
            </w:r>
          </w:p>
        </w:tc>
      </w:tr>
      <w:tr w:rsidR="005B3CF5" w:rsidRPr="007C5A6F" w:rsidTr="00183B5A">
        <w:trPr>
          <w:cantSplit/>
        </w:trPr>
        <w:tc>
          <w:tcPr>
            <w:tcW w:w="1369" w:type="dxa"/>
          </w:tcPr>
          <w:p w:rsidR="005B3CF5" w:rsidRPr="007C5A6F" w:rsidRDefault="005B3CF5" w:rsidP="00183B5A">
            <w:pPr>
              <w:pStyle w:val="Referenslista"/>
              <w:numPr>
                <w:ilvl w:val="0"/>
                <w:numId w:val="0"/>
              </w:numPr>
              <w:rPr>
                <w:szCs w:val="22"/>
              </w:rPr>
            </w:pPr>
          </w:p>
        </w:tc>
        <w:tc>
          <w:tcPr>
            <w:tcW w:w="7801" w:type="dxa"/>
          </w:tcPr>
          <w:p w:rsidR="005B3CF5" w:rsidRPr="00F80E3D" w:rsidRDefault="005B3CF5" w:rsidP="00183B5A">
            <w:pPr>
              <w:rPr>
                <w:sz w:val="22"/>
                <w:szCs w:val="22"/>
                <w:highlight w:val="yellow"/>
              </w:rPr>
            </w:pPr>
          </w:p>
        </w:tc>
      </w:tr>
      <w:tr w:rsidR="005B3CF5" w:rsidRPr="007C5A6F" w:rsidTr="00183B5A">
        <w:trPr>
          <w:cantSplit/>
        </w:trPr>
        <w:tc>
          <w:tcPr>
            <w:tcW w:w="1369" w:type="dxa"/>
          </w:tcPr>
          <w:p w:rsidR="005B3CF5" w:rsidRPr="007C5A6F" w:rsidRDefault="005B3CF5" w:rsidP="00183B5A">
            <w:pPr>
              <w:pStyle w:val="Referenslista"/>
              <w:numPr>
                <w:ilvl w:val="0"/>
                <w:numId w:val="0"/>
              </w:numPr>
              <w:rPr>
                <w:szCs w:val="22"/>
              </w:rPr>
            </w:pPr>
          </w:p>
        </w:tc>
        <w:tc>
          <w:tcPr>
            <w:tcW w:w="7801" w:type="dxa"/>
          </w:tcPr>
          <w:p w:rsidR="005B3CF5" w:rsidRPr="00F80E3D" w:rsidRDefault="005B3CF5" w:rsidP="00183B5A">
            <w:pPr>
              <w:rPr>
                <w:sz w:val="22"/>
                <w:szCs w:val="22"/>
                <w:highlight w:val="yellow"/>
              </w:rPr>
            </w:pPr>
          </w:p>
        </w:tc>
      </w:tr>
      <w:tr w:rsidR="005B3CF5" w:rsidRPr="007C5A6F" w:rsidTr="00183B5A">
        <w:trPr>
          <w:cantSplit/>
        </w:trPr>
        <w:tc>
          <w:tcPr>
            <w:tcW w:w="1369" w:type="dxa"/>
          </w:tcPr>
          <w:p w:rsidR="005B3CF5" w:rsidRPr="007C5A6F" w:rsidRDefault="005B3CF5" w:rsidP="00183B5A">
            <w:pPr>
              <w:pStyle w:val="Referenslista"/>
              <w:numPr>
                <w:ilvl w:val="0"/>
                <w:numId w:val="0"/>
              </w:numPr>
              <w:rPr>
                <w:szCs w:val="22"/>
              </w:rPr>
            </w:pPr>
          </w:p>
        </w:tc>
        <w:tc>
          <w:tcPr>
            <w:tcW w:w="7801" w:type="dxa"/>
          </w:tcPr>
          <w:p w:rsidR="005B3CF5" w:rsidRPr="00F80E3D" w:rsidRDefault="005B3CF5" w:rsidP="00183B5A">
            <w:pPr>
              <w:rPr>
                <w:sz w:val="22"/>
                <w:szCs w:val="22"/>
                <w:highlight w:val="yellow"/>
              </w:rPr>
            </w:pPr>
          </w:p>
        </w:tc>
      </w:tr>
    </w:tbl>
    <w:p w:rsidR="005B3CF5" w:rsidRPr="00216BF4" w:rsidRDefault="005B3CF5" w:rsidP="005B3CF5">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21</w:t>
      </w:r>
      <w:r w:rsidR="002B2979">
        <w:rPr>
          <w:noProof/>
        </w:rPr>
        <w:fldChar w:fldCharType="end"/>
      </w:r>
      <w:r>
        <w:t xml:space="preserve"> – Krav på omgivande miljö – Funktionella krav</w:t>
      </w:r>
    </w:p>
    <w:p w:rsidR="00526C9F" w:rsidRDefault="00526C9F" w:rsidP="006A7556">
      <w:pPr>
        <w:pStyle w:val="Heading2"/>
      </w:pPr>
      <w:bookmarkStart w:id="66" w:name="_Toc524940536"/>
      <w:r w:rsidRPr="006A7556">
        <w:t>Fysiska krav</w:t>
      </w:r>
      <w:bookmarkEnd w:id="65"/>
      <w:bookmarkEnd w:id="66"/>
    </w:p>
    <w:tbl>
      <w:tblPr>
        <w:tblStyle w:val="TableGrid"/>
        <w:tblW w:w="5000" w:type="pct"/>
        <w:tblInd w:w="-5" w:type="dxa"/>
        <w:tblLayout w:type="fixed"/>
        <w:tblCellMar>
          <w:right w:w="28" w:type="dxa"/>
        </w:tblCellMar>
        <w:tblLook w:val="01E0" w:firstRow="1" w:lastRow="1" w:firstColumn="1" w:lastColumn="1" w:noHBand="0" w:noVBand="0"/>
      </w:tblPr>
      <w:tblGrid>
        <w:gridCol w:w="1369"/>
        <w:gridCol w:w="7801"/>
      </w:tblGrid>
      <w:tr w:rsidR="005B3CF5" w:rsidRPr="007C5A6F" w:rsidTr="00183B5A">
        <w:trPr>
          <w:cantSplit/>
          <w:tblHeader/>
        </w:trPr>
        <w:tc>
          <w:tcPr>
            <w:tcW w:w="1369" w:type="dxa"/>
            <w:shd w:val="clear" w:color="auto" w:fill="D9D9D9" w:themeFill="background1" w:themeFillShade="D9"/>
            <w:vAlign w:val="center"/>
          </w:tcPr>
          <w:p w:rsidR="005B3CF5" w:rsidRPr="007C5A6F" w:rsidRDefault="005B3CF5" w:rsidP="00183B5A">
            <w:pPr>
              <w:spacing w:after="60"/>
              <w:rPr>
                <w:b/>
                <w:sz w:val="22"/>
                <w:szCs w:val="22"/>
              </w:rPr>
            </w:pPr>
            <w:r>
              <w:rPr>
                <w:b/>
                <w:sz w:val="22"/>
                <w:szCs w:val="22"/>
              </w:rPr>
              <w:t>Krav ID</w:t>
            </w:r>
          </w:p>
        </w:tc>
        <w:tc>
          <w:tcPr>
            <w:tcW w:w="7801" w:type="dxa"/>
            <w:shd w:val="clear" w:color="auto" w:fill="D9D9D9" w:themeFill="background1" w:themeFillShade="D9"/>
            <w:vAlign w:val="center"/>
          </w:tcPr>
          <w:p w:rsidR="005B3CF5" w:rsidRPr="007C5A6F" w:rsidRDefault="005B3CF5" w:rsidP="00183B5A">
            <w:pPr>
              <w:spacing w:after="60"/>
              <w:rPr>
                <w:b/>
                <w:sz w:val="22"/>
                <w:szCs w:val="22"/>
              </w:rPr>
            </w:pPr>
            <w:r>
              <w:rPr>
                <w:b/>
                <w:sz w:val="22"/>
                <w:szCs w:val="22"/>
              </w:rPr>
              <w:t>Kravtext</w:t>
            </w:r>
            <w:r w:rsidRPr="007C5A6F">
              <w:rPr>
                <w:b/>
                <w:sz w:val="22"/>
                <w:szCs w:val="22"/>
              </w:rPr>
              <w:t xml:space="preserve"> </w:t>
            </w:r>
          </w:p>
        </w:tc>
      </w:tr>
      <w:tr w:rsidR="005B3CF5" w:rsidRPr="007C5A6F" w:rsidTr="00183B5A">
        <w:trPr>
          <w:cantSplit/>
        </w:trPr>
        <w:tc>
          <w:tcPr>
            <w:tcW w:w="1369" w:type="dxa"/>
          </w:tcPr>
          <w:p w:rsidR="005B3CF5" w:rsidRPr="007C5A6F" w:rsidRDefault="005B3CF5" w:rsidP="00183B5A">
            <w:pPr>
              <w:pStyle w:val="Referenslista"/>
              <w:numPr>
                <w:ilvl w:val="0"/>
                <w:numId w:val="0"/>
              </w:numPr>
              <w:rPr>
                <w:szCs w:val="22"/>
              </w:rPr>
            </w:pPr>
          </w:p>
        </w:tc>
        <w:tc>
          <w:tcPr>
            <w:tcW w:w="7801" w:type="dxa"/>
          </w:tcPr>
          <w:p w:rsidR="005B3CF5" w:rsidRPr="00F80E3D" w:rsidRDefault="005B3CF5" w:rsidP="00183B5A">
            <w:pPr>
              <w:rPr>
                <w:sz w:val="22"/>
                <w:szCs w:val="22"/>
                <w:highlight w:val="yellow"/>
              </w:rPr>
            </w:pPr>
          </w:p>
        </w:tc>
      </w:tr>
      <w:tr w:rsidR="005B3CF5" w:rsidRPr="007C5A6F" w:rsidTr="00183B5A">
        <w:trPr>
          <w:cantSplit/>
        </w:trPr>
        <w:tc>
          <w:tcPr>
            <w:tcW w:w="1369" w:type="dxa"/>
          </w:tcPr>
          <w:p w:rsidR="005B3CF5" w:rsidRPr="007C5A6F" w:rsidRDefault="005B3CF5" w:rsidP="00183B5A">
            <w:pPr>
              <w:pStyle w:val="Referenslista"/>
              <w:numPr>
                <w:ilvl w:val="0"/>
                <w:numId w:val="0"/>
              </w:numPr>
              <w:rPr>
                <w:szCs w:val="22"/>
              </w:rPr>
            </w:pPr>
          </w:p>
        </w:tc>
        <w:tc>
          <w:tcPr>
            <w:tcW w:w="7801" w:type="dxa"/>
          </w:tcPr>
          <w:p w:rsidR="005B3CF5" w:rsidRPr="00F80E3D" w:rsidRDefault="005B3CF5" w:rsidP="00183B5A">
            <w:pPr>
              <w:rPr>
                <w:sz w:val="22"/>
                <w:szCs w:val="22"/>
                <w:highlight w:val="yellow"/>
              </w:rPr>
            </w:pPr>
          </w:p>
        </w:tc>
      </w:tr>
      <w:tr w:rsidR="005B3CF5" w:rsidRPr="007C5A6F" w:rsidTr="00183B5A">
        <w:trPr>
          <w:cantSplit/>
        </w:trPr>
        <w:tc>
          <w:tcPr>
            <w:tcW w:w="1369" w:type="dxa"/>
          </w:tcPr>
          <w:p w:rsidR="005B3CF5" w:rsidRPr="007C5A6F" w:rsidRDefault="005B3CF5" w:rsidP="00183B5A">
            <w:pPr>
              <w:pStyle w:val="Referenslista"/>
              <w:numPr>
                <w:ilvl w:val="0"/>
                <w:numId w:val="0"/>
              </w:numPr>
              <w:rPr>
                <w:szCs w:val="22"/>
              </w:rPr>
            </w:pPr>
          </w:p>
        </w:tc>
        <w:tc>
          <w:tcPr>
            <w:tcW w:w="7801" w:type="dxa"/>
          </w:tcPr>
          <w:p w:rsidR="005B3CF5" w:rsidRPr="00F80E3D" w:rsidRDefault="005B3CF5" w:rsidP="00183B5A">
            <w:pPr>
              <w:rPr>
                <w:sz w:val="22"/>
                <w:szCs w:val="22"/>
                <w:highlight w:val="yellow"/>
              </w:rPr>
            </w:pPr>
          </w:p>
        </w:tc>
      </w:tr>
    </w:tbl>
    <w:p w:rsidR="005B3CF5" w:rsidRPr="00216BF4" w:rsidRDefault="005B3CF5" w:rsidP="005B3CF5">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22</w:t>
      </w:r>
      <w:r w:rsidR="002B2979">
        <w:rPr>
          <w:noProof/>
        </w:rPr>
        <w:fldChar w:fldCharType="end"/>
      </w:r>
      <w:r>
        <w:t xml:space="preserve"> – Krav på omgivande miljö – Fysiska krav</w:t>
      </w:r>
    </w:p>
    <w:p w:rsidR="00526C9F" w:rsidRDefault="00526C9F" w:rsidP="006A7556">
      <w:pPr>
        <w:pStyle w:val="Heading2"/>
      </w:pPr>
      <w:bookmarkStart w:id="67" w:name="_Toc516833008"/>
      <w:bookmarkStart w:id="68" w:name="_Toc524940537"/>
      <w:r w:rsidRPr="006A7556">
        <w:t>Administrativa krav</w:t>
      </w:r>
      <w:bookmarkEnd w:id="67"/>
      <w:bookmarkEnd w:id="68"/>
    </w:p>
    <w:tbl>
      <w:tblPr>
        <w:tblStyle w:val="TableGrid"/>
        <w:tblW w:w="5000" w:type="pct"/>
        <w:tblInd w:w="-5" w:type="dxa"/>
        <w:tblLayout w:type="fixed"/>
        <w:tblCellMar>
          <w:right w:w="28" w:type="dxa"/>
        </w:tblCellMar>
        <w:tblLook w:val="01E0" w:firstRow="1" w:lastRow="1" w:firstColumn="1" w:lastColumn="1" w:noHBand="0" w:noVBand="0"/>
      </w:tblPr>
      <w:tblGrid>
        <w:gridCol w:w="1369"/>
        <w:gridCol w:w="7801"/>
      </w:tblGrid>
      <w:tr w:rsidR="005B3CF5" w:rsidRPr="007C5A6F" w:rsidTr="00183B5A">
        <w:trPr>
          <w:cantSplit/>
          <w:tblHeader/>
        </w:trPr>
        <w:tc>
          <w:tcPr>
            <w:tcW w:w="1369" w:type="dxa"/>
            <w:shd w:val="clear" w:color="auto" w:fill="D9D9D9" w:themeFill="background1" w:themeFillShade="D9"/>
            <w:vAlign w:val="center"/>
          </w:tcPr>
          <w:p w:rsidR="005B3CF5" w:rsidRPr="007C5A6F" w:rsidRDefault="005B3CF5" w:rsidP="00183B5A">
            <w:pPr>
              <w:spacing w:after="60"/>
              <w:rPr>
                <w:b/>
                <w:sz w:val="22"/>
                <w:szCs w:val="22"/>
              </w:rPr>
            </w:pPr>
            <w:r>
              <w:rPr>
                <w:b/>
                <w:sz w:val="22"/>
                <w:szCs w:val="22"/>
              </w:rPr>
              <w:t>Krav ID</w:t>
            </w:r>
          </w:p>
        </w:tc>
        <w:tc>
          <w:tcPr>
            <w:tcW w:w="7801" w:type="dxa"/>
            <w:shd w:val="clear" w:color="auto" w:fill="D9D9D9" w:themeFill="background1" w:themeFillShade="D9"/>
            <w:vAlign w:val="center"/>
          </w:tcPr>
          <w:p w:rsidR="005B3CF5" w:rsidRPr="007C5A6F" w:rsidRDefault="005B3CF5" w:rsidP="00183B5A">
            <w:pPr>
              <w:spacing w:after="60"/>
              <w:rPr>
                <w:b/>
                <w:sz w:val="22"/>
                <w:szCs w:val="22"/>
              </w:rPr>
            </w:pPr>
            <w:r>
              <w:rPr>
                <w:b/>
                <w:sz w:val="22"/>
                <w:szCs w:val="22"/>
              </w:rPr>
              <w:t>Kravtext</w:t>
            </w:r>
            <w:r w:rsidRPr="007C5A6F">
              <w:rPr>
                <w:b/>
                <w:sz w:val="22"/>
                <w:szCs w:val="22"/>
              </w:rPr>
              <w:t xml:space="preserve"> </w:t>
            </w:r>
          </w:p>
        </w:tc>
      </w:tr>
      <w:tr w:rsidR="005B3CF5" w:rsidRPr="007C5A6F" w:rsidTr="00183B5A">
        <w:trPr>
          <w:cantSplit/>
        </w:trPr>
        <w:tc>
          <w:tcPr>
            <w:tcW w:w="1369" w:type="dxa"/>
          </w:tcPr>
          <w:p w:rsidR="005B3CF5" w:rsidRPr="007C5A6F" w:rsidRDefault="005B3CF5" w:rsidP="00183B5A">
            <w:pPr>
              <w:pStyle w:val="Referenslista"/>
              <w:numPr>
                <w:ilvl w:val="0"/>
                <w:numId w:val="0"/>
              </w:numPr>
              <w:rPr>
                <w:szCs w:val="22"/>
              </w:rPr>
            </w:pPr>
          </w:p>
        </w:tc>
        <w:tc>
          <w:tcPr>
            <w:tcW w:w="7801" w:type="dxa"/>
          </w:tcPr>
          <w:p w:rsidR="005B3CF5" w:rsidRPr="00F80E3D" w:rsidRDefault="005B3CF5" w:rsidP="00183B5A">
            <w:pPr>
              <w:rPr>
                <w:sz w:val="22"/>
                <w:szCs w:val="22"/>
                <w:highlight w:val="yellow"/>
              </w:rPr>
            </w:pPr>
          </w:p>
        </w:tc>
      </w:tr>
      <w:tr w:rsidR="005B3CF5" w:rsidRPr="007C5A6F" w:rsidTr="00183B5A">
        <w:trPr>
          <w:cantSplit/>
        </w:trPr>
        <w:tc>
          <w:tcPr>
            <w:tcW w:w="1369" w:type="dxa"/>
          </w:tcPr>
          <w:p w:rsidR="005B3CF5" w:rsidRPr="007C5A6F" w:rsidRDefault="005B3CF5" w:rsidP="00183B5A">
            <w:pPr>
              <w:pStyle w:val="Referenslista"/>
              <w:numPr>
                <w:ilvl w:val="0"/>
                <w:numId w:val="0"/>
              </w:numPr>
              <w:rPr>
                <w:szCs w:val="22"/>
              </w:rPr>
            </w:pPr>
          </w:p>
        </w:tc>
        <w:tc>
          <w:tcPr>
            <w:tcW w:w="7801" w:type="dxa"/>
          </w:tcPr>
          <w:p w:rsidR="005B3CF5" w:rsidRPr="00F80E3D" w:rsidRDefault="005B3CF5" w:rsidP="00183B5A">
            <w:pPr>
              <w:rPr>
                <w:sz w:val="22"/>
                <w:szCs w:val="22"/>
                <w:highlight w:val="yellow"/>
              </w:rPr>
            </w:pPr>
          </w:p>
        </w:tc>
      </w:tr>
      <w:tr w:rsidR="005B3CF5" w:rsidRPr="007C5A6F" w:rsidTr="00183B5A">
        <w:trPr>
          <w:cantSplit/>
        </w:trPr>
        <w:tc>
          <w:tcPr>
            <w:tcW w:w="1369" w:type="dxa"/>
          </w:tcPr>
          <w:p w:rsidR="005B3CF5" w:rsidRPr="007C5A6F" w:rsidRDefault="005B3CF5" w:rsidP="00183B5A">
            <w:pPr>
              <w:pStyle w:val="Referenslista"/>
              <w:numPr>
                <w:ilvl w:val="0"/>
                <w:numId w:val="0"/>
              </w:numPr>
              <w:rPr>
                <w:szCs w:val="22"/>
              </w:rPr>
            </w:pPr>
          </w:p>
        </w:tc>
        <w:tc>
          <w:tcPr>
            <w:tcW w:w="7801" w:type="dxa"/>
          </w:tcPr>
          <w:p w:rsidR="005B3CF5" w:rsidRPr="00F80E3D" w:rsidRDefault="005B3CF5" w:rsidP="00183B5A">
            <w:pPr>
              <w:rPr>
                <w:sz w:val="22"/>
                <w:szCs w:val="22"/>
                <w:highlight w:val="yellow"/>
              </w:rPr>
            </w:pPr>
          </w:p>
        </w:tc>
      </w:tr>
    </w:tbl>
    <w:p w:rsidR="00526C9F" w:rsidRPr="00216BF4" w:rsidRDefault="005B3CF5" w:rsidP="005B3CF5">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23</w:t>
      </w:r>
      <w:r w:rsidR="002B2979">
        <w:rPr>
          <w:noProof/>
        </w:rPr>
        <w:fldChar w:fldCharType="end"/>
      </w:r>
      <w:r>
        <w:t xml:space="preserve"> – Krav på omgivande miljö – Administrativa krav</w:t>
      </w:r>
    </w:p>
    <w:p w:rsidR="00526C9F" w:rsidRDefault="00526C9F" w:rsidP="006A7556">
      <w:pPr>
        <w:pStyle w:val="Heading2"/>
      </w:pPr>
      <w:bookmarkStart w:id="69" w:name="_Toc516833009"/>
      <w:bookmarkStart w:id="70" w:name="_Toc524940538"/>
      <w:r w:rsidRPr="006A7556">
        <w:t>Organisatoriska krav</w:t>
      </w:r>
      <w:bookmarkEnd w:id="69"/>
      <w:bookmarkEnd w:id="70"/>
    </w:p>
    <w:tbl>
      <w:tblPr>
        <w:tblStyle w:val="TableGrid"/>
        <w:tblW w:w="5000" w:type="pct"/>
        <w:tblInd w:w="-5" w:type="dxa"/>
        <w:tblLayout w:type="fixed"/>
        <w:tblCellMar>
          <w:right w:w="28" w:type="dxa"/>
        </w:tblCellMar>
        <w:tblLook w:val="01E0" w:firstRow="1" w:lastRow="1" w:firstColumn="1" w:lastColumn="1" w:noHBand="0" w:noVBand="0"/>
      </w:tblPr>
      <w:tblGrid>
        <w:gridCol w:w="1369"/>
        <w:gridCol w:w="7801"/>
      </w:tblGrid>
      <w:tr w:rsidR="005B3CF5" w:rsidRPr="007C5A6F" w:rsidTr="00183B5A">
        <w:trPr>
          <w:cantSplit/>
          <w:tblHeader/>
        </w:trPr>
        <w:tc>
          <w:tcPr>
            <w:tcW w:w="1369" w:type="dxa"/>
            <w:shd w:val="clear" w:color="auto" w:fill="D9D9D9" w:themeFill="background1" w:themeFillShade="D9"/>
            <w:vAlign w:val="center"/>
          </w:tcPr>
          <w:p w:rsidR="005B3CF5" w:rsidRPr="007C5A6F" w:rsidRDefault="005B3CF5" w:rsidP="00183B5A">
            <w:pPr>
              <w:spacing w:after="60"/>
              <w:rPr>
                <w:b/>
                <w:sz w:val="22"/>
                <w:szCs w:val="22"/>
              </w:rPr>
            </w:pPr>
            <w:r>
              <w:rPr>
                <w:b/>
                <w:sz w:val="22"/>
                <w:szCs w:val="22"/>
              </w:rPr>
              <w:t>Krav ID</w:t>
            </w:r>
          </w:p>
        </w:tc>
        <w:tc>
          <w:tcPr>
            <w:tcW w:w="7801" w:type="dxa"/>
            <w:shd w:val="clear" w:color="auto" w:fill="D9D9D9" w:themeFill="background1" w:themeFillShade="D9"/>
            <w:vAlign w:val="center"/>
          </w:tcPr>
          <w:p w:rsidR="005B3CF5" w:rsidRPr="007C5A6F" w:rsidRDefault="005B3CF5" w:rsidP="00183B5A">
            <w:pPr>
              <w:spacing w:after="60"/>
              <w:rPr>
                <w:b/>
                <w:sz w:val="22"/>
                <w:szCs w:val="22"/>
              </w:rPr>
            </w:pPr>
            <w:r>
              <w:rPr>
                <w:b/>
                <w:sz w:val="22"/>
                <w:szCs w:val="22"/>
              </w:rPr>
              <w:t>Kravtext</w:t>
            </w:r>
            <w:r w:rsidRPr="007C5A6F">
              <w:rPr>
                <w:b/>
                <w:sz w:val="22"/>
                <w:szCs w:val="22"/>
              </w:rPr>
              <w:t xml:space="preserve"> </w:t>
            </w:r>
          </w:p>
        </w:tc>
      </w:tr>
      <w:tr w:rsidR="005B3CF5" w:rsidRPr="007C5A6F" w:rsidTr="00183B5A">
        <w:trPr>
          <w:cantSplit/>
        </w:trPr>
        <w:tc>
          <w:tcPr>
            <w:tcW w:w="1369" w:type="dxa"/>
          </w:tcPr>
          <w:p w:rsidR="005B3CF5" w:rsidRPr="007C5A6F" w:rsidRDefault="005B3CF5" w:rsidP="00183B5A">
            <w:pPr>
              <w:pStyle w:val="Referenslista"/>
              <w:numPr>
                <w:ilvl w:val="0"/>
                <w:numId w:val="0"/>
              </w:numPr>
              <w:rPr>
                <w:szCs w:val="22"/>
              </w:rPr>
            </w:pPr>
          </w:p>
        </w:tc>
        <w:tc>
          <w:tcPr>
            <w:tcW w:w="7801" w:type="dxa"/>
          </w:tcPr>
          <w:p w:rsidR="005B3CF5" w:rsidRPr="00F80E3D" w:rsidRDefault="005B3CF5" w:rsidP="00183B5A">
            <w:pPr>
              <w:rPr>
                <w:sz w:val="22"/>
                <w:szCs w:val="22"/>
                <w:highlight w:val="yellow"/>
              </w:rPr>
            </w:pPr>
          </w:p>
        </w:tc>
      </w:tr>
      <w:tr w:rsidR="005B3CF5" w:rsidRPr="007C5A6F" w:rsidTr="00183B5A">
        <w:trPr>
          <w:cantSplit/>
        </w:trPr>
        <w:tc>
          <w:tcPr>
            <w:tcW w:w="1369" w:type="dxa"/>
          </w:tcPr>
          <w:p w:rsidR="005B3CF5" w:rsidRPr="007C5A6F" w:rsidRDefault="005B3CF5" w:rsidP="00183B5A">
            <w:pPr>
              <w:pStyle w:val="Referenslista"/>
              <w:numPr>
                <w:ilvl w:val="0"/>
                <w:numId w:val="0"/>
              </w:numPr>
              <w:rPr>
                <w:szCs w:val="22"/>
              </w:rPr>
            </w:pPr>
          </w:p>
        </w:tc>
        <w:tc>
          <w:tcPr>
            <w:tcW w:w="7801" w:type="dxa"/>
          </w:tcPr>
          <w:p w:rsidR="005B3CF5" w:rsidRPr="00F80E3D" w:rsidRDefault="005B3CF5" w:rsidP="00183B5A">
            <w:pPr>
              <w:rPr>
                <w:sz w:val="22"/>
                <w:szCs w:val="22"/>
                <w:highlight w:val="yellow"/>
              </w:rPr>
            </w:pPr>
          </w:p>
        </w:tc>
      </w:tr>
      <w:tr w:rsidR="005B3CF5" w:rsidRPr="007C5A6F" w:rsidTr="00183B5A">
        <w:trPr>
          <w:cantSplit/>
        </w:trPr>
        <w:tc>
          <w:tcPr>
            <w:tcW w:w="1369" w:type="dxa"/>
          </w:tcPr>
          <w:p w:rsidR="005B3CF5" w:rsidRPr="007C5A6F" w:rsidRDefault="005B3CF5" w:rsidP="00183B5A">
            <w:pPr>
              <w:pStyle w:val="Referenslista"/>
              <w:numPr>
                <w:ilvl w:val="0"/>
                <w:numId w:val="0"/>
              </w:numPr>
              <w:rPr>
                <w:szCs w:val="22"/>
              </w:rPr>
            </w:pPr>
          </w:p>
        </w:tc>
        <w:tc>
          <w:tcPr>
            <w:tcW w:w="7801" w:type="dxa"/>
          </w:tcPr>
          <w:p w:rsidR="005B3CF5" w:rsidRPr="00F80E3D" w:rsidRDefault="005B3CF5" w:rsidP="00183B5A">
            <w:pPr>
              <w:rPr>
                <w:sz w:val="22"/>
                <w:szCs w:val="22"/>
                <w:highlight w:val="yellow"/>
              </w:rPr>
            </w:pPr>
          </w:p>
        </w:tc>
      </w:tr>
    </w:tbl>
    <w:p w:rsidR="00A10856" w:rsidRDefault="005B3CF5" w:rsidP="005B3CF5">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24</w:t>
      </w:r>
      <w:r w:rsidR="002B2979">
        <w:rPr>
          <w:noProof/>
        </w:rPr>
        <w:fldChar w:fldCharType="end"/>
      </w:r>
      <w:r>
        <w:t xml:space="preserve"> – </w:t>
      </w:r>
      <w:bookmarkStart w:id="71" w:name="_Toc516833010"/>
      <w:r>
        <w:t>Krav på omgivande miljö – Organisatoriska krav</w:t>
      </w:r>
    </w:p>
    <w:p w:rsidR="00A10856" w:rsidRDefault="00A10856">
      <w:pPr>
        <w:rPr>
          <w:rFonts w:ascii="Calibri" w:hAnsi="Calibri" w:cs="Arial"/>
          <w:sz w:val="36"/>
        </w:rPr>
      </w:pPr>
      <w:r>
        <w:br w:type="page"/>
      </w:r>
    </w:p>
    <w:p w:rsidR="00526C9F" w:rsidRDefault="00526C9F" w:rsidP="006A7556">
      <w:pPr>
        <w:pStyle w:val="Heading1"/>
      </w:pPr>
      <w:bookmarkStart w:id="72" w:name="_Toc524940539"/>
      <w:r w:rsidRPr="006A7556">
        <w:lastRenderedPageBreak/>
        <w:t>Tolkning av säkerhetskrav</w:t>
      </w:r>
      <w:bookmarkEnd w:id="71"/>
      <w:bookmarkEnd w:id="72"/>
    </w:p>
    <w:p w:rsidR="005B3CF5" w:rsidRPr="00E734F9" w:rsidRDefault="005B3CF5" w:rsidP="005B3CF5">
      <w:pPr>
        <w:pStyle w:val="Brdtext1"/>
        <w:rPr>
          <w:highlight w:val="yellow"/>
        </w:rPr>
      </w:pPr>
      <w:r w:rsidRPr="00E734F9">
        <w:rPr>
          <w:highlight w:val="yellow"/>
        </w:rPr>
        <w:t xml:space="preserve">Tolkning av säkerhetskraven för systemet innebär att kraven måste definieras på ett systemspecifikt sätt så att de konkret kan omsatts av systemet. </w:t>
      </w:r>
    </w:p>
    <w:p w:rsidR="005B3CF5" w:rsidRPr="00E734F9" w:rsidRDefault="005B3CF5" w:rsidP="005B3CF5">
      <w:pPr>
        <w:pStyle w:val="Brdtext1"/>
        <w:rPr>
          <w:highlight w:val="yellow"/>
        </w:rPr>
      </w:pPr>
    </w:p>
    <w:p w:rsidR="005B3CF5" w:rsidRPr="00E734F9" w:rsidRDefault="005B3CF5" w:rsidP="005B3CF5">
      <w:pPr>
        <w:pStyle w:val="Brdtext1"/>
        <w:rPr>
          <w:highlight w:val="yellow"/>
        </w:rPr>
      </w:pPr>
      <w:r w:rsidRPr="00E734F9">
        <w:rPr>
          <w:highlight w:val="yellow"/>
        </w:rPr>
        <w:t xml:space="preserve">Då de funktionella säkerhetskraven i KSF är formulerade på en allmän nivå som gör dem generellt användbara, måste ISA precisera dessa säkerhetskrav för varje system för att kunna beskriva en sammanställd kravbild för systemet. </w:t>
      </w:r>
    </w:p>
    <w:p w:rsidR="005B3CF5" w:rsidRPr="00E734F9" w:rsidRDefault="005B3CF5" w:rsidP="005B3CF5">
      <w:pPr>
        <w:pStyle w:val="Brdtext1"/>
        <w:rPr>
          <w:highlight w:val="yellow"/>
        </w:rPr>
      </w:pPr>
    </w:p>
    <w:p w:rsidR="005B3CF5" w:rsidRPr="00E734F9" w:rsidRDefault="005B3CF5" w:rsidP="005B3CF5">
      <w:pPr>
        <w:pStyle w:val="Brdtext1"/>
        <w:rPr>
          <w:highlight w:val="yellow"/>
        </w:rPr>
      </w:pPr>
      <w:r w:rsidRPr="00E734F9">
        <w:rPr>
          <w:highlight w:val="yellow"/>
        </w:rPr>
        <w:t xml:space="preserve">Tolkningen av säkerhetskraven ska vara så entydig att den kan användas som grund för en systemdesign. Tolkningen av säkerhetskrav innebär att visa att KSF-kraven preciseras. Detta innebär att ISE måste verifiera om det preciserade KSF-kravet är mer strikt än det ursprungliga KSF-kravet. </w:t>
      </w:r>
    </w:p>
    <w:p w:rsidR="005B3CF5" w:rsidRPr="00E734F9" w:rsidRDefault="005B3CF5" w:rsidP="005B3CF5">
      <w:pPr>
        <w:pStyle w:val="Brdtext1"/>
        <w:rPr>
          <w:highlight w:val="yellow"/>
        </w:rPr>
      </w:pPr>
    </w:p>
    <w:p w:rsidR="005B3CF5" w:rsidRPr="00E734F9" w:rsidRDefault="005B3CF5" w:rsidP="005B3CF5">
      <w:pPr>
        <w:pStyle w:val="Brdtext1"/>
        <w:rPr>
          <w:highlight w:val="yellow"/>
        </w:rPr>
      </w:pPr>
      <w:r w:rsidRPr="00E734F9">
        <w:rPr>
          <w:highlight w:val="yellow"/>
        </w:rPr>
        <w:t xml:space="preserve">Det kan vara så att vissa funktionella krav uppfylls till viss del av systemet och till viss del av dess omgivning, eventuell i samverkan mellan systemet och dess omgivning (systemkontext). De tolkade kraven måste vara så att de entydigt identifierar vilka krav som gäller för systemet och vilka krav som gäller dess omgivning.  </w:t>
      </w:r>
    </w:p>
    <w:p w:rsidR="005B3CF5" w:rsidRPr="00E734F9" w:rsidRDefault="005B3CF5" w:rsidP="005B3CF5">
      <w:pPr>
        <w:pStyle w:val="Brdtext1"/>
        <w:rPr>
          <w:highlight w:val="yellow"/>
        </w:rPr>
      </w:pPr>
    </w:p>
    <w:p w:rsidR="005B3CF5" w:rsidRPr="00E734F9" w:rsidRDefault="005B3CF5" w:rsidP="005B3CF5">
      <w:pPr>
        <w:pStyle w:val="Brdtext1"/>
        <w:rPr>
          <w:highlight w:val="yellow"/>
        </w:rPr>
      </w:pPr>
      <w:r w:rsidRPr="00E734F9">
        <w:rPr>
          <w:highlight w:val="yellow"/>
        </w:rPr>
        <w:t>Notera att även assuranskraven måste tolkas, men denna tolkning påverkar inte systemets design och implementation utan tolkningen sker fortlöpande under utvecklingsarbetet.</w:t>
      </w:r>
    </w:p>
    <w:p w:rsidR="005B3CF5" w:rsidRPr="00E734F9" w:rsidRDefault="005B3CF5" w:rsidP="005B3CF5">
      <w:pPr>
        <w:pStyle w:val="Brdtext1"/>
        <w:rPr>
          <w:highlight w:val="yellow"/>
        </w:rPr>
      </w:pPr>
    </w:p>
    <w:p w:rsidR="00526C9F" w:rsidRPr="00E734F9" w:rsidRDefault="00526C9F" w:rsidP="00526C9F">
      <w:pPr>
        <w:pStyle w:val="Brdtext1"/>
        <w:rPr>
          <w:highlight w:val="yellow"/>
        </w:rPr>
      </w:pPr>
      <w:r w:rsidRPr="00E734F9">
        <w:rPr>
          <w:highlight w:val="yellow"/>
        </w:rPr>
        <w:t>Utifrån ovan angivna krav, samt den säkerhetsarkitektur som beskrivs i ITSA, sammanställer detta kapitel den samlade kravbilden på systemet.</w:t>
      </w:r>
    </w:p>
    <w:p w:rsidR="00526C9F" w:rsidRPr="00E734F9" w:rsidRDefault="00526C9F" w:rsidP="00526C9F">
      <w:pPr>
        <w:pStyle w:val="Brdtext1"/>
        <w:rPr>
          <w:highlight w:val="yellow"/>
        </w:rPr>
      </w:pPr>
    </w:p>
    <w:p w:rsidR="00526C9F" w:rsidRPr="00E734F9" w:rsidRDefault="00526C9F" w:rsidP="00526C9F">
      <w:pPr>
        <w:pStyle w:val="Brdtext1"/>
      </w:pPr>
      <w:r w:rsidRPr="00E734F9">
        <w:rPr>
          <w:highlight w:val="yellow"/>
        </w:rPr>
        <w:t>Följande figur</w:t>
      </w:r>
      <w:r w:rsidR="00383CAF" w:rsidRPr="00E734F9">
        <w:rPr>
          <w:highlight w:val="yellow"/>
        </w:rPr>
        <w:t>er</w:t>
      </w:r>
      <w:r w:rsidRPr="00E734F9">
        <w:rPr>
          <w:highlight w:val="yellow"/>
        </w:rPr>
        <w:t xml:space="preserve"> illustrerar </w:t>
      </w:r>
      <w:r w:rsidR="00383CAF" w:rsidRPr="00E734F9">
        <w:rPr>
          <w:highlight w:val="yellow"/>
        </w:rPr>
        <w:t xml:space="preserve">möjliga scenarier avseende </w:t>
      </w:r>
      <w:r w:rsidRPr="00E734F9">
        <w:rPr>
          <w:highlight w:val="yellow"/>
        </w:rPr>
        <w:t>kravflödet.</w:t>
      </w:r>
      <w:r w:rsidR="00383CAF" w:rsidRPr="00E734F9">
        <w:t xml:space="preserve"> </w:t>
      </w:r>
      <w:r w:rsidR="00383CAF" w:rsidRPr="00E734F9">
        <w:rPr>
          <w:highlight w:val="yellow"/>
        </w:rPr>
        <w:t>Ett källkrav, dvs KSF-krav eller tillkommande säkerhetskrav kan direkt formuleras som ett systemkrav.</w:t>
      </w:r>
      <w:r w:rsidR="00183B5A" w:rsidRPr="00E734F9">
        <w:rPr>
          <w:highlight w:val="yellow"/>
        </w:rPr>
        <w:t xml:space="preserve"> Källkrav kan i detta sammanhang betecknas som IKS-krav (dvs krav som härstammar från SE IntressentKravSammanställning). På motsvarande sätt kan systemkrav betecknas som KSS-krav (KravSammanStällning). </w:t>
      </w:r>
      <w:r w:rsidR="00183B5A" w:rsidRPr="00E734F9">
        <w:rPr>
          <w:highlight w:val="yellow"/>
        </w:rPr>
        <w:fldChar w:fldCharType="begin"/>
      </w:r>
      <w:r w:rsidR="00183B5A" w:rsidRPr="00E734F9">
        <w:rPr>
          <w:highlight w:val="yellow"/>
        </w:rPr>
        <w:instrText xml:space="preserve"> REF _Ref524696003 \h  \* MERGEFORMAT </w:instrText>
      </w:r>
      <w:r w:rsidR="00183B5A" w:rsidRPr="00E734F9">
        <w:rPr>
          <w:highlight w:val="yellow"/>
        </w:rPr>
      </w:r>
      <w:r w:rsidR="00183B5A" w:rsidRPr="00E734F9">
        <w:rPr>
          <w:highlight w:val="yellow"/>
        </w:rPr>
        <w:fldChar w:fldCharType="separate"/>
      </w:r>
      <w:r w:rsidR="00282DF6" w:rsidRPr="00E734F9">
        <w:rPr>
          <w:highlight w:val="yellow"/>
        </w:rPr>
        <w:t xml:space="preserve">Figur </w:t>
      </w:r>
      <w:r w:rsidR="00282DF6" w:rsidRPr="00E734F9">
        <w:rPr>
          <w:noProof/>
          <w:highlight w:val="yellow"/>
        </w:rPr>
        <w:t>3</w:t>
      </w:r>
      <w:r w:rsidR="00183B5A" w:rsidRPr="00E734F9">
        <w:rPr>
          <w:highlight w:val="yellow"/>
        </w:rPr>
        <w:fldChar w:fldCharType="end"/>
      </w:r>
      <w:r w:rsidR="00183B5A" w:rsidRPr="00E734F9">
        <w:rPr>
          <w:highlight w:val="yellow"/>
        </w:rPr>
        <w:t xml:space="preserve"> nedan visar en direkt mappning mellan källkrav (IKS) och systemkrav (KSS).</w:t>
      </w:r>
    </w:p>
    <w:p w:rsidR="00526C9F" w:rsidRDefault="00526C9F" w:rsidP="00526C9F">
      <w:pPr>
        <w:pStyle w:val="Brdtext1"/>
      </w:pPr>
    </w:p>
    <w:p w:rsidR="00526C9F" w:rsidRDefault="00383CAF" w:rsidP="00526C9F">
      <w:pPr>
        <w:pStyle w:val="Brdtext1"/>
        <w:jc w:val="center"/>
      </w:pPr>
      <w:r>
        <w:rPr>
          <w:noProof/>
        </w:rPr>
        <w:drawing>
          <wp:inline distT="0" distB="0" distL="0" distR="0" wp14:anchorId="6EFD0D67" wp14:editId="689FA4D1">
            <wp:extent cx="3436620" cy="35502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av 1 till 1.emf"/>
                    <pic:cNvPicPr/>
                  </pic:nvPicPr>
                  <pic:blipFill>
                    <a:blip r:embed="rId15">
                      <a:extLst>
                        <a:ext uri="{28A0092B-C50C-407E-A947-70E740481C1C}">
                          <a14:useLocalDpi xmlns:a14="http://schemas.microsoft.com/office/drawing/2010/main" val="0"/>
                        </a:ext>
                      </a:extLst>
                    </a:blip>
                    <a:stretch>
                      <a:fillRect/>
                    </a:stretch>
                  </pic:blipFill>
                  <pic:spPr>
                    <a:xfrm>
                      <a:off x="0" y="0"/>
                      <a:ext cx="3507247" cy="362324"/>
                    </a:xfrm>
                    <a:prstGeom prst="rect">
                      <a:avLst/>
                    </a:prstGeom>
                  </pic:spPr>
                </pic:pic>
              </a:graphicData>
            </a:graphic>
          </wp:inline>
        </w:drawing>
      </w:r>
    </w:p>
    <w:p w:rsidR="00183B5A" w:rsidRDefault="00183B5A" w:rsidP="00526C9F">
      <w:pPr>
        <w:pStyle w:val="Brdtext1"/>
        <w:jc w:val="center"/>
      </w:pPr>
    </w:p>
    <w:p w:rsidR="00183B5A" w:rsidRDefault="00183B5A" w:rsidP="00183B5A">
      <w:pPr>
        <w:pStyle w:val="Caption"/>
        <w:jc w:val="center"/>
      </w:pPr>
      <w:bookmarkStart w:id="73" w:name="_Ref524696003"/>
      <w:r>
        <w:t xml:space="preserve">Figur </w:t>
      </w:r>
      <w:r w:rsidR="002B2979">
        <w:rPr>
          <w:noProof/>
        </w:rPr>
        <w:fldChar w:fldCharType="begin"/>
      </w:r>
      <w:r w:rsidR="002B2979">
        <w:rPr>
          <w:noProof/>
        </w:rPr>
        <w:instrText xml:space="preserve"> SEQ Figur \* ARABIC </w:instrText>
      </w:r>
      <w:r w:rsidR="002B2979">
        <w:rPr>
          <w:noProof/>
        </w:rPr>
        <w:fldChar w:fldCharType="separate"/>
      </w:r>
      <w:r w:rsidR="00282DF6">
        <w:rPr>
          <w:noProof/>
        </w:rPr>
        <w:t>3</w:t>
      </w:r>
      <w:r w:rsidR="002B2979">
        <w:rPr>
          <w:noProof/>
        </w:rPr>
        <w:fldChar w:fldCharType="end"/>
      </w:r>
      <w:bookmarkEnd w:id="73"/>
      <w:r>
        <w:t xml:space="preserve"> Kravtolkning [1..1]</w:t>
      </w:r>
    </w:p>
    <w:p w:rsidR="00183B5A" w:rsidRPr="00E734F9" w:rsidRDefault="00183B5A" w:rsidP="00183B5A">
      <w:r w:rsidRPr="00E734F9">
        <w:rPr>
          <w:highlight w:val="yellow"/>
        </w:rPr>
        <w:fldChar w:fldCharType="begin"/>
      </w:r>
      <w:r w:rsidRPr="00E734F9">
        <w:rPr>
          <w:highlight w:val="yellow"/>
        </w:rPr>
        <w:instrText xml:space="preserve"> REF _Ref524696117 \h  \* MERGEFORMAT </w:instrText>
      </w:r>
      <w:r w:rsidRPr="00E734F9">
        <w:rPr>
          <w:highlight w:val="yellow"/>
        </w:rPr>
      </w:r>
      <w:r w:rsidRPr="00E734F9">
        <w:rPr>
          <w:highlight w:val="yellow"/>
        </w:rPr>
        <w:fldChar w:fldCharType="separate"/>
      </w:r>
      <w:r w:rsidR="00282DF6" w:rsidRPr="00E734F9">
        <w:rPr>
          <w:highlight w:val="yellow"/>
        </w:rPr>
        <w:t xml:space="preserve">Figur </w:t>
      </w:r>
      <w:r w:rsidR="00282DF6" w:rsidRPr="00E734F9">
        <w:rPr>
          <w:noProof/>
          <w:highlight w:val="yellow"/>
        </w:rPr>
        <w:t>4</w:t>
      </w:r>
      <w:r w:rsidRPr="00E734F9">
        <w:rPr>
          <w:highlight w:val="yellow"/>
        </w:rPr>
        <w:fldChar w:fldCharType="end"/>
      </w:r>
      <w:r w:rsidRPr="00E734F9">
        <w:rPr>
          <w:highlight w:val="yellow"/>
        </w:rPr>
        <w:t xml:space="preserve"> visar hur ett källkrav delas upp i mindre delar.</w:t>
      </w:r>
    </w:p>
    <w:p w:rsidR="00183B5A" w:rsidRDefault="00183B5A" w:rsidP="00183B5A"/>
    <w:p w:rsidR="00183B5A" w:rsidRDefault="00183B5A" w:rsidP="00183B5A">
      <w:pPr>
        <w:jc w:val="center"/>
      </w:pPr>
      <w:r>
        <w:rPr>
          <w:noProof/>
        </w:rPr>
        <w:drawing>
          <wp:inline distT="0" distB="0" distL="0" distR="0" wp14:anchorId="0C17D735" wp14:editId="15CCBB1C">
            <wp:extent cx="3489960" cy="10330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rav 1 till flera.emf"/>
                    <pic:cNvPicPr/>
                  </pic:nvPicPr>
                  <pic:blipFill>
                    <a:blip r:embed="rId16">
                      <a:extLst>
                        <a:ext uri="{28A0092B-C50C-407E-A947-70E740481C1C}">
                          <a14:useLocalDpi xmlns:a14="http://schemas.microsoft.com/office/drawing/2010/main" val="0"/>
                        </a:ext>
                      </a:extLst>
                    </a:blip>
                    <a:stretch>
                      <a:fillRect/>
                    </a:stretch>
                  </pic:blipFill>
                  <pic:spPr>
                    <a:xfrm>
                      <a:off x="0" y="0"/>
                      <a:ext cx="3519482" cy="1041818"/>
                    </a:xfrm>
                    <a:prstGeom prst="rect">
                      <a:avLst/>
                    </a:prstGeom>
                  </pic:spPr>
                </pic:pic>
              </a:graphicData>
            </a:graphic>
          </wp:inline>
        </w:drawing>
      </w:r>
    </w:p>
    <w:p w:rsidR="00183B5A" w:rsidRDefault="00183B5A" w:rsidP="00183B5A">
      <w:pPr>
        <w:jc w:val="center"/>
      </w:pPr>
    </w:p>
    <w:p w:rsidR="00183B5A" w:rsidRDefault="00183B5A" w:rsidP="00183B5A">
      <w:pPr>
        <w:pStyle w:val="Caption"/>
        <w:jc w:val="center"/>
      </w:pPr>
      <w:bookmarkStart w:id="74" w:name="_Ref524696117"/>
      <w:r>
        <w:t xml:space="preserve">Figur </w:t>
      </w:r>
      <w:r w:rsidR="002B2979">
        <w:rPr>
          <w:noProof/>
        </w:rPr>
        <w:fldChar w:fldCharType="begin"/>
      </w:r>
      <w:r w:rsidR="002B2979">
        <w:rPr>
          <w:noProof/>
        </w:rPr>
        <w:instrText xml:space="preserve"> SEQ Figur \* ARABIC </w:instrText>
      </w:r>
      <w:r w:rsidR="002B2979">
        <w:rPr>
          <w:noProof/>
        </w:rPr>
        <w:fldChar w:fldCharType="separate"/>
      </w:r>
      <w:r w:rsidR="00282DF6">
        <w:rPr>
          <w:noProof/>
        </w:rPr>
        <w:t>4</w:t>
      </w:r>
      <w:r w:rsidR="002B2979">
        <w:rPr>
          <w:noProof/>
        </w:rPr>
        <w:fldChar w:fldCharType="end"/>
      </w:r>
      <w:bookmarkEnd w:id="74"/>
      <w:r>
        <w:t xml:space="preserve"> Kravtolkning [1..n]</w:t>
      </w:r>
    </w:p>
    <w:p w:rsidR="00183B5A" w:rsidRPr="00E734F9" w:rsidRDefault="00183B5A" w:rsidP="00183B5A">
      <w:r w:rsidRPr="00E734F9">
        <w:rPr>
          <w:highlight w:val="yellow"/>
        </w:rPr>
        <w:lastRenderedPageBreak/>
        <w:t>Det är också möjligt att flera kravkällor (identifierade i ITSS-I) renderar samma systemkrav, vilket illustreras i följande figur.</w:t>
      </w:r>
    </w:p>
    <w:p w:rsidR="00183B5A" w:rsidRPr="00183B5A" w:rsidRDefault="00183B5A" w:rsidP="00183B5A"/>
    <w:p w:rsidR="00183B5A" w:rsidRDefault="00183B5A" w:rsidP="00183B5A">
      <w:pPr>
        <w:jc w:val="center"/>
      </w:pPr>
      <w:r>
        <w:rPr>
          <w:noProof/>
        </w:rPr>
        <w:drawing>
          <wp:inline distT="0" distB="0" distL="0" distR="0" wp14:anchorId="6DCF4CB2" wp14:editId="697EB54F">
            <wp:extent cx="3703320" cy="11550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rav flera till 1.emf"/>
                    <pic:cNvPicPr/>
                  </pic:nvPicPr>
                  <pic:blipFill>
                    <a:blip r:embed="rId17">
                      <a:extLst>
                        <a:ext uri="{28A0092B-C50C-407E-A947-70E740481C1C}">
                          <a14:useLocalDpi xmlns:a14="http://schemas.microsoft.com/office/drawing/2010/main" val="0"/>
                        </a:ext>
                      </a:extLst>
                    </a:blip>
                    <a:stretch>
                      <a:fillRect/>
                    </a:stretch>
                  </pic:blipFill>
                  <pic:spPr>
                    <a:xfrm>
                      <a:off x="0" y="0"/>
                      <a:ext cx="3734891" cy="1164943"/>
                    </a:xfrm>
                    <a:prstGeom prst="rect">
                      <a:avLst/>
                    </a:prstGeom>
                  </pic:spPr>
                </pic:pic>
              </a:graphicData>
            </a:graphic>
          </wp:inline>
        </w:drawing>
      </w:r>
    </w:p>
    <w:p w:rsidR="00183B5A" w:rsidRDefault="00183B5A" w:rsidP="00183B5A"/>
    <w:p w:rsidR="00183B5A" w:rsidRDefault="00183B5A" w:rsidP="00183B5A">
      <w:pPr>
        <w:pStyle w:val="Caption"/>
        <w:jc w:val="center"/>
      </w:pPr>
      <w:r>
        <w:t xml:space="preserve">Figur </w:t>
      </w:r>
      <w:r w:rsidR="002B2979">
        <w:rPr>
          <w:noProof/>
        </w:rPr>
        <w:fldChar w:fldCharType="begin"/>
      </w:r>
      <w:r w:rsidR="002B2979">
        <w:rPr>
          <w:noProof/>
        </w:rPr>
        <w:instrText xml:space="preserve"> SEQ Figur \* ARABIC </w:instrText>
      </w:r>
      <w:r w:rsidR="002B2979">
        <w:rPr>
          <w:noProof/>
        </w:rPr>
        <w:fldChar w:fldCharType="separate"/>
      </w:r>
      <w:r w:rsidR="00282DF6">
        <w:rPr>
          <w:noProof/>
        </w:rPr>
        <w:t>5</w:t>
      </w:r>
      <w:r w:rsidR="002B2979">
        <w:rPr>
          <w:noProof/>
        </w:rPr>
        <w:fldChar w:fldCharType="end"/>
      </w:r>
      <w:r>
        <w:t xml:space="preserve"> Kravtolkning [n..1]</w:t>
      </w:r>
    </w:p>
    <w:p w:rsidR="00183B5A" w:rsidRPr="00E734F9" w:rsidRDefault="00183B5A" w:rsidP="00183B5A"/>
    <w:p w:rsidR="00183B5A" w:rsidRPr="00E734F9" w:rsidRDefault="00183B5A" w:rsidP="00183B5A">
      <w:r w:rsidRPr="00E734F9">
        <w:rPr>
          <w:highlight w:val="yellow"/>
        </w:rPr>
        <w:t>Det finns också möjligheten att det är källkrav (identifierade i ITSS-I) som av någon anledning inte ska eller bör realiseras i systemet. I dessa fall ska en rationale skrivas för att förklara varför källkravet inte ska eller bör definieras som ett systemkrav. Följande figur illustrerar detta.</w:t>
      </w:r>
    </w:p>
    <w:p w:rsidR="00183B5A" w:rsidRDefault="00183B5A" w:rsidP="00183B5A"/>
    <w:p w:rsidR="00183B5A" w:rsidRDefault="00183B5A" w:rsidP="00183B5A">
      <w:pPr>
        <w:jc w:val="center"/>
      </w:pPr>
      <w:r>
        <w:rPr>
          <w:noProof/>
        </w:rPr>
        <w:drawing>
          <wp:inline distT="0" distB="0" distL="0" distR="0" wp14:anchorId="17C0D0A6" wp14:editId="03ED279B">
            <wp:extent cx="3329940" cy="39170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rav 1 till N_A.emf"/>
                    <pic:cNvPicPr/>
                  </pic:nvPicPr>
                  <pic:blipFill>
                    <a:blip r:embed="rId18">
                      <a:extLst>
                        <a:ext uri="{28A0092B-C50C-407E-A947-70E740481C1C}">
                          <a14:useLocalDpi xmlns:a14="http://schemas.microsoft.com/office/drawing/2010/main" val="0"/>
                        </a:ext>
                      </a:extLst>
                    </a:blip>
                    <a:stretch>
                      <a:fillRect/>
                    </a:stretch>
                  </pic:blipFill>
                  <pic:spPr>
                    <a:xfrm>
                      <a:off x="0" y="0"/>
                      <a:ext cx="3513259" cy="413264"/>
                    </a:xfrm>
                    <a:prstGeom prst="rect">
                      <a:avLst/>
                    </a:prstGeom>
                  </pic:spPr>
                </pic:pic>
              </a:graphicData>
            </a:graphic>
          </wp:inline>
        </w:drawing>
      </w:r>
    </w:p>
    <w:p w:rsidR="00183B5A" w:rsidRDefault="00183B5A" w:rsidP="00183B5A">
      <w:pPr>
        <w:pStyle w:val="Caption"/>
        <w:jc w:val="center"/>
      </w:pPr>
      <w:r>
        <w:t xml:space="preserve">Figur </w:t>
      </w:r>
      <w:r w:rsidR="002B2979">
        <w:rPr>
          <w:noProof/>
        </w:rPr>
        <w:fldChar w:fldCharType="begin"/>
      </w:r>
      <w:r w:rsidR="002B2979">
        <w:rPr>
          <w:noProof/>
        </w:rPr>
        <w:instrText xml:space="preserve"> SEQ Figur \* ARABIC </w:instrText>
      </w:r>
      <w:r w:rsidR="002B2979">
        <w:rPr>
          <w:noProof/>
        </w:rPr>
        <w:fldChar w:fldCharType="separate"/>
      </w:r>
      <w:r w:rsidR="00282DF6">
        <w:rPr>
          <w:noProof/>
        </w:rPr>
        <w:t>6</w:t>
      </w:r>
      <w:r w:rsidR="002B2979">
        <w:rPr>
          <w:noProof/>
        </w:rPr>
        <w:fldChar w:fldCharType="end"/>
      </w:r>
      <w:r>
        <w:t xml:space="preserve"> Kravtolkning [1..0]</w:t>
      </w:r>
    </w:p>
    <w:p w:rsidR="00183B5A" w:rsidRPr="00183B5A" w:rsidRDefault="00183B5A" w:rsidP="00183B5A">
      <w:pPr>
        <w:jc w:val="center"/>
      </w:pPr>
    </w:p>
    <w:p w:rsidR="00526C9F" w:rsidRPr="00E734F9" w:rsidRDefault="003474A9" w:rsidP="00526C9F">
      <w:pPr>
        <w:pStyle w:val="Brdtext1"/>
      </w:pPr>
      <w:r w:rsidRPr="00E734F9">
        <w:rPr>
          <w:highlight w:val="yellow"/>
        </w:rPr>
        <w:t>Det övergripande kravflödet i detta skede visas i följande figur.</w:t>
      </w:r>
      <w:r w:rsidRPr="00E734F9">
        <w:t xml:space="preserve"> </w:t>
      </w:r>
    </w:p>
    <w:p w:rsidR="003474A9" w:rsidRDefault="003474A9" w:rsidP="00526C9F">
      <w:pPr>
        <w:pStyle w:val="Brdtext1"/>
      </w:pPr>
    </w:p>
    <w:p w:rsidR="003474A9" w:rsidRDefault="00F15E4A" w:rsidP="00526C9F">
      <w:pPr>
        <w:pStyle w:val="Brdtext1"/>
      </w:pPr>
      <w:r>
        <w:rPr>
          <w:noProof/>
        </w:rPr>
        <w:drawing>
          <wp:inline distT="0" distB="0" distL="0" distR="0">
            <wp:extent cx="5868083" cy="152887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TSS-R Fig 7 2018-11-07.emf"/>
                    <pic:cNvPicPr/>
                  </pic:nvPicPr>
                  <pic:blipFill>
                    <a:blip r:embed="rId19">
                      <a:extLst>
                        <a:ext uri="{28A0092B-C50C-407E-A947-70E740481C1C}">
                          <a14:useLocalDpi xmlns:a14="http://schemas.microsoft.com/office/drawing/2010/main" val="0"/>
                        </a:ext>
                      </a:extLst>
                    </a:blip>
                    <a:stretch>
                      <a:fillRect/>
                    </a:stretch>
                  </pic:blipFill>
                  <pic:spPr>
                    <a:xfrm>
                      <a:off x="0" y="0"/>
                      <a:ext cx="5890485" cy="1534714"/>
                    </a:xfrm>
                    <a:prstGeom prst="rect">
                      <a:avLst/>
                    </a:prstGeom>
                  </pic:spPr>
                </pic:pic>
              </a:graphicData>
            </a:graphic>
          </wp:inline>
        </w:drawing>
      </w:r>
    </w:p>
    <w:p w:rsidR="003474A9" w:rsidRDefault="003474A9" w:rsidP="003474A9">
      <w:pPr>
        <w:pStyle w:val="Caption"/>
        <w:jc w:val="center"/>
      </w:pPr>
    </w:p>
    <w:p w:rsidR="003474A9" w:rsidRDefault="003474A9" w:rsidP="003474A9">
      <w:pPr>
        <w:pStyle w:val="Caption"/>
        <w:jc w:val="center"/>
      </w:pPr>
      <w:r>
        <w:t xml:space="preserve">Figur </w:t>
      </w:r>
      <w:r w:rsidR="002B2979">
        <w:rPr>
          <w:noProof/>
        </w:rPr>
        <w:fldChar w:fldCharType="begin"/>
      </w:r>
      <w:r w:rsidR="002B2979">
        <w:rPr>
          <w:noProof/>
        </w:rPr>
        <w:instrText xml:space="preserve"> SEQ Figur \* ARABIC </w:instrText>
      </w:r>
      <w:r w:rsidR="002B2979">
        <w:rPr>
          <w:noProof/>
        </w:rPr>
        <w:fldChar w:fldCharType="separate"/>
      </w:r>
      <w:r w:rsidR="00282DF6">
        <w:rPr>
          <w:noProof/>
        </w:rPr>
        <w:t>7</w:t>
      </w:r>
      <w:r w:rsidR="002B2979">
        <w:rPr>
          <w:noProof/>
        </w:rPr>
        <w:fldChar w:fldCharType="end"/>
      </w:r>
      <w:r>
        <w:t xml:space="preserve"> Övergripande kravflöde</w:t>
      </w:r>
    </w:p>
    <w:p w:rsidR="003474A9" w:rsidRPr="00E734F9" w:rsidRDefault="003474A9" w:rsidP="00526C9F">
      <w:pPr>
        <w:pStyle w:val="Brdtext1"/>
      </w:pPr>
      <w:r w:rsidRPr="00E734F9">
        <w:rPr>
          <w:highlight w:val="yellow"/>
        </w:rPr>
        <w:t>Syftet med kravarbetet är att, tillsamman med SE, producera krav rörande informationssäkerhet som sk</w:t>
      </w:r>
      <w:r w:rsidR="00821A81">
        <w:rPr>
          <w:highlight w:val="yellow"/>
        </w:rPr>
        <w:t>a tillföras den TS och VÅS</w:t>
      </w:r>
      <w:r w:rsidRPr="00E734F9">
        <w:rPr>
          <w:highlight w:val="yellow"/>
        </w:rPr>
        <w:t xml:space="preserve"> som ska användas som underlag för upphandling.</w:t>
      </w:r>
    </w:p>
    <w:p w:rsidR="003474A9" w:rsidRDefault="003474A9" w:rsidP="00526C9F">
      <w:pPr>
        <w:pStyle w:val="Brdtext1"/>
      </w:pPr>
    </w:p>
    <w:p w:rsidR="00526C9F" w:rsidRPr="006A7556" w:rsidRDefault="00526C9F" w:rsidP="006A7556">
      <w:pPr>
        <w:pStyle w:val="Heading2"/>
      </w:pPr>
      <w:bookmarkStart w:id="75" w:name="_Toc516833011"/>
      <w:bookmarkStart w:id="76" w:name="_Toc524940540"/>
      <w:r w:rsidRPr="006A7556">
        <w:t>Funktionella säkerhetskrav</w:t>
      </w:r>
      <w:bookmarkEnd w:id="75"/>
      <w:bookmarkEnd w:id="76"/>
    </w:p>
    <w:p w:rsidR="00526C9F" w:rsidRPr="00E734F9" w:rsidRDefault="00526C9F" w:rsidP="00526C9F">
      <w:pPr>
        <w:pStyle w:val="Brdtext1"/>
        <w:rPr>
          <w:highlight w:val="yellow"/>
        </w:rPr>
      </w:pPr>
      <w:r w:rsidRPr="00E734F9">
        <w:rPr>
          <w:highlight w:val="yellow"/>
        </w:rPr>
        <w:t>Kraven i detta kapitel ska vara entydiga och unika, för att ligga till grund för kravställning i Teknisk Specifikation (TS).</w:t>
      </w:r>
    </w:p>
    <w:p w:rsidR="00526C9F" w:rsidRPr="00E734F9" w:rsidRDefault="00526C9F" w:rsidP="00526C9F">
      <w:pPr>
        <w:pStyle w:val="Brdtext1"/>
        <w:rPr>
          <w:highlight w:val="yellow"/>
        </w:rPr>
      </w:pPr>
    </w:p>
    <w:p w:rsidR="00526C9F" w:rsidRPr="00E734F9" w:rsidRDefault="00526C9F" w:rsidP="00526C9F">
      <w:pPr>
        <w:pStyle w:val="Brdtext1"/>
      </w:pPr>
      <w:r w:rsidRPr="00E734F9">
        <w:rPr>
          <w:highlight w:val="yellow"/>
        </w:rPr>
        <w:t>Kravkälla ska referera till Funktionellt säkerhetskrav alternativt Tillkommande säkerhetskrav enligt ovanstående.</w:t>
      </w:r>
    </w:p>
    <w:p w:rsidR="00D14EAD" w:rsidRPr="00E734F9" w:rsidRDefault="00D14EAD" w:rsidP="00526C9F">
      <w:pPr>
        <w:pStyle w:val="Brdtext1"/>
      </w:pPr>
    </w:p>
    <w:p w:rsidR="00D14EAD" w:rsidRPr="00E734F9" w:rsidRDefault="00D14EAD" w:rsidP="00526C9F">
      <w:pPr>
        <w:pStyle w:val="Brdtext1"/>
      </w:pPr>
      <w:r w:rsidRPr="00E734F9">
        <w:rPr>
          <w:highlight w:val="yellow"/>
        </w:rPr>
        <w:lastRenderedPageBreak/>
        <w:t>Observera att kraven som ska överföras till TS förtecknas i ITSA. Detta kapitel beskriver den samlade och tolkade kravmängden på en övergripande systemnivå.</w:t>
      </w:r>
    </w:p>
    <w:p w:rsidR="00BC5430" w:rsidRDefault="00BC5430" w:rsidP="00BC5430">
      <w:pPr>
        <w:pStyle w:val="Heading3"/>
      </w:pPr>
      <w:bookmarkStart w:id="77" w:name="_Toc524940541"/>
      <w:r w:rsidRPr="007257AB">
        <w:t>Gemensamma krav (SFGK)</w:t>
      </w:r>
      <w:bookmarkEnd w:id="77"/>
    </w:p>
    <w:tbl>
      <w:tblPr>
        <w:tblStyle w:val="TableGrid"/>
        <w:tblW w:w="5003" w:type="pct"/>
        <w:tblInd w:w="-5" w:type="dxa"/>
        <w:tblLayout w:type="fixed"/>
        <w:tblCellMar>
          <w:right w:w="28" w:type="dxa"/>
        </w:tblCellMar>
        <w:tblLook w:val="01E0" w:firstRow="1" w:lastRow="1" w:firstColumn="1" w:lastColumn="1" w:noHBand="0" w:noVBand="0"/>
      </w:tblPr>
      <w:tblGrid>
        <w:gridCol w:w="1328"/>
        <w:gridCol w:w="6339"/>
        <w:gridCol w:w="1509"/>
      </w:tblGrid>
      <w:tr w:rsidR="002F5FC3" w:rsidRPr="007C5A6F" w:rsidTr="002F5FC3">
        <w:trPr>
          <w:cantSplit/>
          <w:tblHeader/>
        </w:trPr>
        <w:tc>
          <w:tcPr>
            <w:tcW w:w="1328"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Systemkrav</w:t>
            </w:r>
          </w:p>
        </w:tc>
        <w:tc>
          <w:tcPr>
            <w:tcW w:w="6339" w:type="dxa"/>
            <w:shd w:val="clear" w:color="auto" w:fill="D9D9D9" w:themeFill="background1" w:themeFillShade="D9"/>
          </w:tcPr>
          <w:p w:rsidR="002F5FC3" w:rsidRDefault="002F5FC3" w:rsidP="00282DF6">
            <w:pPr>
              <w:spacing w:after="60"/>
              <w:rPr>
                <w:b/>
                <w:sz w:val="22"/>
                <w:szCs w:val="22"/>
              </w:rPr>
            </w:pPr>
            <w:r>
              <w:rPr>
                <w:b/>
                <w:sz w:val="22"/>
                <w:szCs w:val="22"/>
              </w:rPr>
              <w:t>Kravtext</w:t>
            </w:r>
            <w:r w:rsidRPr="007C5A6F">
              <w:rPr>
                <w:b/>
                <w:sz w:val="22"/>
                <w:szCs w:val="22"/>
              </w:rPr>
              <w:t xml:space="preserve"> </w:t>
            </w:r>
            <w:r>
              <w:rPr>
                <w:b/>
                <w:sz w:val="22"/>
                <w:szCs w:val="22"/>
              </w:rPr>
              <w:t>(tolkat krav)</w:t>
            </w:r>
          </w:p>
        </w:tc>
        <w:tc>
          <w:tcPr>
            <w:tcW w:w="1509"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Kravkälla</w:t>
            </w: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bl>
    <w:p w:rsidR="00BC5430" w:rsidRPr="00C00C7B" w:rsidRDefault="00BC5430" w:rsidP="00BC5430">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25</w:t>
      </w:r>
      <w:r>
        <w:rPr>
          <w:noProof/>
        </w:rPr>
        <w:fldChar w:fldCharType="end"/>
      </w:r>
      <w:r>
        <w:t xml:space="preserve"> – Funktionella krav – Gemensamma krav</w:t>
      </w:r>
    </w:p>
    <w:p w:rsidR="00BC5430" w:rsidRDefault="00BC5430" w:rsidP="00BC5430">
      <w:pPr>
        <w:pStyle w:val="Heading3"/>
      </w:pPr>
      <w:bookmarkStart w:id="78" w:name="_Toc524940542"/>
      <w:r>
        <w:t>Behörighetskontroll</w:t>
      </w:r>
      <w:r w:rsidRPr="007257AB">
        <w:t xml:space="preserve"> (SF</w:t>
      </w:r>
      <w:r>
        <w:t>BK</w:t>
      </w:r>
      <w:r w:rsidRPr="007257AB">
        <w:t>)</w:t>
      </w:r>
      <w:bookmarkEnd w:id="78"/>
    </w:p>
    <w:tbl>
      <w:tblPr>
        <w:tblStyle w:val="TableGrid"/>
        <w:tblW w:w="5003" w:type="pct"/>
        <w:tblInd w:w="-5" w:type="dxa"/>
        <w:tblLayout w:type="fixed"/>
        <w:tblCellMar>
          <w:right w:w="28" w:type="dxa"/>
        </w:tblCellMar>
        <w:tblLook w:val="01E0" w:firstRow="1" w:lastRow="1" w:firstColumn="1" w:lastColumn="1" w:noHBand="0" w:noVBand="0"/>
      </w:tblPr>
      <w:tblGrid>
        <w:gridCol w:w="1328"/>
        <w:gridCol w:w="6339"/>
        <w:gridCol w:w="1509"/>
      </w:tblGrid>
      <w:tr w:rsidR="002F5FC3" w:rsidRPr="007C5A6F" w:rsidTr="002F5FC3">
        <w:trPr>
          <w:cantSplit/>
          <w:tblHeader/>
        </w:trPr>
        <w:tc>
          <w:tcPr>
            <w:tcW w:w="1328"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Systemkrav</w:t>
            </w:r>
          </w:p>
        </w:tc>
        <w:tc>
          <w:tcPr>
            <w:tcW w:w="6339" w:type="dxa"/>
            <w:shd w:val="clear" w:color="auto" w:fill="D9D9D9" w:themeFill="background1" w:themeFillShade="D9"/>
          </w:tcPr>
          <w:p w:rsidR="002F5FC3" w:rsidRDefault="002F5FC3" w:rsidP="00282DF6">
            <w:pPr>
              <w:spacing w:after="60"/>
              <w:rPr>
                <w:b/>
                <w:sz w:val="22"/>
                <w:szCs w:val="22"/>
              </w:rPr>
            </w:pPr>
            <w:r>
              <w:rPr>
                <w:b/>
                <w:sz w:val="22"/>
                <w:szCs w:val="22"/>
              </w:rPr>
              <w:t>Kravtext</w:t>
            </w:r>
            <w:r w:rsidRPr="007C5A6F">
              <w:rPr>
                <w:b/>
                <w:sz w:val="22"/>
                <w:szCs w:val="22"/>
              </w:rPr>
              <w:t xml:space="preserve"> </w:t>
            </w:r>
            <w:r>
              <w:rPr>
                <w:b/>
                <w:sz w:val="22"/>
                <w:szCs w:val="22"/>
              </w:rPr>
              <w:t>(tolkat krav)</w:t>
            </w:r>
          </w:p>
        </w:tc>
        <w:tc>
          <w:tcPr>
            <w:tcW w:w="1509"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Kravkälla</w:t>
            </w: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bl>
    <w:p w:rsidR="00BC5430" w:rsidRDefault="00BC5430" w:rsidP="00BC5430">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26</w:t>
      </w:r>
      <w:r>
        <w:rPr>
          <w:noProof/>
        </w:rPr>
        <w:fldChar w:fldCharType="end"/>
      </w:r>
      <w:r>
        <w:t xml:space="preserve"> – Funktionella krav - Behörighetskontroll</w:t>
      </w:r>
    </w:p>
    <w:p w:rsidR="00BC5430" w:rsidRDefault="00BC5430" w:rsidP="00BC5430">
      <w:pPr>
        <w:pStyle w:val="Heading3"/>
      </w:pPr>
      <w:bookmarkStart w:id="79" w:name="_Toc524940543"/>
      <w:r>
        <w:t>Säkerhetsloggning</w:t>
      </w:r>
      <w:r w:rsidRPr="007257AB">
        <w:t xml:space="preserve"> (SF</w:t>
      </w:r>
      <w:r>
        <w:t>SL</w:t>
      </w:r>
      <w:r w:rsidRPr="007257AB">
        <w:t>)</w:t>
      </w:r>
      <w:bookmarkEnd w:id="79"/>
    </w:p>
    <w:tbl>
      <w:tblPr>
        <w:tblStyle w:val="TableGrid"/>
        <w:tblW w:w="5003" w:type="pct"/>
        <w:tblInd w:w="-5" w:type="dxa"/>
        <w:tblLayout w:type="fixed"/>
        <w:tblCellMar>
          <w:right w:w="28" w:type="dxa"/>
        </w:tblCellMar>
        <w:tblLook w:val="01E0" w:firstRow="1" w:lastRow="1" w:firstColumn="1" w:lastColumn="1" w:noHBand="0" w:noVBand="0"/>
      </w:tblPr>
      <w:tblGrid>
        <w:gridCol w:w="1328"/>
        <w:gridCol w:w="6339"/>
        <w:gridCol w:w="1509"/>
      </w:tblGrid>
      <w:tr w:rsidR="002F5FC3" w:rsidRPr="007C5A6F" w:rsidTr="002F5FC3">
        <w:trPr>
          <w:cantSplit/>
          <w:tblHeader/>
        </w:trPr>
        <w:tc>
          <w:tcPr>
            <w:tcW w:w="1328"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Systemkrav</w:t>
            </w:r>
          </w:p>
        </w:tc>
        <w:tc>
          <w:tcPr>
            <w:tcW w:w="6339" w:type="dxa"/>
            <w:shd w:val="clear" w:color="auto" w:fill="D9D9D9" w:themeFill="background1" w:themeFillShade="D9"/>
          </w:tcPr>
          <w:p w:rsidR="002F5FC3" w:rsidRDefault="002F5FC3" w:rsidP="00282DF6">
            <w:pPr>
              <w:spacing w:after="60"/>
              <w:rPr>
                <w:b/>
                <w:sz w:val="22"/>
                <w:szCs w:val="22"/>
              </w:rPr>
            </w:pPr>
            <w:r>
              <w:rPr>
                <w:b/>
                <w:sz w:val="22"/>
                <w:szCs w:val="22"/>
              </w:rPr>
              <w:t>Kravtext</w:t>
            </w:r>
            <w:r w:rsidRPr="007C5A6F">
              <w:rPr>
                <w:b/>
                <w:sz w:val="22"/>
                <w:szCs w:val="22"/>
              </w:rPr>
              <w:t xml:space="preserve"> </w:t>
            </w:r>
            <w:r>
              <w:rPr>
                <w:b/>
                <w:sz w:val="22"/>
                <w:szCs w:val="22"/>
              </w:rPr>
              <w:t>(tolkat krav)</w:t>
            </w:r>
          </w:p>
        </w:tc>
        <w:tc>
          <w:tcPr>
            <w:tcW w:w="1509"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Kravkälla</w:t>
            </w: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bl>
    <w:p w:rsidR="00BC5430" w:rsidRDefault="00BC5430" w:rsidP="00BC5430">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27</w:t>
      </w:r>
      <w:r>
        <w:rPr>
          <w:noProof/>
        </w:rPr>
        <w:fldChar w:fldCharType="end"/>
      </w:r>
      <w:r>
        <w:t xml:space="preserve"> – Funktionella krav - Säkerhetsloggning</w:t>
      </w:r>
    </w:p>
    <w:p w:rsidR="00BC5430" w:rsidRDefault="00BC5430" w:rsidP="00BC5430">
      <w:pPr>
        <w:pStyle w:val="Heading3"/>
      </w:pPr>
      <w:bookmarkStart w:id="80" w:name="_Toc524940544"/>
      <w:r>
        <w:t>Intrångsskydd</w:t>
      </w:r>
      <w:r w:rsidRPr="007257AB">
        <w:t xml:space="preserve"> (SF</w:t>
      </w:r>
      <w:r>
        <w:t>IS</w:t>
      </w:r>
      <w:r w:rsidRPr="007257AB">
        <w:t>)</w:t>
      </w:r>
      <w:bookmarkEnd w:id="80"/>
    </w:p>
    <w:tbl>
      <w:tblPr>
        <w:tblStyle w:val="TableGrid"/>
        <w:tblW w:w="5003" w:type="pct"/>
        <w:tblInd w:w="-5" w:type="dxa"/>
        <w:tblLayout w:type="fixed"/>
        <w:tblCellMar>
          <w:right w:w="28" w:type="dxa"/>
        </w:tblCellMar>
        <w:tblLook w:val="01E0" w:firstRow="1" w:lastRow="1" w:firstColumn="1" w:lastColumn="1" w:noHBand="0" w:noVBand="0"/>
      </w:tblPr>
      <w:tblGrid>
        <w:gridCol w:w="1328"/>
        <w:gridCol w:w="6339"/>
        <w:gridCol w:w="1509"/>
      </w:tblGrid>
      <w:tr w:rsidR="002F5FC3" w:rsidRPr="007C5A6F" w:rsidTr="002F5FC3">
        <w:trPr>
          <w:cantSplit/>
          <w:tblHeader/>
        </w:trPr>
        <w:tc>
          <w:tcPr>
            <w:tcW w:w="1328"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Systemkrav</w:t>
            </w:r>
          </w:p>
        </w:tc>
        <w:tc>
          <w:tcPr>
            <w:tcW w:w="6339" w:type="dxa"/>
            <w:shd w:val="clear" w:color="auto" w:fill="D9D9D9" w:themeFill="background1" w:themeFillShade="D9"/>
          </w:tcPr>
          <w:p w:rsidR="002F5FC3" w:rsidRDefault="002F5FC3" w:rsidP="00282DF6">
            <w:pPr>
              <w:spacing w:after="60"/>
              <w:rPr>
                <w:b/>
                <w:sz w:val="22"/>
                <w:szCs w:val="22"/>
              </w:rPr>
            </w:pPr>
            <w:r>
              <w:rPr>
                <w:b/>
                <w:sz w:val="22"/>
                <w:szCs w:val="22"/>
              </w:rPr>
              <w:t>Kravtext</w:t>
            </w:r>
            <w:r w:rsidRPr="007C5A6F">
              <w:rPr>
                <w:b/>
                <w:sz w:val="22"/>
                <w:szCs w:val="22"/>
              </w:rPr>
              <w:t xml:space="preserve"> </w:t>
            </w:r>
            <w:r>
              <w:rPr>
                <w:b/>
                <w:sz w:val="22"/>
                <w:szCs w:val="22"/>
              </w:rPr>
              <w:t>(tolkat krav)</w:t>
            </w:r>
          </w:p>
        </w:tc>
        <w:tc>
          <w:tcPr>
            <w:tcW w:w="1509"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Kravkälla</w:t>
            </w: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bl>
    <w:p w:rsidR="00BC5430" w:rsidRDefault="00BC5430" w:rsidP="00BC5430">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28</w:t>
      </w:r>
      <w:r>
        <w:rPr>
          <w:noProof/>
        </w:rPr>
        <w:fldChar w:fldCharType="end"/>
      </w:r>
      <w:r>
        <w:t xml:space="preserve"> – Funktionella krav - Intrångsskydd</w:t>
      </w:r>
    </w:p>
    <w:p w:rsidR="00BC5430" w:rsidRDefault="00BC5430" w:rsidP="00BC5430">
      <w:pPr>
        <w:pStyle w:val="Heading3"/>
      </w:pPr>
      <w:bookmarkStart w:id="81" w:name="_Toc524940545"/>
      <w:r>
        <w:t>Intrångsdetektering</w:t>
      </w:r>
      <w:r w:rsidRPr="007257AB">
        <w:t xml:space="preserve"> (SF</w:t>
      </w:r>
      <w:r>
        <w:t>ID</w:t>
      </w:r>
      <w:r w:rsidRPr="007257AB">
        <w:t>)</w:t>
      </w:r>
      <w:bookmarkEnd w:id="81"/>
    </w:p>
    <w:tbl>
      <w:tblPr>
        <w:tblStyle w:val="TableGrid"/>
        <w:tblW w:w="5003" w:type="pct"/>
        <w:tblInd w:w="-5" w:type="dxa"/>
        <w:tblLayout w:type="fixed"/>
        <w:tblCellMar>
          <w:right w:w="28" w:type="dxa"/>
        </w:tblCellMar>
        <w:tblLook w:val="01E0" w:firstRow="1" w:lastRow="1" w:firstColumn="1" w:lastColumn="1" w:noHBand="0" w:noVBand="0"/>
      </w:tblPr>
      <w:tblGrid>
        <w:gridCol w:w="1328"/>
        <w:gridCol w:w="6339"/>
        <w:gridCol w:w="1509"/>
      </w:tblGrid>
      <w:tr w:rsidR="002F5FC3" w:rsidRPr="007C5A6F" w:rsidTr="002F5FC3">
        <w:trPr>
          <w:cantSplit/>
          <w:tblHeader/>
        </w:trPr>
        <w:tc>
          <w:tcPr>
            <w:tcW w:w="1328"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Systemkrav</w:t>
            </w:r>
          </w:p>
        </w:tc>
        <w:tc>
          <w:tcPr>
            <w:tcW w:w="6339" w:type="dxa"/>
            <w:shd w:val="clear" w:color="auto" w:fill="D9D9D9" w:themeFill="background1" w:themeFillShade="D9"/>
          </w:tcPr>
          <w:p w:rsidR="002F5FC3" w:rsidRDefault="002F5FC3" w:rsidP="00282DF6">
            <w:pPr>
              <w:spacing w:after="60"/>
              <w:rPr>
                <w:b/>
                <w:sz w:val="22"/>
                <w:szCs w:val="22"/>
              </w:rPr>
            </w:pPr>
            <w:r>
              <w:rPr>
                <w:b/>
                <w:sz w:val="22"/>
                <w:szCs w:val="22"/>
              </w:rPr>
              <w:t>Kravtext</w:t>
            </w:r>
            <w:r w:rsidRPr="007C5A6F">
              <w:rPr>
                <w:b/>
                <w:sz w:val="22"/>
                <w:szCs w:val="22"/>
              </w:rPr>
              <w:t xml:space="preserve"> </w:t>
            </w:r>
            <w:r>
              <w:rPr>
                <w:b/>
                <w:sz w:val="22"/>
                <w:szCs w:val="22"/>
              </w:rPr>
              <w:t>(tolkat krav)</w:t>
            </w:r>
          </w:p>
        </w:tc>
        <w:tc>
          <w:tcPr>
            <w:tcW w:w="1509"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Kravkälla</w:t>
            </w: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bl>
    <w:p w:rsidR="00BC5430" w:rsidRPr="00265921" w:rsidRDefault="00BC5430" w:rsidP="00BC5430">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29</w:t>
      </w:r>
      <w:r>
        <w:rPr>
          <w:noProof/>
        </w:rPr>
        <w:fldChar w:fldCharType="end"/>
      </w:r>
      <w:r>
        <w:t xml:space="preserve"> – Funktionella krav - Intrångsdetektering</w:t>
      </w:r>
    </w:p>
    <w:p w:rsidR="00BC5430" w:rsidRDefault="00BC5430" w:rsidP="00BC5430">
      <w:pPr>
        <w:pStyle w:val="Heading3"/>
      </w:pPr>
      <w:bookmarkStart w:id="82" w:name="_Toc524940546"/>
      <w:r>
        <w:t xml:space="preserve">Skydd mot skadlig kod </w:t>
      </w:r>
      <w:r w:rsidRPr="007257AB">
        <w:t>(SF</w:t>
      </w:r>
      <w:r>
        <w:t>SK</w:t>
      </w:r>
      <w:r w:rsidRPr="007257AB">
        <w:t>)</w:t>
      </w:r>
      <w:bookmarkEnd w:id="82"/>
    </w:p>
    <w:tbl>
      <w:tblPr>
        <w:tblStyle w:val="TableGrid"/>
        <w:tblW w:w="5003" w:type="pct"/>
        <w:tblInd w:w="-5" w:type="dxa"/>
        <w:tblLayout w:type="fixed"/>
        <w:tblCellMar>
          <w:right w:w="28" w:type="dxa"/>
        </w:tblCellMar>
        <w:tblLook w:val="01E0" w:firstRow="1" w:lastRow="1" w:firstColumn="1" w:lastColumn="1" w:noHBand="0" w:noVBand="0"/>
      </w:tblPr>
      <w:tblGrid>
        <w:gridCol w:w="1328"/>
        <w:gridCol w:w="6339"/>
        <w:gridCol w:w="1509"/>
      </w:tblGrid>
      <w:tr w:rsidR="002F5FC3" w:rsidRPr="007C5A6F" w:rsidTr="00282DF6">
        <w:trPr>
          <w:cantSplit/>
          <w:tblHeader/>
        </w:trPr>
        <w:tc>
          <w:tcPr>
            <w:tcW w:w="1328"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Systemkrav</w:t>
            </w:r>
          </w:p>
        </w:tc>
        <w:tc>
          <w:tcPr>
            <w:tcW w:w="6339" w:type="dxa"/>
            <w:shd w:val="clear" w:color="auto" w:fill="D9D9D9" w:themeFill="background1" w:themeFillShade="D9"/>
          </w:tcPr>
          <w:p w:rsidR="002F5FC3" w:rsidRDefault="002F5FC3" w:rsidP="00282DF6">
            <w:pPr>
              <w:spacing w:after="60"/>
              <w:rPr>
                <w:b/>
                <w:sz w:val="22"/>
                <w:szCs w:val="22"/>
              </w:rPr>
            </w:pPr>
            <w:r>
              <w:rPr>
                <w:b/>
                <w:sz w:val="22"/>
                <w:szCs w:val="22"/>
              </w:rPr>
              <w:t>Kravtext</w:t>
            </w:r>
            <w:r w:rsidRPr="007C5A6F">
              <w:rPr>
                <w:b/>
                <w:sz w:val="22"/>
                <w:szCs w:val="22"/>
              </w:rPr>
              <w:t xml:space="preserve"> </w:t>
            </w:r>
            <w:r>
              <w:rPr>
                <w:b/>
                <w:sz w:val="22"/>
                <w:szCs w:val="22"/>
              </w:rPr>
              <w:t>(tolkat krav)</w:t>
            </w:r>
          </w:p>
        </w:tc>
        <w:tc>
          <w:tcPr>
            <w:tcW w:w="1509"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Kravkälla</w:t>
            </w:r>
          </w:p>
        </w:tc>
      </w:tr>
      <w:tr w:rsidR="002F5FC3" w:rsidRPr="007C5A6F" w:rsidTr="00282DF6">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82DF6">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82DF6">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bl>
    <w:p w:rsidR="00BC5430" w:rsidRDefault="00BC5430" w:rsidP="00BC5430">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30</w:t>
      </w:r>
      <w:r>
        <w:rPr>
          <w:noProof/>
        </w:rPr>
        <w:fldChar w:fldCharType="end"/>
      </w:r>
      <w:r>
        <w:t xml:space="preserve"> – Funktionella krav - Skydd mot skadlig kod</w:t>
      </w:r>
    </w:p>
    <w:p w:rsidR="00BC5430" w:rsidRDefault="00BC5430" w:rsidP="00BC5430">
      <w:pPr>
        <w:pStyle w:val="Heading3"/>
      </w:pPr>
      <w:bookmarkStart w:id="83" w:name="_Toc524940547"/>
      <w:r>
        <w:t>Skydd mot röjande signaler</w:t>
      </w:r>
      <w:r w:rsidRPr="007257AB">
        <w:t xml:space="preserve"> (SF</w:t>
      </w:r>
      <w:r>
        <w:t>RS</w:t>
      </w:r>
      <w:r w:rsidRPr="007257AB">
        <w:t>)</w:t>
      </w:r>
      <w:bookmarkEnd w:id="83"/>
    </w:p>
    <w:tbl>
      <w:tblPr>
        <w:tblStyle w:val="TableGrid"/>
        <w:tblW w:w="5003" w:type="pct"/>
        <w:tblInd w:w="-5" w:type="dxa"/>
        <w:tblLayout w:type="fixed"/>
        <w:tblCellMar>
          <w:right w:w="28" w:type="dxa"/>
        </w:tblCellMar>
        <w:tblLook w:val="01E0" w:firstRow="1" w:lastRow="1" w:firstColumn="1" w:lastColumn="1" w:noHBand="0" w:noVBand="0"/>
      </w:tblPr>
      <w:tblGrid>
        <w:gridCol w:w="1328"/>
        <w:gridCol w:w="6339"/>
        <w:gridCol w:w="1509"/>
      </w:tblGrid>
      <w:tr w:rsidR="002F5FC3" w:rsidRPr="007C5A6F" w:rsidTr="002F5FC3">
        <w:trPr>
          <w:cantSplit/>
          <w:tblHeader/>
        </w:trPr>
        <w:tc>
          <w:tcPr>
            <w:tcW w:w="1328"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lastRenderedPageBreak/>
              <w:t>Systemkrav</w:t>
            </w:r>
          </w:p>
        </w:tc>
        <w:tc>
          <w:tcPr>
            <w:tcW w:w="6339" w:type="dxa"/>
            <w:shd w:val="clear" w:color="auto" w:fill="D9D9D9" w:themeFill="background1" w:themeFillShade="D9"/>
          </w:tcPr>
          <w:p w:rsidR="002F5FC3" w:rsidRDefault="002F5FC3" w:rsidP="00282DF6">
            <w:pPr>
              <w:spacing w:after="60"/>
              <w:rPr>
                <w:b/>
                <w:sz w:val="22"/>
                <w:szCs w:val="22"/>
              </w:rPr>
            </w:pPr>
            <w:r>
              <w:rPr>
                <w:b/>
                <w:sz w:val="22"/>
                <w:szCs w:val="22"/>
              </w:rPr>
              <w:t>Kravtext</w:t>
            </w:r>
            <w:r w:rsidRPr="007C5A6F">
              <w:rPr>
                <w:b/>
                <w:sz w:val="22"/>
                <w:szCs w:val="22"/>
              </w:rPr>
              <w:t xml:space="preserve"> </w:t>
            </w:r>
            <w:r>
              <w:rPr>
                <w:b/>
                <w:sz w:val="22"/>
                <w:szCs w:val="22"/>
              </w:rPr>
              <w:t>(tolkat krav)</w:t>
            </w:r>
          </w:p>
        </w:tc>
        <w:tc>
          <w:tcPr>
            <w:tcW w:w="1509"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Kravkälla</w:t>
            </w: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r w:rsidR="002F5FC3" w:rsidRPr="007C5A6F" w:rsidTr="002F5FC3">
        <w:trPr>
          <w:cantSplit/>
        </w:trPr>
        <w:tc>
          <w:tcPr>
            <w:tcW w:w="1328" w:type="dxa"/>
          </w:tcPr>
          <w:p w:rsidR="002F5FC3" w:rsidRPr="007C5A6F" w:rsidRDefault="002F5FC3" w:rsidP="00282DF6">
            <w:pPr>
              <w:pStyle w:val="Referenslista"/>
              <w:numPr>
                <w:ilvl w:val="0"/>
                <w:numId w:val="0"/>
              </w:numPr>
              <w:rPr>
                <w:szCs w:val="22"/>
              </w:rPr>
            </w:pPr>
          </w:p>
        </w:tc>
        <w:tc>
          <w:tcPr>
            <w:tcW w:w="6339" w:type="dxa"/>
          </w:tcPr>
          <w:p w:rsidR="002F5FC3" w:rsidRPr="00F80E3D" w:rsidRDefault="002F5FC3" w:rsidP="00282DF6">
            <w:pPr>
              <w:rPr>
                <w:sz w:val="22"/>
                <w:szCs w:val="22"/>
                <w:highlight w:val="yellow"/>
              </w:rPr>
            </w:pPr>
          </w:p>
        </w:tc>
        <w:tc>
          <w:tcPr>
            <w:tcW w:w="1509" w:type="dxa"/>
          </w:tcPr>
          <w:p w:rsidR="002F5FC3" w:rsidRPr="00F80E3D" w:rsidRDefault="002F5FC3" w:rsidP="00282DF6">
            <w:pPr>
              <w:rPr>
                <w:sz w:val="22"/>
                <w:szCs w:val="22"/>
                <w:highlight w:val="yellow"/>
              </w:rPr>
            </w:pPr>
          </w:p>
        </w:tc>
      </w:tr>
    </w:tbl>
    <w:p w:rsidR="00BC5430" w:rsidRDefault="00BC5430" w:rsidP="00BC5430">
      <w:pPr>
        <w:pStyle w:val="Caption"/>
      </w:pPr>
      <w:r>
        <w:t xml:space="preserve">Tabell </w:t>
      </w:r>
      <w:r>
        <w:rPr>
          <w:noProof/>
        </w:rPr>
        <w:fldChar w:fldCharType="begin"/>
      </w:r>
      <w:r>
        <w:rPr>
          <w:noProof/>
        </w:rPr>
        <w:instrText xml:space="preserve"> SEQ Tabell \* ARABIC </w:instrText>
      </w:r>
      <w:r>
        <w:rPr>
          <w:noProof/>
        </w:rPr>
        <w:fldChar w:fldCharType="separate"/>
      </w:r>
      <w:r w:rsidR="00282DF6">
        <w:rPr>
          <w:noProof/>
        </w:rPr>
        <w:t>31</w:t>
      </w:r>
      <w:r>
        <w:rPr>
          <w:noProof/>
        </w:rPr>
        <w:fldChar w:fldCharType="end"/>
      </w:r>
      <w:r>
        <w:t xml:space="preserve"> – Funktionella krav – Skydd mot röjande signaler</w:t>
      </w:r>
    </w:p>
    <w:p w:rsidR="00BC5430" w:rsidRDefault="00BC5430" w:rsidP="00BC5430">
      <w:pPr>
        <w:pStyle w:val="Heading3"/>
      </w:pPr>
      <w:bookmarkStart w:id="84" w:name="_Toc524940548"/>
      <w:r>
        <w:t xml:space="preserve">Skydd mot obehörig avlyssning </w:t>
      </w:r>
      <w:r w:rsidRPr="007257AB">
        <w:t>(SF</w:t>
      </w:r>
      <w:r>
        <w:t>OA</w:t>
      </w:r>
      <w:r w:rsidRPr="007257AB">
        <w:t>)</w:t>
      </w:r>
      <w:bookmarkEnd w:id="84"/>
    </w:p>
    <w:tbl>
      <w:tblPr>
        <w:tblStyle w:val="TableGrid"/>
        <w:tblW w:w="5000" w:type="pct"/>
        <w:tblInd w:w="-5" w:type="dxa"/>
        <w:tblLayout w:type="fixed"/>
        <w:tblCellMar>
          <w:right w:w="28" w:type="dxa"/>
        </w:tblCellMar>
        <w:tblLook w:val="01E0" w:firstRow="1" w:lastRow="1" w:firstColumn="1" w:lastColumn="1" w:noHBand="0" w:noVBand="0"/>
      </w:tblPr>
      <w:tblGrid>
        <w:gridCol w:w="1327"/>
        <w:gridCol w:w="6335"/>
        <w:gridCol w:w="1508"/>
      </w:tblGrid>
      <w:tr w:rsidR="00BC5430" w:rsidRPr="007C5A6F" w:rsidTr="00BC5430">
        <w:trPr>
          <w:cantSplit/>
          <w:tblHeader/>
        </w:trPr>
        <w:tc>
          <w:tcPr>
            <w:tcW w:w="1327" w:type="dxa"/>
            <w:shd w:val="clear" w:color="auto" w:fill="D9D9D9" w:themeFill="background1" w:themeFillShade="D9"/>
            <w:vAlign w:val="center"/>
          </w:tcPr>
          <w:p w:rsidR="00BC5430" w:rsidRPr="007C5A6F" w:rsidRDefault="00D61E4E" w:rsidP="00D61E4E">
            <w:pPr>
              <w:spacing w:after="60"/>
              <w:rPr>
                <w:b/>
                <w:sz w:val="22"/>
                <w:szCs w:val="22"/>
              </w:rPr>
            </w:pPr>
            <w:r>
              <w:rPr>
                <w:b/>
                <w:sz w:val="22"/>
                <w:szCs w:val="22"/>
              </w:rPr>
              <w:t>Systemkrav</w:t>
            </w:r>
          </w:p>
        </w:tc>
        <w:tc>
          <w:tcPr>
            <w:tcW w:w="6335" w:type="dxa"/>
            <w:shd w:val="clear" w:color="auto" w:fill="D9D9D9" w:themeFill="background1" w:themeFillShade="D9"/>
          </w:tcPr>
          <w:p w:rsidR="00BC5430" w:rsidRDefault="00D61E4E" w:rsidP="00D61E4E">
            <w:pPr>
              <w:spacing w:after="60"/>
              <w:rPr>
                <w:b/>
                <w:sz w:val="22"/>
                <w:szCs w:val="22"/>
              </w:rPr>
            </w:pPr>
            <w:r>
              <w:rPr>
                <w:b/>
                <w:sz w:val="22"/>
                <w:szCs w:val="22"/>
              </w:rPr>
              <w:t>Kravtext</w:t>
            </w:r>
            <w:r w:rsidRPr="007C5A6F">
              <w:rPr>
                <w:b/>
                <w:sz w:val="22"/>
                <w:szCs w:val="22"/>
              </w:rPr>
              <w:t xml:space="preserve"> </w:t>
            </w:r>
            <w:r w:rsidR="002F5FC3">
              <w:rPr>
                <w:b/>
                <w:sz w:val="22"/>
                <w:szCs w:val="22"/>
              </w:rPr>
              <w:t xml:space="preserve">(tolkat </w:t>
            </w:r>
            <w:r>
              <w:rPr>
                <w:b/>
                <w:sz w:val="22"/>
                <w:szCs w:val="22"/>
              </w:rPr>
              <w:t>krav)</w:t>
            </w:r>
          </w:p>
        </w:tc>
        <w:tc>
          <w:tcPr>
            <w:tcW w:w="1508" w:type="dxa"/>
            <w:shd w:val="clear" w:color="auto" w:fill="D9D9D9" w:themeFill="background1" w:themeFillShade="D9"/>
            <w:vAlign w:val="center"/>
          </w:tcPr>
          <w:p w:rsidR="00BC5430" w:rsidRPr="007C5A6F" w:rsidRDefault="00BC5430" w:rsidP="00D61E4E">
            <w:pPr>
              <w:spacing w:after="60"/>
              <w:rPr>
                <w:b/>
                <w:sz w:val="22"/>
                <w:szCs w:val="22"/>
              </w:rPr>
            </w:pPr>
            <w:r>
              <w:rPr>
                <w:b/>
                <w:sz w:val="22"/>
                <w:szCs w:val="22"/>
              </w:rPr>
              <w:t>Kravkälla</w:t>
            </w:r>
          </w:p>
        </w:tc>
      </w:tr>
      <w:tr w:rsidR="00BC5430" w:rsidRPr="007C5A6F" w:rsidTr="00BC5430">
        <w:trPr>
          <w:cantSplit/>
        </w:trPr>
        <w:tc>
          <w:tcPr>
            <w:tcW w:w="1327" w:type="dxa"/>
          </w:tcPr>
          <w:p w:rsidR="00BC5430" w:rsidRPr="007C5A6F" w:rsidRDefault="00BC5430" w:rsidP="00D61E4E">
            <w:pPr>
              <w:pStyle w:val="Referenslista"/>
              <w:numPr>
                <w:ilvl w:val="0"/>
                <w:numId w:val="0"/>
              </w:numPr>
              <w:rPr>
                <w:szCs w:val="22"/>
              </w:rPr>
            </w:pPr>
          </w:p>
        </w:tc>
        <w:tc>
          <w:tcPr>
            <w:tcW w:w="6335" w:type="dxa"/>
          </w:tcPr>
          <w:p w:rsidR="00BC5430" w:rsidRPr="00F80E3D" w:rsidRDefault="00BC5430" w:rsidP="00D61E4E">
            <w:pPr>
              <w:rPr>
                <w:sz w:val="22"/>
                <w:szCs w:val="22"/>
                <w:highlight w:val="yellow"/>
              </w:rPr>
            </w:pPr>
          </w:p>
        </w:tc>
        <w:tc>
          <w:tcPr>
            <w:tcW w:w="1508" w:type="dxa"/>
          </w:tcPr>
          <w:p w:rsidR="00BC5430" w:rsidRPr="00F80E3D" w:rsidRDefault="00BC5430" w:rsidP="00D61E4E">
            <w:pPr>
              <w:rPr>
                <w:sz w:val="22"/>
                <w:szCs w:val="22"/>
                <w:highlight w:val="yellow"/>
              </w:rPr>
            </w:pPr>
          </w:p>
        </w:tc>
      </w:tr>
      <w:tr w:rsidR="00BC5430" w:rsidRPr="007C5A6F" w:rsidTr="00BC5430">
        <w:trPr>
          <w:cantSplit/>
        </w:trPr>
        <w:tc>
          <w:tcPr>
            <w:tcW w:w="1327" w:type="dxa"/>
          </w:tcPr>
          <w:p w:rsidR="00BC5430" w:rsidRPr="007C5A6F" w:rsidRDefault="00BC5430" w:rsidP="00D61E4E">
            <w:pPr>
              <w:pStyle w:val="Referenslista"/>
              <w:numPr>
                <w:ilvl w:val="0"/>
                <w:numId w:val="0"/>
              </w:numPr>
              <w:rPr>
                <w:szCs w:val="22"/>
              </w:rPr>
            </w:pPr>
          </w:p>
        </w:tc>
        <w:tc>
          <w:tcPr>
            <w:tcW w:w="6335" w:type="dxa"/>
          </w:tcPr>
          <w:p w:rsidR="00BC5430" w:rsidRPr="00F80E3D" w:rsidRDefault="00BC5430" w:rsidP="00D61E4E">
            <w:pPr>
              <w:rPr>
                <w:sz w:val="22"/>
                <w:szCs w:val="22"/>
                <w:highlight w:val="yellow"/>
              </w:rPr>
            </w:pPr>
          </w:p>
        </w:tc>
        <w:tc>
          <w:tcPr>
            <w:tcW w:w="1508" w:type="dxa"/>
          </w:tcPr>
          <w:p w:rsidR="00BC5430" w:rsidRPr="00F80E3D" w:rsidRDefault="00BC5430" w:rsidP="00D61E4E">
            <w:pPr>
              <w:rPr>
                <w:sz w:val="22"/>
                <w:szCs w:val="22"/>
                <w:highlight w:val="yellow"/>
              </w:rPr>
            </w:pPr>
          </w:p>
        </w:tc>
      </w:tr>
      <w:tr w:rsidR="00BC5430" w:rsidRPr="007C5A6F" w:rsidTr="00BC5430">
        <w:trPr>
          <w:cantSplit/>
        </w:trPr>
        <w:tc>
          <w:tcPr>
            <w:tcW w:w="1327" w:type="dxa"/>
          </w:tcPr>
          <w:p w:rsidR="00BC5430" w:rsidRPr="007C5A6F" w:rsidRDefault="00BC5430" w:rsidP="00D61E4E">
            <w:pPr>
              <w:pStyle w:val="Referenslista"/>
              <w:numPr>
                <w:ilvl w:val="0"/>
                <w:numId w:val="0"/>
              </w:numPr>
              <w:rPr>
                <w:szCs w:val="22"/>
              </w:rPr>
            </w:pPr>
          </w:p>
        </w:tc>
        <w:tc>
          <w:tcPr>
            <w:tcW w:w="6335" w:type="dxa"/>
          </w:tcPr>
          <w:p w:rsidR="00BC5430" w:rsidRPr="00F80E3D" w:rsidRDefault="00BC5430" w:rsidP="00D61E4E">
            <w:pPr>
              <w:rPr>
                <w:sz w:val="22"/>
                <w:szCs w:val="22"/>
                <w:highlight w:val="yellow"/>
              </w:rPr>
            </w:pPr>
          </w:p>
        </w:tc>
        <w:tc>
          <w:tcPr>
            <w:tcW w:w="1508" w:type="dxa"/>
          </w:tcPr>
          <w:p w:rsidR="00BC5430" w:rsidRPr="00F80E3D" w:rsidRDefault="00BC5430" w:rsidP="00D61E4E">
            <w:pPr>
              <w:rPr>
                <w:sz w:val="22"/>
                <w:szCs w:val="22"/>
                <w:highlight w:val="yellow"/>
              </w:rPr>
            </w:pPr>
          </w:p>
        </w:tc>
      </w:tr>
    </w:tbl>
    <w:p w:rsidR="00BC5430" w:rsidRDefault="00BC5430" w:rsidP="00BC5430">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sidR="00282DF6">
        <w:rPr>
          <w:noProof/>
        </w:rPr>
        <w:t>32</w:t>
      </w:r>
      <w:r w:rsidR="002B2979">
        <w:rPr>
          <w:noProof/>
        </w:rPr>
        <w:fldChar w:fldCharType="end"/>
      </w:r>
      <w:r>
        <w:t xml:space="preserve"> – Krav till TS – Skydd mot obehörig avlyssning</w:t>
      </w:r>
    </w:p>
    <w:p w:rsidR="00526C9F" w:rsidRPr="006A7556" w:rsidRDefault="00526C9F" w:rsidP="006A7556">
      <w:pPr>
        <w:pStyle w:val="Heading2"/>
      </w:pPr>
      <w:bookmarkStart w:id="85" w:name="_Toc516833012"/>
      <w:bookmarkStart w:id="86" w:name="_Toc524940549"/>
      <w:r w:rsidRPr="006A7556">
        <w:t>Assuranskrav</w:t>
      </w:r>
      <w:bookmarkEnd w:id="85"/>
      <w:bookmarkEnd w:id="86"/>
    </w:p>
    <w:p w:rsidR="00526C9F" w:rsidRPr="00E734F9" w:rsidRDefault="00526C9F" w:rsidP="00526C9F">
      <w:pPr>
        <w:pStyle w:val="Brdtext1"/>
        <w:rPr>
          <w:highlight w:val="yellow"/>
        </w:rPr>
      </w:pPr>
      <w:r w:rsidRPr="00E734F9">
        <w:rPr>
          <w:highlight w:val="yellow"/>
        </w:rPr>
        <w:t xml:space="preserve">Kraven i detta kapitel ska vara entydiga och unika, för att ligga till grund för kravställning i </w:t>
      </w:r>
      <w:r w:rsidR="00821A81">
        <w:rPr>
          <w:highlight w:val="yellow"/>
        </w:rPr>
        <w:t>VÅS</w:t>
      </w:r>
      <w:r w:rsidRPr="00E734F9">
        <w:rPr>
          <w:highlight w:val="yellow"/>
        </w:rPr>
        <w:t>.</w:t>
      </w:r>
    </w:p>
    <w:p w:rsidR="00526C9F" w:rsidRPr="00E734F9" w:rsidRDefault="00526C9F" w:rsidP="00526C9F">
      <w:pPr>
        <w:pStyle w:val="Brdtext1"/>
        <w:rPr>
          <w:highlight w:val="yellow"/>
        </w:rPr>
      </w:pPr>
    </w:p>
    <w:p w:rsidR="00526C9F" w:rsidRPr="00E734F9" w:rsidRDefault="00526C9F" w:rsidP="00526C9F">
      <w:pPr>
        <w:pStyle w:val="Brdtext1"/>
      </w:pPr>
      <w:r w:rsidRPr="00E734F9">
        <w:rPr>
          <w:highlight w:val="yellow"/>
        </w:rPr>
        <w:t>Kravkälla ska referera till Assuranskrav alternativt Tillkommande säkerhetskrav enligt ovanstående.</w:t>
      </w:r>
    </w:p>
    <w:p w:rsidR="00282DF6" w:rsidRDefault="00282DF6" w:rsidP="00282DF6">
      <w:pPr>
        <w:pStyle w:val="Heading3"/>
      </w:pPr>
      <w:bookmarkStart w:id="87" w:name="_Toc524940550"/>
      <w:r>
        <w:t>Systemutvecklingens livscykel (SALC</w:t>
      </w:r>
      <w:r w:rsidRPr="007257AB">
        <w:t>)</w:t>
      </w:r>
      <w:bookmarkEnd w:id="87"/>
    </w:p>
    <w:tbl>
      <w:tblPr>
        <w:tblStyle w:val="TableGrid"/>
        <w:tblW w:w="5000" w:type="pct"/>
        <w:tblInd w:w="-5" w:type="dxa"/>
        <w:tblLayout w:type="fixed"/>
        <w:tblCellMar>
          <w:right w:w="28" w:type="dxa"/>
        </w:tblCellMar>
        <w:tblLook w:val="01E0" w:firstRow="1" w:lastRow="1" w:firstColumn="1" w:lastColumn="1" w:noHBand="0" w:noVBand="0"/>
      </w:tblPr>
      <w:tblGrid>
        <w:gridCol w:w="1327"/>
        <w:gridCol w:w="6335"/>
        <w:gridCol w:w="1508"/>
      </w:tblGrid>
      <w:tr w:rsidR="002F5FC3" w:rsidRPr="007C5A6F" w:rsidTr="00282DF6">
        <w:trPr>
          <w:cantSplit/>
          <w:tblHeader/>
        </w:trPr>
        <w:tc>
          <w:tcPr>
            <w:tcW w:w="1327"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VÅS-krav</w:t>
            </w:r>
          </w:p>
        </w:tc>
        <w:tc>
          <w:tcPr>
            <w:tcW w:w="6335" w:type="dxa"/>
            <w:shd w:val="clear" w:color="auto" w:fill="D9D9D9" w:themeFill="background1" w:themeFillShade="D9"/>
          </w:tcPr>
          <w:p w:rsidR="002F5FC3" w:rsidRDefault="002F5FC3" w:rsidP="00282DF6">
            <w:pPr>
              <w:spacing w:after="60"/>
              <w:rPr>
                <w:b/>
                <w:sz w:val="22"/>
                <w:szCs w:val="22"/>
              </w:rPr>
            </w:pPr>
            <w:r>
              <w:rPr>
                <w:b/>
                <w:sz w:val="22"/>
                <w:szCs w:val="22"/>
              </w:rPr>
              <w:t>Kravtext</w:t>
            </w:r>
            <w:r w:rsidRPr="007C5A6F">
              <w:rPr>
                <w:b/>
                <w:sz w:val="22"/>
                <w:szCs w:val="22"/>
              </w:rPr>
              <w:t xml:space="preserve"> </w:t>
            </w:r>
            <w:r>
              <w:rPr>
                <w:b/>
                <w:sz w:val="22"/>
                <w:szCs w:val="22"/>
              </w:rPr>
              <w:t>(tolkat krav)</w:t>
            </w:r>
          </w:p>
        </w:tc>
        <w:tc>
          <w:tcPr>
            <w:tcW w:w="1508" w:type="dxa"/>
            <w:shd w:val="clear" w:color="auto" w:fill="D9D9D9" w:themeFill="background1" w:themeFillShade="D9"/>
            <w:vAlign w:val="center"/>
          </w:tcPr>
          <w:p w:rsidR="002F5FC3" w:rsidRPr="007C5A6F" w:rsidRDefault="002F5FC3" w:rsidP="00282DF6">
            <w:pPr>
              <w:spacing w:after="60"/>
              <w:rPr>
                <w:b/>
                <w:sz w:val="22"/>
                <w:szCs w:val="22"/>
              </w:rPr>
            </w:pPr>
            <w:r>
              <w:rPr>
                <w:b/>
                <w:sz w:val="22"/>
                <w:szCs w:val="22"/>
              </w:rPr>
              <w:t>Kravkälla</w:t>
            </w:r>
          </w:p>
        </w:tc>
      </w:tr>
      <w:tr w:rsidR="002F5FC3" w:rsidRPr="007C5A6F" w:rsidTr="00282DF6">
        <w:trPr>
          <w:cantSplit/>
        </w:trPr>
        <w:tc>
          <w:tcPr>
            <w:tcW w:w="1327" w:type="dxa"/>
          </w:tcPr>
          <w:p w:rsidR="002F5FC3" w:rsidRPr="007C5A6F" w:rsidRDefault="002F5FC3" w:rsidP="00282DF6">
            <w:pPr>
              <w:pStyle w:val="Referenslista"/>
              <w:numPr>
                <w:ilvl w:val="0"/>
                <w:numId w:val="0"/>
              </w:numPr>
              <w:rPr>
                <w:szCs w:val="22"/>
              </w:rPr>
            </w:pPr>
          </w:p>
        </w:tc>
        <w:tc>
          <w:tcPr>
            <w:tcW w:w="6335" w:type="dxa"/>
          </w:tcPr>
          <w:p w:rsidR="002F5FC3" w:rsidRPr="00F80E3D" w:rsidRDefault="002F5FC3" w:rsidP="00282DF6">
            <w:pPr>
              <w:rPr>
                <w:sz w:val="22"/>
                <w:szCs w:val="22"/>
                <w:highlight w:val="yellow"/>
              </w:rPr>
            </w:pPr>
          </w:p>
        </w:tc>
        <w:tc>
          <w:tcPr>
            <w:tcW w:w="1508" w:type="dxa"/>
          </w:tcPr>
          <w:p w:rsidR="002F5FC3" w:rsidRPr="00F80E3D" w:rsidRDefault="002F5FC3" w:rsidP="00282DF6">
            <w:pPr>
              <w:rPr>
                <w:sz w:val="22"/>
                <w:szCs w:val="22"/>
                <w:highlight w:val="yellow"/>
              </w:rPr>
            </w:pPr>
          </w:p>
        </w:tc>
      </w:tr>
      <w:tr w:rsidR="002F5FC3" w:rsidRPr="007C5A6F" w:rsidTr="00282DF6">
        <w:trPr>
          <w:cantSplit/>
        </w:trPr>
        <w:tc>
          <w:tcPr>
            <w:tcW w:w="1327" w:type="dxa"/>
          </w:tcPr>
          <w:p w:rsidR="002F5FC3" w:rsidRPr="007C5A6F" w:rsidRDefault="002F5FC3" w:rsidP="00282DF6">
            <w:pPr>
              <w:pStyle w:val="Referenslista"/>
              <w:numPr>
                <w:ilvl w:val="0"/>
                <w:numId w:val="0"/>
              </w:numPr>
              <w:rPr>
                <w:szCs w:val="22"/>
              </w:rPr>
            </w:pPr>
          </w:p>
        </w:tc>
        <w:tc>
          <w:tcPr>
            <w:tcW w:w="6335" w:type="dxa"/>
          </w:tcPr>
          <w:p w:rsidR="002F5FC3" w:rsidRPr="00F80E3D" w:rsidRDefault="002F5FC3" w:rsidP="00282DF6">
            <w:pPr>
              <w:rPr>
                <w:sz w:val="22"/>
                <w:szCs w:val="22"/>
                <w:highlight w:val="yellow"/>
              </w:rPr>
            </w:pPr>
          </w:p>
        </w:tc>
        <w:tc>
          <w:tcPr>
            <w:tcW w:w="1508" w:type="dxa"/>
          </w:tcPr>
          <w:p w:rsidR="002F5FC3" w:rsidRPr="00F80E3D" w:rsidRDefault="002F5FC3" w:rsidP="00282DF6">
            <w:pPr>
              <w:rPr>
                <w:sz w:val="22"/>
                <w:szCs w:val="22"/>
                <w:highlight w:val="yellow"/>
              </w:rPr>
            </w:pPr>
          </w:p>
        </w:tc>
      </w:tr>
      <w:tr w:rsidR="002F5FC3" w:rsidRPr="007C5A6F" w:rsidTr="00282DF6">
        <w:trPr>
          <w:cantSplit/>
        </w:trPr>
        <w:tc>
          <w:tcPr>
            <w:tcW w:w="1327" w:type="dxa"/>
          </w:tcPr>
          <w:p w:rsidR="002F5FC3" w:rsidRPr="007C5A6F" w:rsidRDefault="002F5FC3" w:rsidP="00282DF6">
            <w:pPr>
              <w:pStyle w:val="Referenslista"/>
              <w:numPr>
                <w:ilvl w:val="0"/>
                <w:numId w:val="0"/>
              </w:numPr>
              <w:rPr>
                <w:szCs w:val="22"/>
              </w:rPr>
            </w:pPr>
          </w:p>
        </w:tc>
        <w:tc>
          <w:tcPr>
            <w:tcW w:w="6335" w:type="dxa"/>
          </w:tcPr>
          <w:p w:rsidR="002F5FC3" w:rsidRPr="00F80E3D" w:rsidRDefault="002F5FC3" w:rsidP="00282DF6">
            <w:pPr>
              <w:rPr>
                <w:sz w:val="22"/>
                <w:szCs w:val="22"/>
                <w:highlight w:val="yellow"/>
              </w:rPr>
            </w:pPr>
          </w:p>
        </w:tc>
        <w:tc>
          <w:tcPr>
            <w:tcW w:w="1508" w:type="dxa"/>
          </w:tcPr>
          <w:p w:rsidR="002F5FC3" w:rsidRPr="00F80E3D" w:rsidRDefault="002F5FC3" w:rsidP="00282DF6">
            <w:pPr>
              <w:rPr>
                <w:sz w:val="22"/>
                <w:szCs w:val="22"/>
                <w:highlight w:val="yellow"/>
              </w:rPr>
            </w:pPr>
          </w:p>
        </w:tc>
      </w:tr>
    </w:tbl>
    <w:p w:rsidR="00282DF6" w:rsidRPr="00282DF6" w:rsidRDefault="00282DF6" w:rsidP="00282DF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Pr>
          <w:noProof/>
        </w:rPr>
        <w:t>33</w:t>
      </w:r>
      <w:r w:rsidR="002B2979">
        <w:rPr>
          <w:noProof/>
        </w:rPr>
        <w:fldChar w:fldCharType="end"/>
      </w:r>
      <w:r>
        <w:t xml:space="preserve"> – Krav till VÅS – </w:t>
      </w:r>
      <w:r w:rsidRPr="00282DF6">
        <w:t>Systemutvecklingens livscykel</w:t>
      </w:r>
    </w:p>
    <w:p w:rsidR="00282DF6" w:rsidRDefault="00282DF6" w:rsidP="00282DF6">
      <w:pPr>
        <w:pStyle w:val="Heading3"/>
      </w:pPr>
      <w:bookmarkStart w:id="88" w:name="_Toc524940551"/>
      <w:r>
        <w:t>Arkitektur och design (SADE</w:t>
      </w:r>
      <w:r w:rsidRPr="007257AB">
        <w:t>)</w:t>
      </w:r>
      <w:bookmarkEnd w:id="88"/>
    </w:p>
    <w:tbl>
      <w:tblPr>
        <w:tblStyle w:val="TableGrid"/>
        <w:tblW w:w="5000" w:type="pct"/>
        <w:tblInd w:w="-5" w:type="dxa"/>
        <w:tblLayout w:type="fixed"/>
        <w:tblCellMar>
          <w:right w:w="28" w:type="dxa"/>
        </w:tblCellMar>
        <w:tblLook w:val="01E0" w:firstRow="1" w:lastRow="1" w:firstColumn="1" w:lastColumn="1" w:noHBand="0" w:noVBand="0"/>
      </w:tblPr>
      <w:tblGrid>
        <w:gridCol w:w="1327"/>
        <w:gridCol w:w="6335"/>
        <w:gridCol w:w="1508"/>
      </w:tblGrid>
      <w:tr w:rsidR="00282DF6" w:rsidRPr="007C5A6F" w:rsidTr="00282DF6">
        <w:trPr>
          <w:cantSplit/>
          <w:tblHeader/>
        </w:trPr>
        <w:tc>
          <w:tcPr>
            <w:tcW w:w="1327" w:type="dxa"/>
            <w:shd w:val="clear" w:color="auto" w:fill="D9D9D9" w:themeFill="background1" w:themeFillShade="D9"/>
            <w:vAlign w:val="center"/>
          </w:tcPr>
          <w:p w:rsidR="00282DF6" w:rsidRPr="007C5A6F" w:rsidRDefault="00282DF6" w:rsidP="00282DF6">
            <w:pPr>
              <w:spacing w:after="60"/>
              <w:rPr>
                <w:b/>
                <w:sz w:val="22"/>
                <w:szCs w:val="22"/>
              </w:rPr>
            </w:pPr>
            <w:r>
              <w:rPr>
                <w:b/>
                <w:sz w:val="22"/>
                <w:szCs w:val="22"/>
              </w:rPr>
              <w:t>VÅS-krav</w:t>
            </w:r>
          </w:p>
        </w:tc>
        <w:tc>
          <w:tcPr>
            <w:tcW w:w="6335" w:type="dxa"/>
            <w:shd w:val="clear" w:color="auto" w:fill="D9D9D9" w:themeFill="background1" w:themeFillShade="D9"/>
          </w:tcPr>
          <w:p w:rsidR="00282DF6" w:rsidRDefault="00282DF6" w:rsidP="00282DF6">
            <w:pPr>
              <w:spacing w:after="60"/>
              <w:rPr>
                <w:b/>
                <w:sz w:val="22"/>
                <w:szCs w:val="22"/>
              </w:rPr>
            </w:pPr>
            <w:r>
              <w:rPr>
                <w:b/>
                <w:sz w:val="22"/>
                <w:szCs w:val="22"/>
              </w:rPr>
              <w:t>Kravtext</w:t>
            </w:r>
            <w:r w:rsidRPr="007C5A6F">
              <w:rPr>
                <w:b/>
                <w:sz w:val="22"/>
                <w:szCs w:val="22"/>
              </w:rPr>
              <w:t xml:space="preserve"> </w:t>
            </w:r>
            <w:r>
              <w:rPr>
                <w:b/>
                <w:sz w:val="22"/>
                <w:szCs w:val="22"/>
              </w:rPr>
              <w:t>(tolkat krav)</w:t>
            </w:r>
          </w:p>
        </w:tc>
        <w:tc>
          <w:tcPr>
            <w:tcW w:w="1508" w:type="dxa"/>
            <w:shd w:val="clear" w:color="auto" w:fill="D9D9D9" w:themeFill="background1" w:themeFillShade="D9"/>
            <w:vAlign w:val="center"/>
          </w:tcPr>
          <w:p w:rsidR="00282DF6" w:rsidRPr="007C5A6F" w:rsidRDefault="00282DF6" w:rsidP="00282DF6">
            <w:pPr>
              <w:spacing w:after="60"/>
              <w:rPr>
                <w:b/>
                <w:sz w:val="22"/>
                <w:szCs w:val="22"/>
              </w:rPr>
            </w:pPr>
            <w:r>
              <w:rPr>
                <w:b/>
                <w:sz w:val="22"/>
                <w:szCs w:val="22"/>
              </w:rPr>
              <w:t>Kravkälla</w:t>
            </w: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bl>
    <w:p w:rsidR="00282DF6" w:rsidRDefault="00282DF6" w:rsidP="00282DF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Pr>
          <w:noProof/>
        </w:rPr>
        <w:t>34</w:t>
      </w:r>
      <w:r w:rsidR="002B2979">
        <w:rPr>
          <w:noProof/>
        </w:rPr>
        <w:fldChar w:fldCharType="end"/>
      </w:r>
      <w:r>
        <w:t xml:space="preserve"> – Krav till VÅS – Arkitektur och design</w:t>
      </w:r>
    </w:p>
    <w:p w:rsidR="00282DF6" w:rsidRDefault="00282DF6" w:rsidP="00282DF6">
      <w:pPr>
        <w:pStyle w:val="Heading3"/>
      </w:pPr>
      <w:bookmarkStart w:id="89" w:name="_Toc524940552"/>
      <w:r>
        <w:t>Installation och drift (SAOP</w:t>
      </w:r>
      <w:r w:rsidRPr="007257AB">
        <w:t>)</w:t>
      </w:r>
      <w:bookmarkEnd w:id="89"/>
    </w:p>
    <w:tbl>
      <w:tblPr>
        <w:tblStyle w:val="TableGrid"/>
        <w:tblW w:w="5000" w:type="pct"/>
        <w:tblInd w:w="-5" w:type="dxa"/>
        <w:tblLayout w:type="fixed"/>
        <w:tblCellMar>
          <w:right w:w="28" w:type="dxa"/>
        </w:tblCellMar>
        <w:tblLook w:val="01E0" w:firstRow="1" w:lastRow="1" w:firstColumn="1" w:lastColumn="1" w:noHBand="0" w:noVBand="0"/>
      </w:tblPr>
      <w:tblGrid>
        <w:gridCol w:w="1327"/>
        <w:gridCol w:w="6335"/>
        <w:gridCol w:w="1508"/>
      </w:tblGrid>
      <w:tr w:rsidR="00282DF6" w:rsidRPr="007C5A6F" w:rsidTr="00282DF6">
        <w:trPr>
          <w:cantSplit/>
          <w:tblHeader/>
        </w:trPr>
        <w:tc>
          <w:tcPr>
            <w:tcW w:w="1327" w:type="dxa"/>
            <w:shd w:val="clear" w:color="auto" w:fill="D9D9D9" w:themeFill="background1" w:themeFillShade="D9"/>
            <w:vAlign w:val="center"/>
          </w:tcPr>
          <w:p w:rsidR="00282DF6" w:rsidRPr="007C5A6F" w:rsidRDefault="00282DF6" w:rsidP="00282DF6">
            <w:pPr>
              <w:spacing w:after="60"/>
              <w:rPr>
                <w:b/>
                <w:sz w:val="22"/>
                <w:szCs w:val="22"/>
              </w:rPr>
            </w:pPr>
            <w:r>
              <w:rPr>
                <w:b/>
                <w:sz w:val="22"/>
                <w:szCs w:val="22"/>
              </w:rPr>
              <w:t>VÅS-krav</w:t>
            </w:r>
          </w:p>
        </w:tc>
        <w:tc>
          <w:tcPr>
            <w:tcW w:w="6335" w:type="dxa"/>
            <w:shd w:val="clear" w:color="auto" w:fill="D9D9D9" w:themeFill="background1" w:themeFillShade="D9"/>
          </w:tcPr>
          <w:p w:rsidR="00282DF6" w:rsidRDefault="00282DF6" w:rsidP="00282DF6">
            <w:pPr>
              <w:spacing w:after="60"/>
              <w:rPr>
                <w:b/>
                <w:sz w:val="22"/>
                <w:szCs w:val="22"/>
              </w:rPr>
            </w:pPr>
            <w:r>
              <w:rPr>
                <w:b/>
                <w:sz w:val="22"/>
                <w:szCs w:val="22"/>
              </w:rPr>
              <w:t>Kravtext</w:t>
            </w:r>
            <w:r w:rsidRPr="007C5A6F">
              <w:rPr>
                <w:b/>
                <w:sz w:val="22"/>
                <w:szCs w:val="22"/>
              </w:rPr>
              <w:t xml:space="preserve"> </w:t>
            </w:r>
            <w:r>
              <w:rPr>
                <w:b/>
                <w:sz w:val="22"/>
                <w:szCs w:val="22"/>
              </w:rPr>
              <w:t>(tolkat krav)</w:t>
            </w:r>
          </w:p>
        </w:tc>
        <w:tc>
          <w:tcPr>
            <w:tcW w:w="1508" w:type="dxa"/>
            <w:shd w:val="clear" w:color="auto" w:fill="D9D9D9" w:themeFill="background1" w:themeFillShade="D9"/>
            <w:vAlign w:val="center"/>
          </w:tcPr>
          <w:p w:rsidR="00282DF6" w:rsidRPr="007C5A6F" w:rsidRDefault="00282DF6" w:rsidP="00282DF6">
            <w:pPr>
              <w:spacing w:after="60"/>
              <w:rPr>
                <w:b/>
                <w:sz w:val="22"/>
                <w:szCs w:val="22"/>
              </w:rPr>
            </w:pPr>
            <w:r>
              <w:rPr>
                <w:b/>
                <w:sz w:val="22"/>
                <w:szCs w:val="22"/>
              </w:rPr>
              <w:t>Kravkälla</w:t>
            </w: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bl>
    <w:p w:rsidR="00282DF6" w:rsidRDefault="00282DF6" w:rsidP="00282DF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Pr>
          <w:noProof/>
        </w:rPr>
        <w:t>35</w:t>
      </w:r>
      <w:r w:rsidR="002B2979">
        <w:rPr>
          <w:noProof/>
        </w:rPr>
        <w:fldChar w:fldCharType="end"/>
      </w:r>
      <w:r>
        <w:t xml:space="preserve"> – Krav till VÅS – Installation och drift</w:t>
      </w:r>
    </w:p>
    <w:p w:rsidR="00282DF6" w:rsidRDefault="00282DF6" w:rsidP="00282DF6">
      <w:pPr>
        <w:pStyle w:val="Heading3"/>
      </w:pPr>
      <w:bookmarkStart w:id="90" w:name="_Toc524940553"/>
      <w:r>
        <w:t>Administrativa rutiner (SARU</w:t>
      </w:r>
      <w:r w:rsidRPr="007257AB">
        <w:t>)</w:t>
      </w:r>
      <w:bookmarkEnd w:id="90"/>
    </w:p>
    <w:tbl>
      <w:tblPr>
        <w:tblStyle w:val="TableGrid"/>
        <w:tblW w:w="5000" w:type="pct"/>
        <w:tblInd w:w="-5" w:type="dxa"/>
        <w:tblLayout w:type="fixed"/>
        <w:tblCellMar>
          <w:right w:w="28" w:type="dxa"/>
        </w:tblCellMar>
        <w:tblLook w:val="01E0" w:firstRow="1" w:lastRow="1" w:firstColumn="1" w:lastColumn="1" w:noHBand="0" w:noVBand="0"/>
      </w:tblPr>
      <w:tblGrid>
        <w:gridCol w:w="1327"/>
        <w:gridCol w:w="6335"/>
        <w:gridCol w:w="1508"/>
      </w:tblGrid>
      <w:tr w:rsidR="00282DF6" w:rsidRPr="007C5A6F" w:rsidTr="00282DF6">
        <w:trPr>
          <w:cantSplit/>
          <w:tblHeader/>
        </w:trPr>
        <w:tc>
          <w:tcPr>
            <w:tcW w:w="1327" w:type="dxa"/>
            <w:shd w:val="clear" w:color="auto" w:fill="D9D9D9" w:themeFill="background1" w:themeFillShade="D9"/>
            <w:vAlign w:val="center"/>
          </w:tcPr>
          <w:p w:rsidR="00282DF6" w:rsidRPr="007C5A6F" w:rsidRDefault="00282DF6" w:rsidP="00282DF6">
            <w:pPr>
              <w:spacing w:after="60"/>
              <w:rPr>
                <w:b/>
                <w:sz w:val="22"/>
                <w:szCs w:val="22"/>
              </w:rPr>
            </w:pPr>
            <w:r>
              <w:rPr>
                <w:b/>
                <w:sz w:val="22"/>
                <w:szCs w:val="22"/>
              </w:rPr>
              <w:t>VÅS-krav</w:t>
            </w:r>
          </w:p>
        </w:tc>
        <w:tc>
          <w:tcPr>
            <w:tcW w:w="6335" w:type="dxa"/>
            <w:shd w:val="clear" w:color="auto" w:fill="D9D9D9" w:themeFill="background1" w:themeFillShade="D9"/>
          </w:tcPr>
          <w:p w:rsidR="00282DF6" w:rsidRDefault="00282DF6" w:rsidP="00282DF6">
            <w:pPr>
              <w:spacing w:after="60"/>
              <w:rPr>
                <w:b/>
                <w:sz w:val="22"/>
                <w:szCs w:val="22"/>
              </w:rPr>
            </w:pPr>
            <w:r>
              <w:rPr>
                <w:b/>
                <w:sz w:val="22"/>
                <w:szCs w:val="22"/>
              </w:rPr>
              <w:t>Kravtext</w:t>
            </w:r>
            <w:r w:rsidRPr="007C5A6F">
              <w:rPr>
                <w:b/>
                <w:sz w:val="22"/>
                <w:szCs w:val="22"/>
              </w:rPr>
              <w:t xml:space="preserve"> </w:t>
            </w:r>
            <w:r>
              <w:rPr>
                <w:b/>
                <w:sz w:val="22"/>
                <w:szCs w:val="22"/>
              </w:rPr>
              <w:t>(tolkat krav)</w:t>
            </w:r>
          </w:p>
        </w:tc>
        <w:tc>
          <w:tcPr>
            <w:tcW w:w="1508" w:type="dxa"/>
            <w:shd w:val="clear" w:color="auto" w:fill="D9D9D9" w:themeFill="background1" w:themeFillShade="D9"/>
            <w:vAlign w:val="center"/>
          </w:tcPr>
          <w:p w:rsidR="00282DF6" w:rsidRPr="007C5A6F" w:rsidRDefault="00282DF6" w:rsidP="00282DF6">
            <w:pPr>
              <w:spacing w:after="60"/>
              <w:rPr>
                <w:b/>
                <w:sz w:val="22"/>
                <w:szCs w:val="22"/>
              </w:rPr>
            </w:pPr>
            <w:r>
              <w:rPr>
                <w:b/>
                <w:sz w:val="22"/>
                <w:szCs w:val="22"/>
              </w:rPr>
              <w:t>Kravkälla</w:t>
            </w: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bl>
    <w:p w:rsidR="00282DF6" w:rsidRDefault="00282DF6" w:rsidP="00282DF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Pr>
          <w:noProof/>
        </w:rPr>
        <w:t>36</w:t>
      </w:r>
      <w:r w:rsidR="002B2979">
        <w:rPr>
          <w:noProof/>
        </w:rPr>
        <w:fldChar w:fldCharType="end"/>
      </w:r>
      <w:r>
        <w:t xml:space="preserve"> – Krav till VÅS – Administrativa rutiner</w:t>
      </w:r>
    </w:p>
    <w:p w:rsidR="00282DF6" w:rsidRDefault="00282DF6" w:rsidP="00282DF6">
      <w:pPr>
        <w:pStyle w:val="Heading3"/>
      </w:pPr>
      <w:bookmarkStart w:id="91" w:name="_Toc524940554"/>
      <w:r>
        <w:t>Systemintegrationstest (SATS</w:t>
      </w:r>
      <w:r w:rsidRPr="007257AB">
        <w:t>)</w:t>
      </w:r>
      <w:bookmarkEnd w:id="91"/>
    </w:p>
    <w:tbl>
      <w:tblPr>
        <w:tblStyle w:val="TableGrid"/>
        <w:tblW w:w="5000" w:type="pct"/>
        <w:tblInd w:w="-5" w:type="dxa"/>
        <w:tblLayout w:type="fixed"/>
        <w:tblCellMar>
          <w:right w:w="28" w:type="dxa"/>
        </w:tblCellMar>
        <w:tblLook w:val="01E0" w:firstRow="1" w:lastRow="1" w:firstColumn="1" w:lastColumn="1" w:noHBand="0" w:noVBand="0"/>
      </w:tblPr>
      <w:tblGrid>
        <w:gridCol w:w="1327"/>
        <w:gridCol w:w="6335"/>
        <w:gridCol w:w="1508"/>
      </w:tblGrid>
      <w:tr w:rsidR="00282DF6" w:rsidRPr="007C5A6F" w:rsidTr="00282DF6">
        <w:trPr>
          <w:cantSplit/>
          <w:tblHeader/>
        </w:trPr>
        <w:tc>
          <w:tcPr>
            <w:tcW w:w="1327" w:type="dxa"/>
            <w:shd w:val="clear" w:color="auto" w:fill="D9D9D9" w:themeFill="background1" w:themeFillShade="D9"/>
            <w:vAlign w:val="center"/>
          </w:tcPr>
          <w:p w:rsidR="00282DF6" w:rsidRPr="007C5A6F" w:rsidRDefault="00282DF6" w:rsidP="00282DF6">
            <w:pPr>
              <w:spacing w:after="60"/>
              <w:rPr>
                <w:b/>
                <w:sz w:val="22"/>
                <w:szCs w:val="22"/>
              </w:rPr>
            </w:pPr>
            <w:r>
              <w:rPr>
                <w:b/>
                <w:sz w:val="22"/>
                <w:szCs w:val="22"/>
              </w:rPr>
              <w:lastRenderedPageBreak/>
              <w:t>VÅS-krav</w:t>
            </w:r>
          </w:p>
        </w:tc>
        <w:tc>
          <w:tcPr>
            <w:tcW w:w="6335" w:type="dxa"/>
            <w:shd w:val="clear" w:color="auto" w:fill="D9D9D9" w:themeFill="background1" w:themeFillShade="D9"/>
          </w:tcPr>
          <w:p w:rsidR="00282DF6" w:rsidRDefault="00282DF6" w:rsidP="00282DF6">
            <w:pPr>
              <w:spacing w:after="60"/>
              <w:rPr>
                <w:b/>
                <w:sz w:val="22"/>
                <w:szCs w:val="22"/>
              </w:rPr>
            </w:pPr>
            <w:r>
              <w:rPr>
                <w:b/>
                <w:sz w:val="22"/>
                <w:szCs w:val="22"/>
              </w:rPr>
              <w:t>Kravtext</w:t>
            </w:r>
            <w:r w:rsidRPr="007C5A6F">
              <w:rPr>
                <w:b/>
                <w:sz w:val="22"/>
                <w:szCs w:val="22"/>
              </w:rPr>
              <w:t xml:space="preserve"> </w:t>
            </w:r>
            <w:r>
              <w:rPr>
                <w:b/>
                <w:sz w:val="22"/>
                <w:szCs w:val="22"/>
              </w:rPr>
              <w:t>(tolkat krav)</w:t>
            </w:r>
          </w:p>
        </w:tc>
        <w:tc>
          <w:tcPr>
            <w:tcW w:w="1508" w:type="dxa"/>
            <w:shd w:val="clear" w:color="auto" w:fill="D9D9D9" w:themeFill="background1" w:themeFillShade="D9"/>
            <w:vAlign w:val="center"/>
          </w:tcPr>
          <w:p w:rsidR="00282DF6" w:rsidRPr="007C5A6F" w:rsidRDefault="00282DF6" w:rsidP="00282DF6">
            <w:pPr>
              <w:spacing w:after="60"/>
              <w:rPr>
                <w:b/>
                <w:sz w:val="22"/>
                <w:szCs w:val="22"/>
              </w:rPr>
            </w:pPr>
            <w:r>
              <w:rPr>
                <w:b/>
                <w:sz w:val="22"/>
                <w:szCs w:val="22"/>
              </w:rPr>
              <w:t>Kravkälla</w:t>
            </w: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bl>
    <w:p w:rsidR="00282DF6" w:rsidRDefault="00282DF6" w:rsidP="00282DF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Pr>
          <w:noProof/>
        </w:rPr>
        <w:t>37</w:t>
      </w:r>
      <w:r w:rsidR="002B2979">
        <w:rPr>
          <w:noProof/>
        </w:rPr>
        <w:fldChar w:fldCharType="end"/>
      </w:r>
      <w:r>
        <w:t xml:space="preserve"> – Krav till VÅS – Systemintegrationstest</w:t>
      </w:r>
    </w:p>
    <w:p w:rsidR="00282DF6" w:rsidRDefault="00282DF6" w:rsidP="00282DF6">
      <w:pPr>
        <w:pStyle w:val="Heading3"/>
      </w:pPr>
      <w:bookmarkStart w:id="92" w:name="_Toc524940555"/>
      <w:r>
        <w:t>Riskanalys och sårbarhetsanalys (SARA</w:t>
      </w:r>
      <w:r w:rsidRPr="007257AB">
        <w:t>)</w:t>
      </w:r>
      <w:bookmarkEnd w:id="92"/>
    </w:p>
    <w:tbl>
      <w:tblPr>
        <w:tblStyle w:val="TableGrid"/>
        <w:tblW w:w="5000" w:type="pct"/>
        <w:tblInd w:w="-5" w:type="dxa"/>
        <w:tblLayout w:type="fixed"/>
        <w:tblCellMar>
          <w:right w:w="28" w:type="dxa"/>
        </w:tblCellMar>
        <w:tblLook w:val="01E0" w:firstRow="1" w:lastRow="1" w:firstColumn="1" w:lastColumn="1" w:noHBand="0" w:noVBand="0"/>
      </w:tblPr>
      <w:tblGrid>
        <w:gridCol w:w="1327"/>
        <w:gridCol w:w="6335"/>
        <w:gridCol w:w="1508"/>
      </w:tblGrid>
      <w:tr w:rsidR="00282DF6" w:rsidRPr="007C5A6F" w:rsidTr="00282DF6">
        <w:trPr>
          <w:cantSplit/>
          <w:tblHeader/>
        </w:trPr>
        <w:tc>
          <w:tcPr>
            <w:tcW w:w="1327" w:type="dxa"/>
            <w:shd w:val="clear" w:color="auto" w:fill="D9D9D9" w:themeFill="background1" w:themeFillShade="D9"/>
            <w:vAlign w:val="center"/>
          </w:tcPr>
          <w:p w:rsidR="00282DF6" w:rsidRPr="007C5A6F" w:rsidRDefault="00282DF6" w:rsidP="00282DF6">
            <w:pPr>
              <w:spacing w:after="60"/>
              <w:rPr>
                <w:b/>
                <w:sz w:val="22"/>
                <w:szCs w:val="22"/>
              </w:rPr>
            </w:pPr>
            <w:r>
              <w:rPr>
                <w:b/>
                <w:sz w:val="22"/>
                <w:szCs w:val="22"/>
              </w:rPr>
              <w:t>VÅS-krav</w:t>
            </w:r>
          </w:p>
        </w:tc>
        <w:tc>
          <w:tcPr>
            <w:tcW w:w="6335" w:type="dxa"/>
            <w:shd w:val="clear" w:color="auto" w:fill="D9D9D9" w:themeFill="background1" w:themeFillShade="D9"/>
          </w:tcPr>
          <w:p w:rsidR="00282DF6" w:rsidRDefault="00282DF6" w:rsidP="00282DF6">
            <w:pPr>
              <w:spacing w:after="60"/>
              <w:rPr>
                <w:b/>
                <w:sz w:val="22"/>
                <w:szCs w:val="22"/>
              </w:rPr>
            </w:pPr>
            <w:r>
              <w:rPr>
                <w:b/>
                <w:sz w:val="22"/>
                <w:szCs w:val="22"/>
              </w:rPr>
              <w:t>Kravtext</w:t>
            </w:r>
            <w:r w:rsidRPr="007C5A6F">
              <w:rPr>
                <w:b/>
                <w:sz w:val="22"/>
                <w:szCs w:val="22"/>
              </w:rPr>
              <w:t xml:space="preserve"> </w:t>
            </w:r>
            <w:r>
              <w:rPr>
                <w:b/>
                <w:sz w:val="22"/>
                <w:szCs w:val="22"/>
              </w:rPr>
              <w:t>(tolkat krav)</w:t>
            </w:r>
          </w:p>
        </w:tc>
        <w:tc>
          <w:tcPr>
            <w:tcW w:w="1508" w:type="dxa"/>
            <w:shd w:val="clear" w:color="auto" w:fill="D9D9D9" w:themeFill="background1" w:themeFillShade="D9"/>
            <w:vAlign w:val="center"/>
          </w:tcPr>
          <w:p w:rsidR="00282DF6" w:rsidRPr="007C5A6F" w:rsidRDefault="00282DF6" w:rsidP="00282DF6">
            <w:pPr>
              <w:spacing w:after="60"/>
              <w:rPr>
                <w:b/>
                <w:sz w:val="22"/>
                <w:szCs w:val="22"/>
              </w:rPr>
            </w:pPr>
            <w:r>
              <w:rPr>
                <w:b/>
                <w:sz w:val="22"/>
                <w:szCs w:val="22"/>
              </w:rPr>
              <w:t>Kravkälla</w:t>
            </w: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r w:rsidR="00282DF6" w:rsidRPr="007C5A6F" w:rsidTr="00282DF6">
        <w:trPr>
          <w:cantSplit/>
        </w:trPr>
        <w:tc>
          <w:tcPr>
            <w:tcW w:w="1327" w:type="dxa"/>
          </w:tcPr>
          <w:p w:rsidR="00282DF6" w:rsidRPr="007C5A6F" w:rsidRDefault="00282DF6" w:rsidP="00282DF6">
            <w:pPr>
              <w:pStyle w:val="Referenslista"/>
              <w:numPr>
                <w:ilvl w:val="0"/>
                <w:numId w:val="0"/>
              </w:numPr>
              <w:rPr>
                <w:szCs w:val="22"/>
              </w:rPr>
            </w:pPr>
          </w:p>
        </w:tc>
        <w:tc>
          <w:tcPr>
            <w:tcW w:w="6335" w:type="dxa"/>
          </w:tcPr>
          <w:p w:rsidR="00282DF6" w:rsidRPr="00F80E3D" w:rsidRDefault="00282DF6" w:rsidP="00282DF6">
            <w:pPr>
              <w:rPr>
                <w:sz w:val="22"/>
                <w:szCs w:val="22"/>
                <w:highlight w:val="yellow"/>
              </w:rPr>
            </w:pPr>
          </w:p>
        </w:tc>
        <w:tc>
          <w:tcPr>
            <w:tcW w:w="1508" w:type="dxa"/>
          </w:tcPr>
          <w:p w:rsidR="00282DF6" w:rsidRPr="00F80E3D" w:rsidRDefault="00282DF6" w:rsidP="00282DF6">
            <w:pPr>
              <w:rPr>
                <w:sz w:val="22"/>
                <w:szCs w:val="22"/>
                <w:highlight w:val="yellow"/>
              </w:rPr>
            </w:pPr>
          </w:p>
        </w:tc>
      </w:tr>
    </w:tbl>
    <w:p w:rsidR="00282DF6" w:rsidRDefault="00282DF6" w:rsidP="00282DF6">
      <w:pPr>
        <w:pStyle w:val="Caption"/>
      </w:pPr>
      <w:r>
        <w:t xml:space="preserve">Tabell </w:t>
      </w:r>
      <w:r w:rsidR="002B2979">
        <w:rPr>
          <w:noProof/>
        </w:rPr>
        <w:fldChar w:fldCharType="begin"/>
      </w:r>
      <w:r w:rsidR="002B2979">
        <w:rPr>
          <w:noProof/>
        </w:rPr>
        <w:instrText xml:space="preserve"> SEQ Tabell \* ARABIC </w:instrText>
      </w:r>
      <w:r w:rsidR="002B2979">
        <w:rPr>
          <w:noProof/>
        </w:rPr>
        <w:fldChar w:fldCharType="separate"/>
      </w:r>
      <w:r>
        <w:rPr>
          <w:noProof/>
        </w:rPr>
        <w:t>38</w:t>
      </w:r>
      <w:r w:rsidR="002B2979">
        <w:rPr>
          <w:noProof/>
        </w:rPr>
        <w:fldChar w:fldCharType="end"/>
      </w:r>
      <w:r>
        <w:t xml:space="preserve"> – Krav till VÅS – Riskanalys och sårbarhetsanalys</w:t>
      </w:r>
    </w:p>
    <w:p w:rsidR="003474A9" w:rsidRDefault="003474A9">
      <w:pPr>
        <w:rPr>
          <w:rFonts w:ascii="Calibri" w:hAnsi="Calibri" w:cs="Arial"/>
          <w:sz w:val="36"/>
        </w:rPr>
      </w:pPr>
      <w:bookmarkStart w:id="93" w:name="_Toc516833013"/>
      <w:r>
        <w:br w:type="page"/>
      </w:r>
    </w:p>
    <w:p w:rsidR="00526C9F" w:rsidRPr="006A7556" w:rsidRDefault="00526C9F" w:rsidP="006A7556">
      <w:pPr>
        <w:pStyle w:val="Heading1"/>
      </w:pPr>
      <w:bookmarkStart w:id="94" w:name="_Toc524940556"/>
      <w:r w:rsidRPr="006A7556">
        <w:lastRenderedPageBreak/>
        <w:t>Uppfyllande av säkerhetskrav</w:t>
      </w:r>
      <w:bookmarkEnd w:id="93"/>
      <w:bookmarkEnd w:id="94"/>
    </w:p>
    <w:p w:rsidR="00526C9F" w:rsidRPr="00526C9F" w:rsidRDefault="00526C9F" w:rsidP="00526C9F">
      <w:pPr>
        <w:pStyle w:val="Brdtext1"/>
      </w:pPr>
      <w:bookmarkStart w:id="95" w:name="_GoBack"/>
      <w:bookmarkEnd w:id="95"/>
      <w:r>
        <w:t>Detta kapitel är tomt i ITSS-D, och ko</w:t>
      </w:r>
      <w:r w:rsidR="00D61E4E">
        <w:t>mmer att kompletteras i ITSS-R.</w:t>
      </w:r>
    </w:p>
    <w:sectPr w:rsidR="00526C9F" w:rsidRPr="00526C9F" w:rsidSect="00EC1D5A">
      <w:headerReference w:type="default" r:id="rId20"/>
      <w:headerReference w:type="first" r:id="rId21"/>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24" w:rsidRDefault="00C37524">
      <w:r>
        <w:separator/>
      </w:r>
    </w:p>
  </w:endnote>
  <w:endnote w:type="continuationSeparator" w:id="0">
    <w:p w:rsidR="00C37524" w:rsidRDefault="00C3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24" w:rsidRDefault="00C37524">
      <w:r>
        <w:separator/>
      </w:r>
    </w:p>
  </w:footnote>
  <w:footnote w:type="continuationSeparator" w:id="0">
    <w:p w:rsidR="00C37524" w:rsidRDefault="00C3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C37524" w:rsidRPr="00EF324E" w:rsidTr="00C947F3">
      <w:trPr>
        <w:cantSplit/>
      </w:trPr>
      <w:tc>
        <w:tcPr>
          <w:tcW w:w="2757" w:type="dxa"/>
          <w:vMerge w:val="restart"/>
        </w:tcPr>
        <w:sdt>
          <w:sdtPr>
            <w:alias w:val="FMVLogo"/>
            <w:tag w:val="FMVLogo"/>
            <w:id w:val="-1852484483"/>
            <w:lock w:val="sdtLocked"/>
            <w:picture/>
          </w:sdtPr>
          <w:sdtContent>
            <w:p w:rsidR="00C37524" w:rsidRPr="008B1A45" w:rsidRDefault="00C37524" w:rsidP="006D59B7">
              <w:pPr>
                <w:pStyle w:val="Ledtext"/>
              </w:pPr>
              <w:r>
                <w:rPr>
                  <w:noProof/>
                </w:rPr>
                <w:drawing>
                  <wp:inline distT="0" distB="0" distL="0" distR="0" wp14:anchorId="0203680F" wp14:editId="57BBBE38">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C37524" w:rsidRPr="00EF324E" w:rsidRDefault="00C37524" w:rsidP="00A13D97">
          <w:pPr>
            <w:pStyle w:val="Ledtext"/>
            <w:rPr>
              <w:rFonts w:ascii="Times New Roman" w:hAnsi="Times New Roman" w:cs="Times New Roman"/>
            </w:rPr>
          </w:pPr>
        </w:p>
      </w:tc>
      <w:tc>
        <w:tcPr>
          <w:tcW w:w="2520" w:type="dxa"/>
        </w:tcPr>
        <w:p w:rsidR="00C37524" w:rsidRPr="005A1821" w:rsidRDefault="00C37524" w:rsidP="00AC7C75">
          <w:pPr>
            <w:pStyle w:val="SidhuvudRubrik"/>
            <w:framePr w:hSpace="0" w:wrap="auto" w:vAnchor="margin" w:xAlign="left" w:yAlign="inline"/>
            <w:suppressOverlap w:val="0"/>
            <w:jc w:val="center"/>
          </w:pPr>
          <w:r w:rsidRPr="005A1821">
            <w:t>Öppen/Unclassified</w:t>
          </w:r>
        </w:p>
      </w:tc>
      <w:tc>
        <w:tcPr>
          <w:tcW w:w="4905" w:type="dxa"/>
          <w:gridSpan w:val="3"/>
        </w:tcPr>
        <w:p w:rsidR="00C37524" w:rsidRPr="005A1821" w:rsidRDefault="00C37524" w:rsidP="00E734F9">
          <w:pPr>
            <w:pStyle w:val="SidhuvudRubrik"/>
            <w:framePr w:hSpace="0" w:wrap="auto" w:vAnchor="margin" w:xAlign="left" w:yAlign="inline"/>
            <w:suppressOverlap w:val="0"/>
            <w:jc w:val="right"/>
          </w:pPr>
          <w:r>
            <w:t>Bilaga 2 till ISD-D</w:t>
          </w:r>
        </w:p>
      </w:tc>
    </w:tr>
    <w:tr w:rsidR="00C37524" w:rsidRPr="008B1A45" w:rsidTr="00C947F3">
      <w:trPr>
        <w:cantSplit/>
      </w:trPr>
      <w:tc>
        <w:tcPr>
          <w:tcW w:w="2757" w:type="dxa"/>
          <w:vMerge/>
        </w:tcPr>
        <w:p w:rsidR="00C37524" w:rsidRPr="008B1A45" w:rsidRDefault="00C37524" w:rsidP="005A1821">
          <w:pPr>
            <w:pStyle w:val="Header"/>
            <w:rPr>
              <w:szCs w:val="20"/>
            </w:rPr>
          </w:pPr>
        </w:p>
      </w:tc>
      <w:tc>
        <w:tcPr>
          <w:tcW w:w="2520" w:type="dxa"/>
          <w:vMerge w:val="restart"/>
        </w:tcPr>
        <w:p w:rsidR="00C37524" w:rsidRPr="00023A41" w:rsidRDefault="00C37524" w:rsidP="005A1821">
          <w:pPr>
            <w:pStyle w:val="Header"/>
            <w:ind w:left="1304" w:hanging="1304"/>
            <w:rPr>
              <w:rFonts w:ascii="Arial" w:hAnsi="Arial" w:cs="Arial"/>
              <w:b/>
              <w:szCs w:val="20"/>
            </w:rPr>
          </w:pPr>
        </w:p>
      </w:tc>
      <w:tc>
        <w:tcPr>
          <w:tcW w:w="1620" w:type="dxa"/>
        </w:tcPr>
        <w:p w:rsidR="00C37524" w:rsidRPr="00023A41" w:rsidRDefault="00C37524" w:rsidP="005A1821">
          <w:pPr>
            <w:pStyle w:val="Ledtext"/>
            <w:rPr>
              <w:szCs w:val="15"/>
            </w:rPr>
          </w:pPr>
          <w:r w:rsidRPr="00023A41">
            <w:rPr>
              <w:szCs w:val="15"/>
            </w:rPr>
            <w:t>Datum</w:t>
          </w:r>
        </w:p>
      </w:tc>
      <w:tc>
        <w:tcPr>
          <w:tcW w:w="2160" w:type="dxa"/>
        </w:tcPr>
        <w:p w:rsidR="00C37524" w:rsidRPr="00023A41" w:rsidRDefault="00C37524" w:rsidP="005A1821">
          <w:pPr>
            <w:pStyle w:val="Ledtext"/>
            <w:rPr>
              <w:szCs w:val="15"/>
            </w:rPr>
          </w:pPr>
          <w:r w:rsidRPr="00023A41">
            <w:rPr>
              <w:szCs w:val="15"/>
            </w:rPr>
            <w:t>Diarienummer</w:t>
          </w:r>
        </w:p>
      </w:tc>
      <w:tc>
        <w:tcPr>
          <w:tcW w:w="1125" w:type="dxa"/>
        </w:tcPr>
        <w:p w:rsidR="00C37524" w:rsidRPr="00023A41" w:rsidRDefault="00C37524" w:rsidP="005A1821">
          <w:pPr>
            <w:pStyle w:val="Ledtext"/>
            <w:rPr>
              <w:szCs w:val="15"/>
            </w:rPr>
          </w:pPr>
          <w:r w:rsidRPr="00023A41">
            <w:rPr>
              <w:szCs w:val="15"/>
            </w:rPr>
            <w:t>Ärendetyp</w:t>
          </w:r>
        </w:p>
      </w:tc>
    </w:tr>
    <w:tr w:rsidR="00C37524" w:rsidRPr="00EF324E" w:rsidTr="00C947F3">
      <w:trPr>
        <w:cantSplit/>
      </w:trPr>
      <w:tc>
        <w:tcPr>
          <w:tcW w:w="2757" w:type="dxa"/>
          <w:vMerge/>
        </w:tcPr>
        <w:p w:rsidR="00C37524" w:rsidRPr="00EF324E" w:rsidRDefault="00C37524" w:rsidP="005A1821">
          <w:pPr>
            <w:pStyle w:val="Ledtext"/>
            <w:rPr>
              <w:rFonts w:ascii="Times New Roman" w:hAnsi="Times New Roman" w:cs="Times New Roman"/>
            </w:rPr>
          </w:pPr>
        </w:p>
      </w:tc>
      <w:tc>
        <w:tcPr>
          <w:tcW w:w="2520" w:type="dxa"/>
          <w:vMerge/>
        </w:tcPr>
        <w:p w:rsidR="00C37524" w:rsidRPr="00023A41" w:rsidRDefault="00C37524"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Content>
          <w:tc>
            <w:tcPr>
              <w:tcW w:w="1620" w:type="dxa"/>
            </w:tcPr>
            <w:p w:rsidR="00C37524" w:rsidRPr="00023A41" w:rsidRDefault="00C37524" w:rsidP="002B1DE5">
              <w:pPr>
                <w:pStyle w:val="Textruta"/>
              </w:pPr>
              <w:r w:rsidRPr="00C32523">
                <w:t>ange</w:t>
              </w:r>
            </w:p>
          </w:tc>
        </w:sdtContent>
      </w:sdt>
      <w:bookmarkStart w:id="96" w:name="identifier" w:displacedByCustomXml="next"/>
      <w:bookmarkEnd w:id="96" w:displacedByCustomXml="next"/>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Content>
          <w:tc>
            <w:tcPr>
              <w:tcW w:w="2160" w:type="dxa"/>
            </w:tcPr>
            <w:p w:rsidR="00C37524" w:rsidRPr="00023A41" w:rsidRDefault="00C37524" w:rsidP="002B1DE5">
              <w:pPr>
                <w:pStyle w:val="Textruta"/>
              </w:pPr>
              <w:r>
                <w:t>ange</w:t>
              </w:r>
            </w:p>
          </w:tc>
        </w:sdtContent>
      </w:sdt>
      <w:bookmarkStart w:id="97" w:name="punktnotering" w:displacedByCustomXml="next"/>
      <w:bookmarkEnd w:id="97"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Content>
          <w:tc>
            <w:tcPr>
              <w:tcW w:w="1125" w:type="dxa"/>
            </w:tcPr>
            <w:p w:rsidR="00C37524" w:rsidRPr="00023A41" w:rsidRDefault="00C37524" w:rsidP="002B1DE5">
              <w:pPr>
                <w:pStyle w:val="Textruta"/>
              </w:pPr>
              <w:r w:rsidRPr="00C32523">
                <w:t>ange</w:t>
              </w:r>
            </w:p>
          </w:tc>
        </w:sdtContent>
      </w:sdt>
    </w:tr>
    <w:tr w:rsidR="00C37524" w:rsidRPr="00EF324E" w:rsidTr="00C947F3">
      <w:trPr>
        <w:cantSplit/>
      </w:trPr>
      <w:tc>
        <w:tcPr>
          <w:tcW w:w="2757" w:type="dxa"/>
          <w:vMerge/>
        </w:tcPr>
        <w:p w:rsidR="00C37524" w:rsidRPr="00EF324E" w:rsidRDefault="00C37524" w:rsidP="005A1821">
          <w:pPr>
            <w:pStyle w:val="Header"/>
          </w:pPr>
        </w:p>
      </w:tc>
      <w:tc>
        <w:tcPr>
          <w:tcW w:w="2520" w:type="dxa"/>
          <w:vMerge/>
        </w:tcPr>
        <w:p w:rsidR="00C37524" w:rsidRPr="00023A41" w:rsidRDefault="00C37524" w:rsidP="005A1821">
          <w:pPr>
            <w:pStyle w:val="Header"/>
            <w:rPr>
              <w:rFonts w:ascii="Arial" w:hAnsi="Arial" w:cs="Arial"/>
            </w:rPr>
          </w:pPr>
        </w:p>
      </w:tc>
      <w:tc>
        <w:tcPr>
          <w:tcW w:w="1620" w:type="dxa"/>
        </w:tcPr>
        <w:p w:rsidR="00C37524" w:rsidRPr="00023A41" w:rsidRDefault="00C37524" w:rsidP="005A1821">
          <w:pPr>
            <w:pStyle w:val="Header"/>
            <w:rPr>
              <w:rFonts w:ascii="Arial" w:hAnsi="Arial" w:cs="Arial"/>
              <w:sz w:val="15"/>
              <w:szCs w:val="15"/>
            </w:rPr>
          </w:pPr>
        </w:p>
      </w:tc>
      <w:tc>
        <w:tcPr>
          <w:tcW w:w="2160" w:type="dxa"/>
        </w:tcPr>
        <w:p w:rsidR="00C37524" w:rsidRPr="00023A41" w:rsidRDefault="00C37524" w:rsidP="002B1DE5">
          <w:pPr>
            <w:pStyle w:val="Ledtext"/>
          </w:pPr>
          <w:r w:rsidRPr="00023A41">
            <w:t>Dokumentnummer</w:t>
          </w:r>
        </w:p>
      </w:tc>
      <w:tc>
        <w:tcPr>
          <w:tcW w:w="1125" w:type="dxa"/>
        </w:tcPr>
        <w:p w:rsidR="00C37524" w:rsidRPr="00023A41" w:rsidRDefault="00C37524" w:rsidP="002B1DE5">
          <w:pPr>
            <w:pStyle w:val="Ledtext"/>
          </w:pPr>
          <w:r w:rsidRPr="00023A41">
            <w:t>Sida</w:t>
          </w:r>
        </w:p>
      </w:tc>
    </w:tr>
    <w:tr w:rsidR="00C37524" w:rsidRPr="00EF324E" w:rsidTr="00C947F3">
      <w:trPr>
        <w:cantSplit/>
      </w:trPr>
      <w:tc>
        <w:tcPr>
          <w:tcW w:w="2757" w:type="dxa"/>
          <w:vMerge/>
        </w:tcPr>
        <w:p w:rsidR="00C37524" w:rsidRPr="00EF324E" w:rsidRDefault="00C37524" w:rsidP="005A1821">
          <w:pPr>
            <w:pStyle w:val="Header"/>
          </w:pPr>
        </w:p>
      </w:tc>
      <w:tc>
        <w:tcPr>
          <w:tcW w:w="2520" w:type="dxa"/>
          <w:vMerge/>
        </w:tcPr>
        <w:p w:rsidR="00C37524" w:rsidRPr="00023A41" w:rsidRDefault="00C37524" w:rsidP="005A1821">
          <w:pPr>
            <w:pStyle w:val="Header"/>
            <w:rPr>
              <w:rFonts w:ascii="Arial" w:hAnsi="Arial" w:cs="Arial"/>
            </w:rPr>
          </w:pPr>
        </w:p>
      </w:tc>
      <w:tc>
        <w:tcPr>
          <w:tcW w:w="1620" w:type="dxa"/>
        </w:tcPr>
        <w:p w:rsidR="00C37524" w:rsidRPr="00023A41" w:rsidRDefault="00C37524" w:rsidP="00A370CF">
          <w:pPr>
            <w:pStyle w:val="Header"/>
            <w:rPr>
              <w:szCs w:val="20"/>
              <w:lang w:val="en-US"/>
            </w:rPr>
          </w:pPr>
          <w:bookmarkStart w:id="98" w:name="orgUnitName"/>
          <w:bookmarkEnd w:id="98"/>
        </w:p>
      </w:tc>
      <w:bookmarkStart w:id="99" w:name="ObjectID" w:displacedByCustomXml="next"/>
      <w:bookmarkEnd w:id="99"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Content>
          <w:tc>
            <w:tcPr>
              <w:tcW w:w="2160" w:type="dxa"/>
            </w:tcPr>
            <w:p w:rsidR="00C37524" w:rsidRPr="00023A41" w:rsidRDefault="00C37524" w:rsidP="002B1DE5">
              <w:pPr>
                <w:pStyle w:val="Textruta"/>
                <w:rPr>
                  <w:lang w:val="en-US"/>
                </w:rPr>
              </w:pPr>
              <w:r w:rsidRPr="00C32523">
                <w:t>ange</w:t>
              </w:r>
            </w:p>
          </w:tc>
        </w:sdtContent>
      </w:sdt>
      <w:tc>
        <w:tcPr>
          <w:tcW w:w="1125" w:type="dxa"/>
        </w:tcPr>
        <w:p w:rsidR="00C37524" w:rsidRPr="00023A41" w:rsidRDefault="00C37524" w:rsidP="005A1821">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770DDB">
            <w:rPr>
              <w:rStyle w:val="PageNumber"/>
              <w:noProof/>
              <w:szCs w:val="20"/>
            </w:rPr>
            <w:t>18</w:t>
          </w:r>
          <w:r w:rsidRPr="00023A41">
            <w:rPr>
              <w:rStyle w:val="PageNumb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770DDB">
            <w:rPr>
              <w:noProof/>
              <w:szCs w:val="20"/>
            </w:rPr>
            <w:t>23</w:t>
          </w:r>
          <w:r w:rsidRPr="00023A41">
            <w:rPr>
              <w:szCs w:val="20"/>
            </w:rPr>
            <w:fldChar w:fldCharType="end"/>
          </w:r>
          <w:r w:rsidRPr="00023A41">
            <w:rPr>
              <w:szCs w:val="20"/>
            </w:rPr>
            <w:t>)</w:t>
          </w:r>
        </w:p>
      </w:tc>
    </w:tr>
  </w:tbl>
  <w:p w:rsidR="00C37524" w:rsidRPr="00A370CF" w:rsidRDefault="00C37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C37524" w:rsidRPr="00EF324E" w:rsidTr="00510B88">
      <w:trPr>
        <w:cantSplit/>
      </w:trPr>
      <w:tc>
        <w:tcPr>
          <w:tcW w:w="2757" w:type="dxa"/>
          <w:vMerge w:val="restart"/>
        </w:tcPr>
        <w:sdt>
          <w:sdtPr>
            <w:alias w:val="FMVLogo"/>
            <w:tag w:val="FMVLogo"/>
            <w:id w:val="1295946649"/>
            <w:picture/>
          </w:sdtPr>
          <w:sdtContent>
            <w:p w:rsidR="00C37524" w:rsidRPr="008B1A45" w:rsidRDefault="00C37524" w:rsidP="002B1DE5">
              <w:pPr>
                <w:pStyle w:val="Ledtext"/>
                <w:jc w:val="right"/>
              </w:pPr>
              <w:r>
                <w:rPr>
                  <w:noProof/>
                </w:rPr>
                <w:drawing>
                  <wp:inline distT="0" distB="0" distL="0" distR="0" wp14:anchorId="587D6215" wp14:editId="5D289426">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C37524" w:rsidRPr="00EF324E" w:rsidRDefault="00C37524" w:rsidP="00510B88">
          <w:pPr>
            <w:pStyle w:val="Ledtext"/>
            <w:rPr>
              <w:rFonts w:ascii="Times New Roman" w:hAnsi="Times New Roman" w:cs="Times New Roman"/>
            </w:rPr>
          </w:pPr>
        </w:p>
      </w:tc>
      <w:tc>
        <w:tcPr>
          <w:tcW w:w="2520" w:type="dxa"/>
        </w:tcPr>
        <w:p w:rsidR="00C37524" w:rsidRPr="005A1821" w:rsidRDefault="00C37524" w:rsidP="00510B88">
          <w:pPr>
            <w:pStyle w:val="SidhuvudRubrik"/>
            <w:framePr w:hSpace="0" w:wrap="auto" w:vAnchor="margin" w:xAlign="left" w:yAlign="inline"/>
            <w:suppressOverlap w:val="0"/>
            <w:jc w:val="center"/>
          </w:pPr>
          <w:r w:rsidRPr="005A1821">
            <w:t>Öppen/Unclassified</w:t>
          </w:r>
        </w:p>
      </w:tc>
      <w:tc>
        <w:tcPr>
          <w:tcW w:w="4905" w:type="dxa"/>
          <w:gridSpan w:val="3"/>
        </w:tcPr>
        <w:p w:rsidR="00C37524" w:rsidRPr="005A1821" w:rsidRDefault="00C37524" w:rsidP="00E734F9">
          <w:pPr>
            <w:pStyle w:val="SidhuvudRubrik"/>
            <w:framePr w:hSpace="0" w:wrap="auto" w:vAnchor="margin" w:xAlign="left" w:yAlign="inline"/>
            <w:suppressOverlap w:val="0"/>
            <w:jc w:val="right"/>
          </w:pPr>
          <w:r>
            <w:t>Bilaga 2 till ISD-D</w:t>
          </w:r>
        </w:p>
      </w:tc>
    </w:tr>
    <w:tr w:rsidR="00C37524" w:rsidRPr="008B1A45" w:rsidTr="00510B88">
      <w:trPr>
        <w:cantSplit/>
      </w:trPr>
      <w:tc>
        <w:tcPr>
          <w:tcW w:w="2757" w:type="dxa"/>
          <w:vMerge/>
        </w:tcPr>
        <w:p w:rsidR="00C37524" w:rsidRPr="008B1A45" w:rsidRDefault="00C37524" w:rsidP="00510B88">
          <w:pPr>
            <w:pStyle w:val="Header"/>
            <w:rPr>
              <w:szCs w:val="20"/>
            </w:rPr>
          </w:pPr>
        </w:p>
      </w:tc>
      <w:tc>
        <w:tcPr>
          <w:tcW w:w="2520" w:type="dxa"/>
          <w:vMerge w:val="restart"/>
        </w:tcPr>
        <w:p w:rsidR="00C37524" w:rsidRPr="00023A41" w:rsidRDefault="00C37524" w:rsidP="00510B88">
          <w:pPr>
            <w:pStyle w:val="Header"/>
            <w:ind w:left="1304" w:hanging="1304"/>
            <w:rPr>
              <w:rFonts w:ascii="Arial" w:hAnsi="Arial" w:cs="Arial"/>
              <w:b/>
              <w:szCs w:val="20"/>
            </w:rPr>
          </w:pPr>
        </w:p>
      </w:tc>
      <w:tc>
        <w:tcPr>
          <w:tcW w:w="1620" w:type="dxa"/>
        </w:tcPr>
        <w:p w:rsidR="00C37524" w:rsidRPr="00023A41" w:rsidRDefault="00C37524" w:rsidP="00510B88">
          <w:pPr>
            <w:pStyle w:val="Ledtext"/>
            <w:rPr>
              <w:szCs w:val="15"/>
            </w:rPr>
          </w:pPr>
          <w:r w:rsidRPr="00023A41">
            <w:rPr>
              <w:szCs w:val="15"/>
            </w:rPr>
            <w:t>Datum</w:t>
          </w:r>
        </w:p>
      </w:tc>
      <w:tc>
        <w:tcPr>
          <w:tcW w:w="2160" w:type="dxa"/>
        </w:tcPr>
        <w:p w:rsidR="00C37524" w:rsidRPr="00023A41" w:rsidRDefault="00C37524" w:rsidP="00510B88">
          <w:pPr>
            <w:pStyle w:val="Ledtext"/>
            <w:rPr>
              <w:szCs w:val="15"/>
            </w:rPr>
          </w:pPr>
          <w:r w:rsidRPr="00023A41">
            <w:rPr>
              <w:szCs w:val="15"/>
            </w:rPr>
            <w:t>Diarienummer</w:t>
          </w:r>
        </w:p>
      </w:tc>
      <w:tc>
        <w:tcPr>
          <w:tcW w:w="1125" w:type="dxa"/>
        </w:tcPr>
        <w:p w:rsidR="00C37524" w:rsidRPr="00023A41" w:rsidRDefault="00C37524" w:rsidP="00510B88">
          <w:pPr>
            <w:pStyle w:val="Ledtext"/>
            <w:rPr>
              <w:szCs w:val="15"/>
            </w:rPr>
          </w:pPr>
          <w:r w:rsidRPr="00023A41">
            <w:rPr>
              <w:szCs w:val="15"/>
            </w:rPr>
            <w:t>Ärendetyp</w:t>
          </w:r>
        </w:p>
      </w:tc>
    </w:tr>
    <w:tr w:rsidR="00C37524" w:rsidRPr="00EF324E" w:rsidTr="00510B88">
      <w:trPr>
        <w:cantSplit/>
      </w:trPr>
      <w:tc>
        <w:tcPr>
          <w:tcW w:w="2757" w:type="dxa"/>
          <w:vMerge/>
        </w:tcPr>
        <w:p w:rsidR="00C37524" w:rsidRPr="00EF324E" w:rsidRDefault="00C37524" w:rsidP="00510B88">
          <w:pPr>
            <w:pStyle w:val="Ledtext"/>
            <w:rPr>
              <w:rFonts w:ascii="Times New Roman" w:hAnsi="Times New Roman" w:cs="Times New Roman"/>
            </w:rPr>
          </w:pPr>
        </w:p>
      </w:tc>
      <w:tc>
        <w:tcPr>
          <w:tcW w:w="2520" w:type="dxa"/>
          <w:vMerge/>
        </w:tcPr>
        <w:p w:rsidR="00C37524" w:rsidRPr="00023A41" w:rsidRDefault="00C37524" w:rsidP="00510B88">
          <w:pPr>
            <w:pStyle w:val="Ledtext"/>
          </w:pPr>
        </w:p>
      </w:tc>
      <w:sdt>
        <w:sdtPr>
          <w:rPr>
            <w:rStyle w:val="TextrutaChar"/>
          </w:r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DefaultParagraphFont"/>
          </w:rPr>
        </w:sdtEndPr>
        <w:sdtContent>
          <w:tc>
            <w:tcPr>
              <w:tcW w:w="1620" w:type="dxa"/>
            </w:tcPr>
            <w:p w:rsidR="00C37524" w:rsidRPr="00023A41" w:rsidRDefault="00C37524" w:rsidP="002B1DE5">
              <w:pPr>
                <w:pStyle w:val="Textruta"/>
              </w:pPr>
              <w:r>
                <w:t>ange</w:t>
              </w:r>
            </w:p>
          </w:tc>
        </w:sdtContent>
      </w:sdt>
      <w:sdt>
        <w:sdtPr>
          <w:rPr>
            <w:rStyle w:val="TextrutaChar"/>
          </w:r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rPr>
            <w:rStyle w:val="DefaultParagraphFont"/>
          </w:rPr>
        </w:sdtEndPr>
        <w:sdtContent>
          <w:tc>
            <w:tcPr>
              <w:tcW w:w="2160" w:type="dxa"/>
            </w:tcPr>
            <w:p w:rsidR="00C37524" w:rsidRPr="00023A41" w:rsidRDefault="00C37524" w:rsidP="004D79DF">
              <w:pPr>
                <w:pStyle w:val="Textruta"/>
              </w:pPr>
              <w:r>
                <w:t>ange</w:t>
              </w:r>
            </w:p>
          </w:tc>
        </w:sdtContent>
      </w:sdt>
      <w:sdt>
        <w:sdtPr>
          <w:rPr>
            <w:rStyle w:val="TextrutaChar"/>
          </w:rPr>
          <w:alias w:val="Ärendetyp"/>
          <w:tag w:val="CaseType"/>
          <w:id w:val="-1639408642"/>
          <w:lock w:val="sdtLocked"/>
          <w:showingPlcHdr/>
          <w:dataBinding w:prefixMappings="xmlns:ns0='http://www.dunite.se/2011/04/FMVDocument'" w:xpath="/ns0:FMVDocument[1]/ns0:Case[1]/ns0:Type[1]" w:storeItemID="{066B67A3-4EFD-47A0-8A0C-7AC8510E96E3}"/>
          <w:text/>
        </w:sdtPr>
        <w:sdtEndPr>
          <w:rPr>
            <w:rStyle w:val="DefaultParagraphFont"/>
          </w:rPr>
        </w:sdtEndPr>
        <w:sdtContent>
          <w:tc>
            <w:tcPr>
              <w:tcW w:w="1125" w:type="dxa"/>
            </w:tcPr>
            <w:p w:rsidR="00C37524" w:rsidRPr="00023A41" w:rsidRDefault="00C37524" w:rsidP="002B1DE5">
              <w:pPr>
                <w:pStyle w:val="Textruta"/>
              </w:pPr>
              <w:r w:rsidRPr="00C32523">
                <w:rPr>
                  <w:lang w:val="en-US"/>
                </w:rPr>
                <w:t>ange</w:t>
              </w:r>
            </w:p>
          </w:tc>
        </w:sdtContent>
      </w:sdt>
    </w:tr>
    <w:tr w:rsidR="00C37524" w:rsidRPr="00EF324E" w:rsidTr="00510B88">
      <w:trPr>
        <w:cantSplit/>
      </w:trPr>
      <w:tc>
        <w:tcPr>
          <w:tcW w:w="2757" w:type="dxa"/>
          <w:vMerge/>
        </w:tcPr>
        <w:p w:rsidR="00C37524" w:rsidRPr="00EF324E" w:rsidRDefault="00C37524" w:rsidP="00510B88">
          <w:pPr>
            <w:pStyle w:val="Header"/>
          </w:pPr>
        </w:p>
      </w:tc>
      <w:tc>
        <w:tcPr>
          <w:tcW w:w="2520" w:type="dxa"/>
          <w:vMerge/>
        </w:tcPr>
        <w:p w:rsidR="00C37524" w:rsidRPr="00023A41" w:rsidRDefault="00C37524" w:rsidP="00510B88">
          <w:pPr>
            <w:pStyle w:val="Header"/>
            <w:rPr>
              <w:rFonts w:ascii="Arial" w:hAnsi="Arial" w:cs="Arial"/>
            </w:rPr>
          </w:pPr>
        </w:p>
      </w:tc>
      <w:tc>
        <w:tcPr>
          <w:tcW w:w="1620" w:type="dxa"/>
        </w:tcPr>
        <w:p w:rsidR="00C37524" w:rsidRPr="00023A41" w:rsidRDefault="00C37524" w:rsidP="00510B88">
          <w:pPr>
            <w:pStyle w:val="Header"/>
            <w:rPr>
              <w:rFonts w:ascii="Arial" w:hAnsi="Arial" w:cs="Arial"/>
              <w:sz w:val="15"/>
              <w:szCs w:val="15"/>
            </w:rPr>
          </w:pPr>
        </w:p>
      </w:tc>
      <w:tc>
        <w:tcPr>
          <w:tcW w:w="2160" w:type="dxa"/>
        </w:tcPr>
        <w:p w:rsidR="00C37524" w:rsidRPr="00023A41" w:rsidRDefault="00C37524" w:rsidP="002B1DE5">
          <w:pPr>
            <w:pStyle w:val="Ledtext"/>
          </w:pPr>
          <w:r w:rsidRPr="00023A41">
            <w:t>Dokumentnummer</w:t>
          </w:r>
        </w:p>
      </w:tc>
      <w:tc>
        <w:tcPr>
          <w:tcW w:w="1125" w:type="dxa"/>
        </w:tcPr>
        <w:p w:rsidR="00C37524" w:rsidRPr="00023A41" w:rsidRDefault="00C37524" w:rsidP="002B1DE5">
          <w:pPr>
            <w:pStyle w:val="Ledtext"/>
          </w:pPr>
          <w:r w:rsidRPr="00023A41">
            <w:t>Sida</w:t>
          </w:r>
        </w:p>
      </w:tc>
    </w:tr>
    <w:tr w:rsidR="00C37524" w:rsidRPr="00EF324E" w:rsidTr="00510B88">
      <w:trPr>
        <w:cantSplit/>
      </w:trPr>
      <w:tc>
        <w:tcPr>
          <w:tcW w:w="2757" w:type="dxa"/>
          <w:vMerge/>
        </w:tcPr>
        <w:p w:rsidR="00C37524" w:rsidRPr="00EF324E" w:rsidRDefault="00C37524" w:rsidP="00510B88">
          <w:pPr>
            <w:pStyle w:val="Header"/>
          </w:pPr>
        </w:p>
      </w:tc>
      <w:tc>
        <w:tcPr>
          <w:tcW w:w="2520" w:type="dxa"/>
          <w:vMerge/>
        </w:tcPr>
        <w:p w:rsidR="00C37524" w:rsidRPr="00023A41" w:rsidRDefault="00C37524" w:rsidP="00510B88">
          <w:pPr>
            <w:pStyle w:val="Header"/>
            <w:rPr>
              <w:rFonts w:ascii="Arial" w:hAnsi="Arial" w:cs="Arial"/>
            </w:rPr>
          </w:pPr>
        </w:p>
      </w:tc>
      <w:tc>
        <w:tcPr>
          <w:tcW w:w="1620" w:type="dxa"/>
        </w:tcPr>
        <w:p w:rsidR="00C37524" w:rsidRPr="00023A41" w:rsidRDefault="00C37524" w:rsidP="00510B88">
          <w:pPr>
            <w:pStyle w:val="Header"/>
            <w:rPr>
              <w:szCs w:val="20"/>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rPr>
            <w:rStyle w:val="DefaultParagraphFont"/>
          </w:rPr>
        </w:sdtEndPr>
        <w:sdtContent>
          <w:tc>
            <w:tcPr>
              <w:tcW w:w="2160" w:type="dxa"/>
            </w:tcPr>
            <w:p w:rsidR="00C37524" w:rsidRPr="00023A41" w:rsidRDefault="00C37524" w:rsidP="002B1DE5">
              <w:pPr>
                <w:pStyle w:val="Textruta"/>
              </w:pPr>
              <w:r w:rsidRPr="002B1DE5">
                <w:rPr>
                  <w:rStyle w:val="TextrutaChar"/>
                </w:rPr>
                <w:t>ange</w:t>
              </w:r>
            </w:p>
          </w:tc>
        </w:sdtContent>
      </w:sdt>
      <w:tc>
        <w:tcPr>
          <w:tcW w:w="1125" w:type="dxa"/>
        </w:tcPr>
        <w:p w:rsidR="00C37524" w:rsidRPr="00023A41" w:rsidRDefault="00C37524" w:rsidP="00510B88">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F15E4A">
            <w:rPr>
              <w:rStyle w:val="PageNumber"/>
              <w:noProof/>
              <w:szCs w:val="20"/>
            </w:rPr>
            <w:t>1</w:t>
          </w:r>
          <w:r w:rsidRPr="00023A41">
            <w:rPr>
              <w:rStyle w:val="PageNumber"/>
              <w:szCs w:val="20"/>
            </w:rPr>
            <w:fldChar w:fldCharType="end"/>
          </w:r>
          <w:r w:rsidRPr="00704749">
            <w:rPr>
              <w:rStyle w:val="PageNumber"/>
            </w:rPr>
            <w:t>(</w:t>
          </w:r>
          <w:r w:rsidRPr="00704749">
            <w:rPr>
              <w:rStyle w:val="PageNumber"/>
            </w:rPr>
            <w:fldChar w:fldCharType="begin"/>
          </w:r>
          <w:r w:rsidRPr="00704749">
            <w:rPr>
              <w:rStyle w:val="PageNumber"/>
            </w:rPr>
            <w:instrText xml:space="preserve"> NUMPAGES </w:instrText>
          </w:r>
          <w:r w:rsidRPr="00704749">
            <w:rPr>
              <w:rStyle w:val="PageNumber"/>
            </w:rPr>
            <w:fldChar w:fldCharType="separate"/>
          </w:r>
          <w:r w:rsidR="00F15E4A">
            <w:rPr>
              <w:rStyle w:val="PageNumber"/>
              <w:noProof/>
            </w:rPr>
            <w:t>23</w:t>
          </w:r>
          <w:r w:rsidRPr="00704749">
            <w:rPr>
              <w:rStyle w:val="PageNumber"/>
            </w:rPr>
            <w:fldChar w:fldCharType="end"/>
          </w:r>
          <w:r w:rsidRPr="00704749">
            <w:rPr>
              <w:rStyle w:val="PageNumber"/>
            </w:rPr>
            <w:t>)</w:t>
          </w:r>
        </w:p>
      </w:tc>
    </w:tr>
  </w:tbl>
  <w:p w:rsidR="00C37524" w:rsidRDefault="00C37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5"/>
    <w:multiLevelType w:val="hybridMultilevel"/>
    <w:tmpl w:val="91BEC0EE"/>
    <w:lvl w:ilvl="0" w:tplc="92C63B5C">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E976C1"/>
    <w:multiLevelType w:val="hybridMultilevel"/>
    <w:tmpl w:val="62A0E97A"/>
    <w:lvl w:ilvl="0" w:tplc="0B2CD3A0">
      <w:start w:val="1"/>
      <w:numFmt w:val="bullet"/>
      <w:lvlText w:val="-"/>
      <w:lvlJc w:val="left"/>
      <w:pPr>
        <w:tabs>
          <w:tab w:val="num" w:pos="720"/>
        </w:tabs>
        <w:ind w:left="720" w:hanging="360"/>
      </w:pPr>
      <w:rPr>
        <w:rFonts w:ascii="Times New Roman" w:hAnsi="Times New Roman" w:hint="default"/>
      </w:rPr>
    </w:lvl>
    <w:lvl w:ilvl="1" w:tplc="339C7432">
      <w:start w:val="1"/>
      <w:numFmt w:val="bullet"/>
      <w:lvlText w:val="-"/>
      <w:lvlJc w:val="left"/>
      <w:pPr>
        <w:tabs>
          <w:tab w:val="num" w:pos="1440"/>
        </w:tabs>
        <w:ind w:left="1440" w:hanging="360"/>
      </w:pPr>
      <w:rPr>
        <w:rFonts w:ascii="Times New Roman" w:hAnsi="Times New Roman" w:hint="default"/>
      </w:rPr>
    </w:lvl>
    <w:lvl w:ilvl="2" w:tplc="0A1066C2">
      <w:start w:val="1"/>
      <w:numFmt w:val="bullet"/>
      <w:lvlText w:val="-"/>
      <w:lvlJc w:val="left"/>
      <w:pPr>
        <w:tabs>
          <w:tab w:val="num" w:pos="2160"/>
        </w:tabs>
        <w:ind w:left="2160" w:hanging="360"/>
      </w:pPr>
      <w:rPr>
        <w:rFonts w:ascii="Times New Roman" w:hAnsi="Times New Roman" w:hint="default"/>
      </w:rPr>
    </w:lvl>
    <w:lvl w:ilvl="3" w:tplc="95DA7074" w:tentative="1">
      <w:start w:val="1"/>
      <w:numFmt w:val="bullet"/>
      <w:lvlText w:val="-"/>
      <w:lvlJc w:val="left"/>
      <w:pPr>
        <w:tabs>
          <w:tab w:val="num" w:pos="2880"/>
        </w:tabs>
        <w:ind w:left="2880" w:hanging="360"/>
      </w:pPr>
      <w:rPr>
        <w:rFonts w:ascii="Times New Roman" w:hAnsi="Times New Roman" w:hint="default"/>
      </w:rPr>
    </w:lvl>
    <w:lvl w:ilvl="4" w:tplc="7BECAF7C" w:tentative="1">
      <w:start w:val="1"/>
      <w:numFmt w:val="bullet"/>
      <w:lvlText w:val="-"/>
      <w:lvlJc w:val="left"/>
      <w:pPr>
        <w:tabs>
          <w:tab w:val="num" w:pos="3600"/>
        </w:tabs>
        <w:ind w:left="3600" w:hanging="360"/>
      </w:pPr>
      <w:rPr>
        <w:rFonts w:ascii="Times New Roman" w:hAnsi="Times New Roman" w:hint="default"/>
      </w:rPr>
    </w:lvl>
    <w:lvl w:ilvl="5" w:tplc="9E2ECDF2" w:tentative="1">
      <w:start w:val="1"/>
      <w:numFmt w:val="bullet"/>
      <w:lvlText w:val="-"/>
      <w:lvlJc w:val="left"/>
      <w:pPr>
        <w:tabs>
          <w:tab w:val="num" w:pos="4320"/>
        </w:tabs>
        <w:ind w:left="4320" w:hanging="360"/>
      </w:pPr>
      <w:rPr>
        <w:rFonts w:ascii="Times New Roman" w:hAnsi="Times New Roman" w:hint="default"/>
      </w:rPr>
    </w:lvl>
    <w:lvl w:ilvl="6" w:tplc="65B442C6" w:tentative="1">
      <w:start w:val="1"/>
      <w:numFmt w:val="bullet"/>
      <w:lvlText w:val="-"/>
      <w:lvlJc w:val="left"/>
      <w:pPr>
        <w:tabs>
          <w:tab w:val="num" w:pos="5040"/>
        </w:tabs>
        <w:ind w:left="5040" w:hanging="360"/>
      </w:pPr>
      <w:rPr>
        <w:rFonts w:ascii="Times New Roman" w:hAnsi="Times New Roman" w:hint="default"/>
      </w:rPr>
    </w:lvl>
    <w:lvl w:ilvl="7" w:tplc="FBEAF2BA" w:tentative="1">
      <w:start w:val="1"/>
      <w:numFmt w:val="bullet"/>
      <w:lvlText w:val="-"/>
      <w:lvlJc w:val="left"/>
      <w:pPr>
        <w:tabs>
          <w:tab w:val="num" w:pos="5760"/>
        </w:tabs>
        <w:ind w:left="5760" w:hanging="360"/>
      </w:pPr>
      <w:rPr>
        <w:rFonts w:ascii="Times New Roman" w:hAnsi="Times New Roman" w:hint="default"/>
      </w:rPr>
    </w:lvl>
    <w:lvl w:ilvl="8" w:tplc="6AE2FD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A93DBC"/>
    <w:multiLevelType w:val="hybridMultilevel"/>
    <w:tmpl w:val="08E0D104"/>
    <w:lvl w:ilvl="0" w:tplc="B9FEB954">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E127AB8"/>
    <w:multiLevelType w:val="multilevel"/>
    <w:tmpl w:val="5E0A10A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2136"/>
        </w:tabs>
        <w:ind w:left="213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11AA69BF"/>
    <w:multiLevelType w:val="hybridMultilevel"/>
    <w:tmpl w:val="397A7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182E37"/>
    <w:multiLevelType w:val="hybridMultilevel"/>
    <w:tmpl w:val="3F840EEE"/>
    <w:lvl w:ilvl="0" w:tplc="F42865DA">
      <w:start w:val="9"/>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302F16"/>
    <w:multiLevelType w:val="hybridMultilevel"/>
    <w:tmpl w:val="5A864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0F45C4"/>
    <w:multiLevelType w:val="hybridMultilevel"/>
    <w:tmpl w:val="228A573A"/>
    <w:lvl w:ilvl="0" w:tplc="51242DB0">
      <w:start w:val="1"/>
      <w:numFmt w:val="decimal"/>
      <w:lvlText w:val="SEC-SOW.%1"/>
      <w:lvlJc w:val="left"/>
      <w:pPr>
        <w:ind w:left="73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DD4967"/>
    <w:multiLevelType w:val="hybridMultilevel"/>
    <w:tmpl w:val="6844660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BD10E8"/>
    <w:multiLevelType w:val="multilevel"/>
    <w:tmpl w:val="A54E12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9266AA"/>
    <w:multiLevelType w:val="multilevel"/>
    <w:tmpl w:val="0B6CA33C"/>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E4DDF"/>
    <w:multiLevelType w:val="hybridMultilevel"/>
    <w:tmpl w:val="5FBAD658"/>
    <w:lvl w:ilvl="0" w:tplc="B9FEB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CE20B6"/>
    <w:multiLevelType w:val="hybridMultilevel"/>
    <w:tmpl w:val="53CAD84A"/>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A1861"/>
    <w:multiLevelType w:val="hybridMultilevel"/>
    <w:tmpl w:val="C8B2F7CA"/>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E8033A"/>
    <w:multiLevelType w:val="hybridMultilevel"/>
    <w:tmpl w:val="C534D4A2"/>
    <w:lvl w:ilvl="0" w:tplc="A35EF1D6">
      <w:start w:val="1"/>
      <w:numFmt w:val="decimal"/>
      <w:lvlText w:val="SEC-TS.%1"/>
      <w:lvlJc w:val="left"/>
      <w:pPr>
        <w:ind w:left="73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5542A2"/>
    <w:multiLevelType w:val="hybridMultilevel"/>
    <w:tmpl w:val="1D0CD78E"/>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9F2E87"/>
    <w:multiLevelType w:val="hybridMultilevel"/>
    <w:tmpl w:val="97AC4E12"/>
    <w:lvl w:ilvl="0" w:tplc="8B048FA8">
      <w:start w:val="1"/>
      <w:numFmt w:val="decimal"/>
      <w:lvlText w:val="Bilaga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72B3336"/>
    <w:multiLevelType w:val="hybridMultilevel"/>
    <w:tmpl w:val="97C26E5A"/>
    <w:lvl w:ilvl="0" w:tplc="B9FEB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C90170"/>
    <w:multiLevelType w:val="hybridMultilevel"/>
    <w:tmpl w:val="33ACD90E"/>
    <w:lvl w:ilvl="0" w:tplc="F42865DA">
      <w:start w:val="9"/>
      <w:numFmt w:val="bullet"/>
      <w:lvlText w:val="-"/>
      <w:lvlJc w:val="left"/>
      <w:pPr>
        <w:ind w:left="720" w:hanging="360"/>
      </w:pPr>
      <w:rPr>
        <w:rFonts w:ascii="Times New Roman" w:eastAsia="Times New Roman" w:hAnsi="Times New Roman" w:cs="Times New Roman" w:hint="default"/>
      </w:rPr>
    </w:lvl>
    <w:lvl w:ilvl="1" w:tplc="F42865DA">
      <w:start w:val="9"/>
      <w:numFmt w:val="bullet"/>
      <w:lvlText w:val="-"/>
      <w:lvlJc w:val="left"/>
      <w:pPr>
        <w:ind w:left="144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615A65"/>
    <w:multiLevelType w:val="hybridMultilevel"/>
    <w:tmpl w:val="22265DCA"/>
    <w:lvl w:ilvl="0" w:tplc="B9FEB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7924D1"/>
    <w:multiLevelType w:val="multilevel"/>
    <w:tmpl w:val="0B6CA33C"/>
    <w:numStyleLink w:val="Style1"/>
  </w:abstractNum>
  <w:abstractNum w:abstractNumId="21" w15:restartNumberingAfterBreak="0">
    <w:nsid w:val="45312354"/>
    <w:multiLevelType w:val="hybridMultilevel"/>
    <w:tmpl w:val="350A16BA"/>
    <w:lvl w:ilvl="0" w:tplc="F42865DA">
      <w:start w:val="9"/>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729340E"/>
    <w:multiLevelType w:val="hybridMultilevel"/>
    <w:tmpl w:val="73EC9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B3E5772"/>
    <w:multiLevelType w:val="hybridMultilevel"/>
    <w:tmpl w:val="ED6E406E"/>
    <w:lvl w:ilvl="0" w:tplc="B9FEB95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53FA5"/>
    <w:multiLevelType w:val="hybridMultilevel"/>
    <w:tmpl w:val="AD88A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D074969"/>
    <w:multiLevelType w:val="hybridMultilevel"/>
    <w:tmpl w:val="0B6CA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51682"/>
    <w:multiLevelType w:val="hybridMultilevel"/>
    <w:tmpl w:val="E2E64490"/>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6629E6"/>
    <w:multiLevelType w:val="multilevel"/>
    <w:tmpl w:val="7EF86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C33572C"/>
    <w:multiLevelType w:val="hybridMultilevel"/>
    <w:tmpl w:val="DFB85516"/>
    <w:lvl w:ilvl="0" w:tplc="9BC667FA">
      <w:start w:val="1"/>
      <w:numFmt w:val="decimal"/>
      <w:pStyle w:val="Referens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0420AF1"/>
    <w:multiLevelType w:val="hybridMultilevel"/>
    <w:tmpl w:val="752EFB40"/>
    <w:lvl w:ilvl="0" w:tplc="F42865DA">
      <w:start w:val="9"/>
      <w:numFmt w:val="bullet"/>
      <w:lvlText w:val="-"/>
      <w:lvlJc w:val="left"/>
      <w:pPr>
        <w:ind w:left="720" w:hanging="360"/>
      </w:pPr>
      <w:rPr>
        <w:rFonts w:ascii="Times New Roman" w:eastAsia="Times New Roman" w:hAnsi="Times New Roman" w:cs="Times New Roman" w:hint="default"/>
      </w:rPr>
    </w:lvl>
    <w:lvl w:ilvl="1" w:tplc="F42865DA">
      <w:start w:val="9"/>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34B7318"/>
    <w:multiLevelType w:val="hybridMultilevel"/>
    <w:tmpl w:val="59F0D562"/>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B3513F6"/>
    <w:multiLevelType w:val="hybridMultilevel"/>
    <w:tmpl w:val="FA346252"/>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7F3CEA"/>
    <w:multiLevelType w:val="hybridMultilevel"/>
    <w:tmpl w:val="575837BC"/>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2F025F9"/>
    <w:multiLevelType w:val="hybridMultilevel"/>
    <w:tmpl w:val="43A0DD92"/>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18038D"/>
    <w:multiLevelType w:val="hybridMultilevel"/>
    <w:tmpl w:val="4A7834D6"/>
    <w:lvl w:ilvl="0" w:tplc="F42865DA">
      <w:start w:val="9"/>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9"/>
  </w:num>
  <w:num w:numId="4">
    <w:abstractNumId w:val="21"/>
  </w:num>
  <w:num w:numId="5">
    <w:abstractNumId w:val="32"/>
  </w:num>
  <w:num w:numId="6">
    <w:abstractNumId w:val="5"/>
  </w:num>
  <w:num w:numId="7">
    <w:abstractNumId w:val="15"/>
  </w:num>
  <w:num w:numId="8">
    <w:abstractNumId w:val="34"/>
  </w:num>
  <w:num w:numId="9">
    <w:abstractNumId w:val="35"/>
  </w:num>
  <w:num w:numId="10">
    <w:abstractNumId w:val="28"/>
  </w:num>
  <w:num w:numId="11">
    <w:abstractNumId w:val="1"/>
  </w:num>
  <w:num w:numId="12">
    <w:abstractNumId w:val="28"/>
    <w:lvlOverride w:ilvl="0">
      <w:startOverride w:val="1"/>
    </w:lvlOverride>
  </w:num>
  <w:num w:numId="13">
    <w:abstractNumId w:val="26"/>
  </w:num>
  <w:num w:numId="14">
    <w:abstractNumId w:val="29"/>
  </w:num>
  <w:num w:numId="15">
    <w:abstractNumId w:val="0"/>
  </w:num>
  <w:num w:numId="16">
    <w:abstractNumId w:val="13"/>
  </w:num>
  <w:num w:numId="17">
    <w:abstractNumId w:val="18"/>
  </w:num>
  <w:num w:numId="18">
    <w:abstractNumId w:val="28"/>
  </w:num>
  <w:num w:numId="19">
    <w:abstractNumId w:val="28"/>
    <w:lvlOverride w:ilvl="0">
      <w:startOverride w:val="1"/>
    </w:lvlOverride>
  </w:num>
  <w:num w:numId="20">
    <w:abstractNumId w:val="28"/>
    <w:lvlOverride w:ilvl="0">
      <w:startOverride w:val="1"/>
    </w:lvlOverride>
  </w:num>
  <w:num w:numId="21">
    <w:abstractNumId w:val="24"/>
  </w:num>
  <w:num w:numId="22">
    <w:abstractNumId w:val="12"/>
  </w:num>
  <w:num w:numId="23">
    <w:abstractNumId w:val="16"/>
  </w:num>
  <w:num w:numId="24">
    <w:abstractNumId w:val="8"/>
  </w:num>
  <w:num w:numId="25">
    <w:abstractNumId w:val="31"/>
  </w:num>
  <w:num w:numId="26">
    <w:abstractNumId w:val="33"/>
  </w:num>
  <w:num w:numId="27">
    <w:abstractNumId w:val="25"/>
  </w:num>
  <w:num w:numId="28">
    <w:abstractNumId w:val="3"/>
  </w:num>
  <w:num w:numId="29">
    <w:abstractNumId w:val="4"/>
  </w:num>
  <w:num w:numId="30">
    <w:abstractNumId w:val="14"/>
  </w:num>
  <w:num w:numId="31">
    <w:abstractNumId w:val="7"/>
  </w:num>
  <w:num w:numId="32">
    <w:abstractNumId w:val="22"/>
  </w:num>
  <w:num w:numId="33">
    <w:abstractNumId w:val="6"/>
  </w:num>
  <w:num w:numId="34">
    <w:abstractNumId w:val="11"/>
  </w:num>
  <w:num w:numId="35">
    <w:abstractNumId w:val="17"/>
  </w:num>
  <w:num w:numId="36">
    <w:abstractNumId w:val="10"/>
  </w:num>
  <w:num w:numId="37">
    <w:abstractNumId w:val="20"/>
  </w:num>
  <w:num w:numId="38">
    <w:abstractNumId w:val="23"/>
  </w:num>
  <w:num w:numId="39">
    <w:abstractNumId w:val="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D"/>
    <w:rsid w:val="000002BD"/>
    <w:rsid w:val="0000147A"/>
    <w:rsid w:val="00001930"/>
    <w:rsid w:val="00005B5F"/>
    <w:rsid w:val="00023A41"/>
    <w:rsid w:val="000351A1"/>
    <w:rsid w:val="00035BF3"/>
    <w:rsid w:val="00044D33"/>
    <w:rsid w:val="0004507A"/>
    <w:rsid w:val="00046ACE"/>
    <w:rsid w:val="00062A64"/>
    <w:rsid w:val="000643D4"/>
    <w:rsid w:val="000644E3"/>
    <w:rsid w:val="00072373"/>
    <w:rsid w:val="00083660"/>
    <w:rsid w:val="00085EBB"/>
    <w:rsid w:val="000A6CE9"/>
    <w:rsid w:val="000B6EB6"/>
    <w:rsid w:val="000C12F8"/>
    <w:rsid w:val="000D393A"/>
    <w:rsid w:val="000D580A"/>
    <w:rsid w:val="00101AA3"/>
    <w:rsid w:val="00106BD6"/>
    <w:rsid w:val="00112AE2"/>
    <w:rsid w:val="00116BC1"/>
    <w:rsid w:val="001171FA"/>
    <w:rsid w:val="00121AEF"/>
    <w:rsid w:val="00133F2F"/>
    <w:rsid w:val="00143359"/>
    <w:rsid w:val="00151FF3"/>
    <w:rsid w:val="0015248D"/>
    <w:rsid w:val="001662F7"/>
    <w:rsid w:val="00167B7E"/>
    <w:rsid w:val="001736EB"/>
    <w:rsid w:val="001836D5"/>
    <w:rsid w:val="00183B5A"/>
    <w:rsid w:val="001842E5"/>
    <w:rsid w:val="001A0DF5"/>
    <w:rsid w:val="001A0FAD"/>
    <w:rsid w:val="001A6D95"/>
    <w:rsid w:val="001B21C9"/>
    <w:rsid w:val="001D0521"/>
    <w:rsid w:val="001D7E5C"/>
    <w:rsid w:val="001E4227"/>
    <w:rsid w:val="001E6473"/>
    <w:rsid w:val="00207B09"/>
    <w:rsid w:val="00216067"/>
    <w:rsid w:val="00220311"/>
    <w:rsid w:val="00224C10"/>
    <w:rsid w:val="00234A38"/>
    <w:rsid w:val="00234FA1"/>
    <w:rsid w:val="00237661"/>
    <w:rsid w:val="00243195"/>
    <w:rsid w:val="00251B30"/>
    <w:rsid w:val="00253340"/>
    <w:rsid w:val="00255B01"/>
    <w:rsid w:val="00255BB3"/>
    <w:rsid w:val="00265921"/>
    <w:rsid w:val="00272305"/>
    <w:rsid w:val="00272CC4"/>
    <w:rsid w:val="002734EA"/>
    <w:rsid w:val="00280B4B"/>
    <w:rsid w:val="00280D0F"/>
    <w:rsid w:val="00282DF6"/>
    <w:rsid w:val="00282F37"/>
    <w:rsid w:val="002B0DCA"/>
    <w:rsid w:val="002B1DE5"/>
    <w:rsid w:val="002B2979"/>
    <w:rsid w:val="002B2A22"/>
    <w:rsid w:val="002E0930"/>
    <w:rsid w:val="002E5496"/>
    <w:rsid w:val="002F04FA"/>
    <w:rsid w:val="002F5FC3"/>
    <w:rsid w:val="003016B4"/>
    <w:rsid w:val="00306E8D"/>
    <w:rsid w:val="00307428"/>
    <w:rsid w:val="00311B34"/>
    <w:rsid w:val="00325F9C"/>
    <w:rsid w:val="0033537E"/>
    <w:rsid w:val="00337852"/>
    <w:rsid w:val="00342F40"/>
    <w:rsid w:val="003467FE"/>
    <w:rsid w:val="003474A9"/>
    <w:rsid w:val="0035043F"/>
    <w:rsid w:val="00353421"/>
    <w:rsid w:val="003536AA"/>
    <w:rsid w:val="00355BFE"/>
    <w:rsid w:val="00383CAF"/>
    <w:rsid w:val="0039123D"/>
    <w:rsid w:val="00397C5F"/>
    <w:rsid w:val="003A46AF"/>
    <w:rsid w:val="003A572B"/>
    <w:rsid w:val="003A6F8A"/>
    <w:rsid w:val="003B08BA"/>
    <w:rsid w:val="003B3965"/>
    <w:rsid w:val="003B4083"/>
    <w:rsid w:val="003B67F0"/>
    <w:rsid w:val="003C196E"/>
    <w:rsid w:val="003C4657"/>
    <w:rsid w:val="003E2B94"/>
    <w:rsid w:val="003E4847"/>
    <w:rsid w:val="00403F6E"/>
    <w:rsid w:val="00422E48"/>
    <w:rsid w:val="0042473C"/>
    <w:rsid w:val="00436623"/>
    <w:rsid w:val="00442E2D"/>
    <w:rsid w:val="00461294"/>
    <w:rsid w:val="00466236"/>
    <w:rsid w:val="00475117"/>
    <w:rsid w:val="00480805"/>
    <w:rsid w:val="00486C2F"/>
    <w:rsid w:val="0049249E"/>
    <w:rsid w:val="00497199"/>
    <w:rsid w:val="004A0540"/>
    <w:rsid w:val="004A0C3F"/>
    <w:rsid w:val="004A1997"/>
    <w:rsid w:val="004B23CF"/>
    <w:rsid w:val="004C5FB3"/>
    <w:rsid w:val="004D79DF"/>
    <w:rsid w:val="004E6253"/>
    <w:rsid w:val="00501847"/>
    <w:rsid w:val="00510B88"/>
    <w:rsid w:val="00510EA2"/>
    <w:rsid w:val="0052414F"/>
    <w:rsid w:val="00526C9F"/>
    <w:rsid w:val="00544706"/>
    <w:rsid w:val="00552BD1"/>
    <w:rsid w:val="00556E5D"/>
    <w:rsid w:val="005608C9"/>
    <w:rsid w:val="00571B99"/>
    <w:rsid w:val="00592D12"/>
    <w:rsid w:val="005A052D"/>
    <w:rsid w:val="005A1821"/>
    <w:rsid w:val="005B3CF5"/>
    <w:rsid w:val="005B3EB8"/>
    <w:rsid w:val="005B6F93"/>
    <w:rsid w:val="005C1504"/>
    <w:rsid w:val="005D04AC"/>
    <w:rsid w:val="005F4A3C"/>
    <w:rsid w:val="00624B9A"/>
    <w:rsid w:val="0063375C"/>
    <w:rsid w:val="00636E94"/>
    <w:rsid w:val="00647114"/>
    <w:rsid w:val="006579CC"/>
    <w:rsid w:val="00665671"/>
    <w:rsid w:val="00687D99"/>
    <w:rsid w:val="006A296D"/>
    <w:rsid w:val="006A4A66"/>
    <w:rsid w:val="006A63D9"/>
    <w:rsid w:val="006A7556"/>
    <w:rsid w:val="006C14F1"/>
    <w:rsid w:val="006C297F"/>
    <w:rsid w:val="006D43D1"/>
    <w:rsid w:val="006D59B7"/>
    <w:rsid w:val="006D677C"/>
    <w:rsid w:val="006F1AF7"/>
    <w:rsid w:val="00701536"/>
    <w:rsid w:val="00703C85"/>
    <w:rsid w:val="00704749"/>
    <w:rsid w:val="00712FB4"/>
    <w:rsid w:val="00720E04"/>
    <w:rsid w:val="00726D9D"/>
    <w:rsid w:val="00733A4B"/>
    <w:rsid w:val="00744E34"/>
    <w:rsid w:val="00747044"/>
    <w:rsid w:val="007570A9"/>
    <w:rsid w:val="00765834"/>
    <w:rsid w:val="007671EA"/>
    <w:rsid w:val="00770DDB"/>
    <w:rsid w:val="0077503D"/>
    <w:rsid w:val="0078361B"/>
    <w:rsid w:val="0078625C"/>
    <w:rsid w:val="007922ED"/>
    <w:rsid w:val="007B044D"/>
    <w:rsid w:val="007B2A23"/>
    <w:rsid w:val="007C43EE"/>
    <w:rsid w:val="007C5A6F"/>
    <w:rsid w:val="007D2BB1"/>
    <w:rsid w:val="007D7684"/>
    <w:rsid w:val="007E633E"/>
    <w:rsid w:val="00802EF0"/>
    <w:rsid w:val="00806185"/>
    <w:rsid w:val="00813117"/>
    <w:rsid w:val="008136B0"/>
    <w:rsid w:val="00821A81"/>
    <w:rsid w:val="00821DEB"/>
    <w:rsid w:val="00844175"/>
    <w:rsid w:val="0085267E"/>
    <w:rsid w:val="00874FE5"/>
    <w:rsid w:val="008831D8"/>
    <w:rsid w:val="0088674D"/>
    <w:rsid w:val="0088699E"/>
    <w:rsid w:val="008A795D"/>
    <w:rsid w:val="008A796B"/>
    <w:rsid w:val="008B05AA"/>
    <w:rsid w:val="008C502A"/>
    <w:rsid w:val="008C5D16"/>
    <w:rsid w:val="008D3717"/>
    <w:rsid w:val="008D4BAF"/>
    <w:rsid w:val="00911387"/>
    <w:rsid w:val="00917F9C"/>
    <w:rsid w:val="009318C6"/>
    <w:rsid w:val="00933EE2"/>
    <w:rsid w:val="00942714"/>
    <w:rsid w:val="0094301F"/>
    <w:rsid w:val="009476E5"/>
    <w:rsid w:val="009508EA"/>
    <w:rsid w:val="009526A0"/>
    <w:rsid w:val="00953217"/>
    <w:rsid w:val="009651B5"/>
    <w:rsid w:val="009752C2"/>
    <w:rsid w:val="00976E87"/>
    <w:rsid w:val="00977880"/>
    <w:rsid w:val="00997233"/>
    <w:rsid w:val="00997AD8"/>
    <w:rsid w:val="009A56E9"/>
    <w:rsid w:val="009B07B1"/>
    <w:rsid w:val="009B230E"/>
    <w:rsid w:val="009C23D6"/>
    <w:rsid w:val="009C55AD"/>
    <w:rsid w:val="009D03DC"/>
    <w:rsid w:val="009D3907"/>
    <w:rsid w:val="009D749A"/>
    <w:rsid w:val="00A10856"/>
    <w:rsid w:val="00A13D97"/>
    <w:rsid w:val="00A14AD7"/>
    <w:rsid w:val="00A2292C"/>
    <w:rsid w:val="00A26927"/>
    <w:rsid w:val="00A370CF"/>
    <w:rsid w:val="00A45105"/>
    <w:rsid w:val="00A62747"/>
    <w:rsid w:val="00A64A2C"/>
    <w:rsid w:val="00A73338"/>
    <w:rsid w:val="00A87861"/>
    <w:rsid w:val="00AB28E4"/>
    <w:rsid w:val="00AC7C75"/>
    <w:rsid w:val="00AD3C33"/>
    <w:rsid w:val="00AD6D6A"/>
    <w:rsid w:val="00AF5731"/>
    <w:rsid w:val="00AF660A"/>
    <w:rsid w:val="00B00992"/>
    <w:rsid w:val="00B27BA6"/>
    <w:rsid w:val="00B34861"/>
    <w:rsid w:val="00B52387"/>
    <w:rsid w:val="00B550DD"/>
    <w:rsid w:val="00B667C6"/>
    <w:rsid w:val="00B73491"/>
    <w:rsid w:val="00B8126D"/>
    <w:rsid w:val="00B856EB"/>
    <w:rsid w:val="00B85E26"/>
    <w:rsid w:val="00BA1355"/>
    <w:rsid w:val="00BA4833"/>
    <w:rsid w:val="00BA664D"/>
    <w:rsid w:val="00BB7F0A"/>
    <w:rsid w:val="00BC2194"/>
    <w:rsid w:val="00BC2DEE"/>
    <w:rsid w:val="00BC5430"/>
    <w:rsid w:val="00BC79CF"/>
    <w:rsid w:val="00BD40AC"/>
    <w:rsid w:val="00BF1156"/>
    <w:rsid w:val="00C0026B"/>
    <w:rsid w:val="00C00C7B"/>
    <w:rsid w:val="00C1705C"/>
    <w:rsid w:val="00C23CD1"/>
    <w:rsid w:val="00C25F27"/>
    <w:rsid w:val="00C27BE2"/>
    <w:rsid w:val="00C32523"/>
    <w:rsid w:val="00C37524"/>
    <w:rsid w:val="00C37665"/>
    <w:rsid w:val="00C54485"/>
    <w:rsid w:val="00C600BA"/>
    <w:rsid w:val="00C604E6"/>
    <w:rsid w:val="00C64BBB"/>
    <w:rsid w:val="00C77852"/>
    <w:rsid w:val="00C806EA"/>
    <w:rsid w:val="00C80FC5"/>
    <w:rsid w:val="00C93AE9"/>
    <w:rsid w:val="00C947F3"/>
    <w:rsid w:val="00C96A08"/>
    <w:rsid w:val="00CA58EF"/>
    <w:rsid w:val="00CB4C22"/>
    <w:rsid w:val="00CC26EE"/>
    <w:rsid w:val="00CD13B3"/>
    <w:rsid w:val="00CD6B5C"/>
    <w:rsid w:val="00CE0766"/>
    <w:rsid w:val="00CE16A3"/>
    <w:rsid w:val="00CE2FAD"/>
    <w:rsid w:val="00CE5F10"/>
    <w:rsid w:val="00D04A23"/>
    <w:rsid w:val="00D05358"/>
    <w:rsid w:val="00D11182"/>
    <w:rsid w:val="00D14EAD"/>
    <w:rsid w:val="00D169A6"/>
    <w:rsid w:val="00D20210"/>
    <w:rsid w:val="00D2600D"/>
    <w:rsid w:val="00D411DF"/>
    <w:rsid w:val="00D445A7"/>
    <w:rsid w:val="00D513DD"/>
    <w:rsid w:val="00D61E4E"/>
    <w:rsid w:val="00D80C27"/>
    <w:rsid w:val="00D85C15"/>
    <w:rsid w:val="00D94A82"/>
    <w:rsid w:val="00DF02A5"/>
    <w:rsid w:val="00DF27AB"/>
    <w:rsid w:val="00E128C7"/>
    <w:rsid w:val="00E20EEB"/>
    <w:rsid w:val="00E54B2A"/>
    <w:rsid w:val="00E615C8"/>
    <w:rsid w:val="00E61BC4"/>
    <w:rsid w:val="00E670C0"/>
    <w:rsid w:val="00E734F9"/>
    <w:rsid w:val="00E95508"/>
    <w:rsid w:val="00EA6725"/>
    <w:rsid w:val="00EA69D0"/>
    <w:rsid w:val="00EB45CD"/>
    <w:rsid w:val="00EB4C6F"/>
    <w:rsid w:val="00EC1D5A"/>
    <w:rsid w:val="00EC3448"/>
    <w:rsid w:val="00ED5EAD"/>
    <w:rsid w:val="00ED6B75"/>
    <w:rsid w:val="00EE2DE3"/>
    <w:rsid w:val="00EE77E3"/>
    <w:rsid w:val="00EF08C7"/>
    <w:rsid w:val="00EF1F3A"/>
    <w:rsid w:val="00EF6EFE"/>
    <w:rsid w:val="00EF7205"/>
    <w:rsid w:val="00F01FC4"/>
    <w:rsid w:val="00F07B8C"/>
    <w:rsid w:val="00F15E4A"/>
    <w:rsid w:val="00F20336"/>
    <w:rsid w:val="00F23996"/>
    <w:rsid w:val="00F23E7D"/>
    <w:rsid w:val="00F24677"/>
    <w:rsid w:val="00F24DB0"/>
    <w:rsid w:val="00F35CBC"/>
    <w:rsid w:val="00F43D14"/>
    <w:rsid w:val="00F514AA"/>
    <w:rsid w:val="00F56071"/>
    <w:rsid w:val="00F57CF9"/>
    <w:rsid w:val="00F62434"/>
    <w:rsid w:val="00F657B2"/>
    <w:rsid w:val="00F75DA6"/>
    <w:rsid w:val="00F80E3D"/>
    <w:rsid w:val="00F830A1"/>
    <w:rsid w:val="00F85103"/>
    <w:rsid w:val="00F97D1E"/>
    <w:rsid w:val="00FA40BD"/>
    <w:rsid w:val="00FA6308"/>
    <w:rsid w:val="00FA699B"/>
    <w:rsid w:val="00FB52B7"/>
    <w:rsid w:val="00FD1CEF"/>
    <w:rsid w:val="00FE0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DFE5DD"/>
  <w15:docId w15:val="{AFB01569-955F-4B86-9465-3A3441F3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FC4"/>
    <w:rPr>
      <w:rFonts w:ascii="Garamond" w:hAnsi="Garamond"/>
      <w:color w:val="000000" w:themeColor="text1"/>
      <w:sz w:val="24"/>
      <w:szCs w:val="24"/>
    </w:rPr>
  </w:style>
  <w:style w:type="paragraph" w:styleId="Heading1">
    <w:name w:val="heading 1"/>
    <w:next w:val="Brdtext1"/>
    <w:link w:val="Heading1Char"/>
    <w:qFormat/>
    <w:rsid w:val="00CC26EE"/>
    <w:pPr>
      <w:numPr>
        <w:numId w:val="3"/>
      </w:numPr>
      <w:spacing w:before="120" w:after="60"/>
      <w:outlineLvl w:val="0"/>
    </w:pPr>
    <w:rPr>
      <w:rFonts w:ascii="Calibri" w:hAnsi="Calibri" w:cs="Arial"/>
      <w:color w:val="000000" w:themeColor="text1"/>
      <w:sz w:val="36"/>
      <w:szCs w:val="24"/>
    </w:rPr>
  </w:style>
  <w:style w:type="paragraph" w:styleId="Heading2">
    <w:name w:val="heading 2"/>
    <w:next w:val="Brdtext1"/>
    <w:link w:val="Heading2Char"/>
    <w:qFormat/>
    <w:rsid w:val="00CC26EE"/>
    <w:pPr>
      <w:numPr>
        <w:ilvl w:val="1"/>
        <w:numId w:val="3"/>
      </w:numPr>
      <w:spacing w:before="120" w:after="60"/>
      <w:outlineLvl w:val="1"/>
    </w:pPr>
    <w:rPr>
      <w:rFonts w:ascii="Calibri" w:hAnsi="Calibri" w:cs="Arial"/>
      <w:sz w:val="32"/>
      <w:szCs w:val="24"/>
    </w:rPr>
  </w:style>
  <w:style w:type="paragraph" w:styleId="Heading3">
    <w:name w:val="heading 3"/>
    <w:next w:val="Brdtext1"/>
    <w:link w:val="Heading3Char"/>
    <w:qFormat/>
    <w:rsid w:val="00CC26EE"/>
    <w:pPr>
      <w:numPr>
        <w:ilvl w:val="2"/>
        <w:numId w:val="3"/>
      </w:numPr>
      <w:spacing w:before="120" w:after="60"/>
      <w:outlineLvl w:val="2"/>
    </w:pPr>
    <w:rPr>
      <w:rFonts w:ascii="Calibri" w:hAnsi="Calibri" w:cs="Arial"/>
      <w:b/>
      <w:color w:val="000000" w:themeColor="text1"/>
      <w:sz w:val="28"/>
      <w:szCs w:val="24"/>
    </w:rPr>
  </w:style>
  <w:style w:type="paragraph" w:styleId="Heading4">
    <w:name w:val="heading 4"/>
    <w:next w:val="Brdtext1"/>
    <w:link w:val="Heading4Char"/>
    <w:qFormat/>
    <w:rsid w:val="00CC26EE"/>
    <w:pPr>
      <w:numPr>
        <w:ilvl w:val="3"/>
        <w:numId w:val="3"/>
      </w:numPr>
      <w:spacing w:before="120" w:after="60"/>
      <w:outlineLvl w:val="3"/>
    </w:pPr>
    <w:rPr>
      <w:rFonts w:ascii="Calibri" w:hAnsi="Calibri" w:cs="Arial"/>
      <w:b/>
      <w:color w:val="000000" w:themeColor="text1"/>
      <w:sz w:val="24"/>
      <w:szCs w:val="24"/>
    </w:rPr>
  </w:style>
  <w:style w:type="paragraph" w:styleId="Heading5">
    <w:name w:val="heading 5"/>
    <w:basedOn w:val="Normal"/>
    <w:next w:val="Normal"/>
    <w:link w:val="Heading5Char"/>
    <w:semiHidden/>
    <w:unhideWhenUsed/>
    <w:qFormat/>
    <w:rsid w:val="00F2467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2467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2467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467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2467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rdtext1"/>
    <w:rsid w:val="00353421"/>
    <w:pPr>
      <w:tabs>
        <w:tab w:val="center" w:pos="4536"/>
        <w:tab w:val="right" w:pos="9072"/>
      </w:tabs>
    </w:pPr>
  </w:style>
  <w:style w:type="paragraph" w:styleId="Footer">
    <w:name w:val="footer"/>
    <w:basedOn w:val="Brdtext1"/>
    <w:rsid w:val="00353421"/>
    <w:pPr>
      <w:tabs>
        <w:tab w:val="center" w:pos="4536"/>
        <w:tab w:val="right" w:pos="9072"/>
      </w:tabs>
    </w:pPr>
  </w:style>
  <w:style w:type="paragraph" w:customStyle="1" w:styleId="Ledtext">
    <w:name w:val="Ledtext"/>
    <w:basedOn w:val="Header"/>
    <w:rsid w:val="00CC26EE"/>
    <w:pPr>
      <w:tabs>
        <w:tab w:val="clear" w:pos="4536"/>
        <w:tab w:val="clear" w:pos="9072"/>
      </w:tabs>
      <w:spacing w:before="120"/>
    </w:pPr>
    <w:rPr>
      <w:rFonts w:ascii="Calibri" w:hAnsi="Calibri" w:cs="Arial"/>
      <w:bCs/>
      <w:sz w:val="17"/>
      <w:szCs w:val="20"/>
    </w:rPr>
  </w:style>
  <w:style w:type="character" w:styleId="PageNumber">
    <w:name w:val="page number"/>
    <w:basedOn w:val="BrdtextChar"/>
    <w:rsid w:val="001836D5"/>
    <w:rPr>
      <w:rFonts w:ascii="Garamond" w:hAnsi="Garamond"/>
      <w:color w:val="000000" w:themeColor="text1"/>
      <w:sz w:val="24"/>
      <w:szCs w:val="24"/>
    </w:rPr>
  </w:style>
  <w:style w:type="character" w:styleId="PlaceholderText">
    <w:name w:val="Placeholder Text"/>
    <w:basedOn w:val="DefaultParagraphFont"/>
    <w:uiPriority w:val="99"/>
    <w:semiHidden/>
    <w:rsid w:val="00F830A1"/>
    <w:rPr>
      <w:color w:val="808080"/>
    </w:rPr>
  </w:style>
  <w:style w:type="character" w:customStyle="1" w:styleId="Heading1Char">
    <w:name w:val="Heading 1 Char"/>
    <w:basedOn w:val="DefaultParagraphFont"/>
    <w:link w:val="Heading1"/>
    <w:rsid w:val="00CC26EE"/>
    <w:rPr>
      <w:rFonts w:ascii="Calibri" w:hAnsi="Calibri" w:cs="Arial"/>
      <w:color w:val="000000" w:themeColor="text1"/>
      <w:sz w:val="36"/>
      <w:szCs w:val="24"/>
    </w:rPr>
  </w:style>
  <w:style w:type="paragraph" w:styleId="Title">
    <w:name w:val="Title"/>
    <w:next w:val="Brdtext1"/>
    <w:link w:val="TitleChar"/>
    <w:qFormat/>
    <w:rsid w:val="00CC26EE"/>
    <w:pPr>
      <w:spacing w:before="240"/>
    </w:pPr>
    <w:rPr>
      <w:rFonts w:ascii="Calibri" w:hAnsi="Calibri" w:cs="Arial"/>
      <w:color w:val="000000" w:themeColor="text1"/>
      <w:sz w:val="40"/>
      <w:szCs w:val="24"/>
    </w:rPr>
  </w:style>
  <w:style w:type="character" w:customStyle="1" w:styleId="TitleChar">
    <w:name w:val="Title Char"/>
    <w:basedOn w:val="DefaultParagraphFont"/>
    <w:link w:val="Title"/>
    <w:rsid w:val="00CC26EE"/>
    <w:rPr>
      <w:rFonts w:ascii="Calibri" w:hAnsi="Calibri" w:cs="Arial"/>
      <w:color w:val="000000" w:themeColor="text1"/>
      <w:sz w:val="40"/>
      <w:szCs w:val="24"/>
    </w:rPr>
  </w:style>
  <w:style w:type="character" w:customStyle="1" w:styleId="Heading3Char">
    <w:name w:val="Heading 3 Char"/>
    <w:basedOn w:val="DefaultParagraphFont"/>
    <w:link w:val="Heading3"/>
    <w:rsid w:val="00CC26EE"/>
    <w:rPr>
      <w:rFonts w:ascii="Calibri" w:hAnsi="Calibri" w:cs="Arial"/>
      <w:b/>
      <w:color w:val="000000" w:themeColor="text1"/>
      <w:sz w:val="28"/>
      <w:szCs w:val="24"/>
    </w:rPr>
  </w:style>
  <w:style w:type="character" w:customStyle="1" w:styleId="Heading2Char">
    <w:name w:val="Heading 2 Char"/>
    <w:basedOn w:val="DefaultParagraphFont"/>
    <w:link w:val="Heading2"/>
    <w:rsid w:val="00CC26EE"/>
    <w:rPr>
      <w:rFonts w:ascii="Calibri" w:hAnsi="Calibri" w:cs="Arial"/>
      <w:sz w:val="32"/>
      <w:szCs w:val="24"/>
    </w:rPr>
  </w:style>
  <w:style w:type="character" w:customStyle="1" w:styleId="Heading4Char">
    <w:name w:val="Heading 4 Char"/>
    <w:basedOn w:val="DefaultParagraphFont"/>
    <w:link w:val="Heading4"/>
    <w:rsid w:val="00CC26EE"/>
    <w:rPr>
      <w:rFonts w:ascii="Calibri" w:hAnsi="Calibri" w:cs="Arial"/>
      <w:b/>
      <w:color w:val="000000" w:themeColor="text1"/>
      <w:sz w:val="24"/>
      <w:szCs w:val="24"/>
    </w:rPr>
  </w:style>
  <w:style w:type="paragraph" w:customStyle="1" w:styleId="SidhuvudRubrik">
    <w:name w:val="SidhuvudRubrik"/>
    <w:basedOn w:val="Ledtext"/>
    <w:qFormat/>
    <w:rsid w:val="00A87861"/>
    <w:pPr>
      <w:framePr w:hSpace="141" w:wrap="around" w:vAnchor="text" w:hAnchor="text" w:xAlign="center" w:y="1"/>
      <w:suppressOverlap/>
    </w:pPr>
    <w:rPr>
      <w:b/>
      <w:sz w:val="24"/>
    </w:rPr>
  </w:style>
  <w:style w:type="paragraph" w:customStyle="1" w:styleId="Textruta">
    <w:name w:val="Textruta"/>
    <w:link w:val="TextrutaChar"/>
    <w:qFormat/>
    <w:rsid w:val="00CC26EE"/>
    <w:rPr>
      <w:rFonts w:ascii="Garamond" w:hAnsi="Garamond"/>
      <w:sz w:val="24"/>
    </w:rPr>
  </w:style>
  <w:style w:type="character" w:customStyle="1" w:styleId="TextrutaChar">
    <w:name w:val="Textruta Char"/>
    <w:basedOn w:val="DefaultParagraphFont"/>
    <w:link w:val="Textruta"/>
    <w:rsid w:val="00CC26EE"/>
    <w:rPr>
      <w:rFonts w:ascii="Garamond" w:hAnsi="Garamond"/>
      <w:sz w:val="24"/>
    </w:rPr>
  </w:style>
  <w:style w:type="paragraph" w:customStyle="1" w:styleId="Brdtext1">
    <w:name w:val="Brödtext1"/>
    <w:link w:val="BrdtextChar"/>
    <w:qFormat/>
    <w:rsid w:val="00CC26EE"/>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DefaultParagraphFont"/>
    <w:link w:val="Brdtext1"/>
    <w:uiPriority w:val="99"/>
    <w:rsid w:val="00CC26EE"/>
    <w:rPr>
      <w:rFonts w:ascii="Garamond" w:hAnsi="Garamond"/>
      <w:color w:val="000000" w:themeColor="text1"/>
      <w:sz w:val="24"/>
      <w:szCs w:val="24"/>
    </w:rPr>
  </w:style>
  <w:style w:type="character" w:customStyle="1" w:styleId="Heading5Char">
    <w:name w:val="Heading 5 Char"/>
    <w:basedOn w:val="DefaultParagraphFont"/>
    <w:link w:val="Heading5"/>
    <w:semiHidden/>
    <w:rsid w:val="00F24677"/>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F24677"/>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F24677"/>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F246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467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rsid w:val="00466236"/>
    <w:rPr>
      <w:rFonts w:ascii="Tahoma" w:hAnsi="Tahoma" w:cs="Tahoma"/>
      <w:sz w:val="16"/>
      <w:szCs w:val="16"/>
    </w:rPr>
  </w:style>
  <w:style w:type="character" w:customStyle="1" w:styleId="BalloonTextChar">
    <w:name w:val="Balloon Text Char"/>
    <w:basedOn w:val="DefaultParagraphFont"/>
    <w:link w:val="BalloonText"/>
    <w:rsid w:val="00466236"/>
    <w:rPr>
      <w:rFonts w:ascii="Tahoma" w:hAnsi="Tahoma" w:cs="Tahoma"/>
      <w:color w:val="000000" w:themeColor="text1"/>
      <w:sz w:val="16"/>
      <w:szCs w:val="16"/>
    </w:rPr>
  </w:style>
  <w:style w:type="paragraph" w:styleId="ListParagraph">
    <w:name w:val="List Paragraph"/>
    <w:basedOn w:val="Normal"/>
    <w:uiPriority w:val="34"/>
    <w:qFormat/>
    <w:rsid w:val="00FA6308"/>
    <w:pPr>
      <w:ind w:left="720"/>
      <w:contextualSpacing/>
    </w:pPr>
    <w:rPr>
      <w:rFonts w:ascii="Times New Roman" w:hAnsi="Times New Roman"/>
      <w:color w:val="auto"/>
      <w:szCs w:val="20"/>
    </w:rPr>
  </w:style>
  <w:style w:type="table" w:styleId="TableGrid">
    <w:name w:val="Table Grid"/>
    <w:basedOn w:val="TableNormal"/>
    <w:uiPriority w:val="59"/>
    <w:rsid w:val="00B0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slista">
    <w:name w:val="Referenslista"/>
    <w:basedOn w:val="Normal"/>
    <w:qFormat/>
    <w:rsid w:val="00B00992"/>
    <w:pPr>
      <w:numPr>
        <w:numId w:val="10"/>
      </w:numPr>
      <w:tabs>
        <w:tab w:val="left" w:pos="445"/>
      </w:tabs>
    </w:pPr>
    <w:rPr>
      <w:sz w:val="22"/>
    </w:rPr>
  </w:style>
  <w:style w:type="paragraph" w:styleId="TOCHeading">
    <w:name w:val="TOC Heading"/>
    <w:basedOn w:val="Heading1"/>
    <w:next w:val="Normal"/>
    <w:uiPriority w:val="39"/>
    <w:unhideWhenUsed/>
    <w:qFormat/>
    <w:rsid w:val="00B00992"/>
    <w:pPr>
      <w:keepNext/>
      <w:keepLines/>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00992"/>
    <w:pPr>
      <w:spacing w:after="100"/>
    </w:pPr>
  </w:style>
  <w:style w:type="paragraph" w:styleId="TOC2">
    <w:name w:val="toc 2"/>
    <w:basedOn w:val="Normal"/>
    <w:next w:val="Normal"/>
    <w:autoRedefine/>
    <w:uiPriority w:val="39"/>
    <w:unhideWhenUsed/>
    <w:rsid w:val="00B00992"/>
    <w:pPr>
      <w:spacing w:after="100"/>
      <w:ind w:left="240"/>
    </w:pPr>
  </w:style>
  <w:style w:type="paragraph" w:styleId="TOC3">
    <w:name w:val="toc 3"/>
    <w:basedOn w:val="Normal"/>
    <w:next w:val="Normal"/>
    <w:autoRedefine/>
    <w:uiPriority w:val="39"/>
    <w:unhideWhenUsed/>
    <w:rsid w:val="00B00992"/>
    <w:pPr>
      <w:spacing w:after="100"/>
      <w:ind w:left="480"/>
    </w:pPr>
  </w:style>
  <w:style w:type="character" w:styleId="Hyperlink">
    <w:name w:val="Hyperlink"/>
    <w:basedOn w:val="DefaultParagraphFont"/>
    <w:uiPriority w:val="99"/>
    <w:unhideWhenUsed/>
    <w:rsid w:val="00B00992"/>
    <w:rPr>
      <w:color w:val="0000FF" w:themeColor="hyperlink"/>
      <w:u w:val="single"/>
    </w:rPr>
  </w:style>
  <w:style w:type="character" w:styleId="CommentReference">
    <w:name w:val="annotation reference"/>
    <w:basedOn w:val="DefaultParagraphFont"/>
    <w:semiHidden/>
    <w:unhideWhenUsed/>
    <w:rsid w:val="009D749A"/>
    <w:rPr>
      <w:sz w:val="16"/>
      <w:szCs w:val="16"/>
    </w:rPr>
  </w:style>
  <w:style w:type="paragraph" w:styleId="CommentText">
    <w:name w:val="annotation text"/>
    <w:basedOn w:val="Normal"/>
    <w:link w:val="CommentTextChar"/>
    <w:semiHidden/>
    <w:unhideWhenUsed/>
    <w:rsid w:val="009D749A"/>
    <w:rPr>
      <w:sz w:val="20"/>
      <w:szCs w:val="20"/>
    </w:rPr>
  </w:style>
  <w:style w:type="character" w:customStyle="1" w:styleId="CommentTextChar">
    <w:name w:val="Comment Text Char"/>
    <w:basedOn w:val="DefaultParagraphFont"/>
    <w:link w:val="CommentText"/>
    <w:semiHidden/>
    <w:rsid w:val="009D749A"/>
    <w:rPr>
      <w:rFonts w:ascii="Garamond" w:hAnsi="Garamond"/>
      <w:color w:val="000000" w:themeColor="text1"/>
    </w:rPr>
  </w:style>
  <w:style w:type="paragraph" w:styleId="CommentSubject">
    <w:name w:val="annotation subject"/>
    <w:basedOn w:val="CommentText"/>
    <w:next w:val="CommentText"/>
    <w:link w:val="CommentSubjectChar"/>
    <w:semiHidden/>
    <w:unhideWhenUsed/>
    <w:rsid w:val="009D749A"/>
    <w:rPr>
      <w:b/>
      <w:bCs/>
    </w:rPr>
  </w:style>
  <w:style w:type="character" w:customStyle="1" w:styleId="CommentSubjectChar">
    <w:name w:val="Comment Subject Char"/>
    <w:basedOn w:val="CommentTextChar"/>
    <w:link w:val="CommentSubject"/>
    <w:semiHidden/>
    <w:rsid w:val="009D749A"/>
    <w:rPr>
      <w:rFonts w:ascii="Garamond" w:hAnsi="Garamond"/>
      <w:b/>
      <w:bCs/>
      <w:color w:val="000000" w:themeColor="text1"/>
    </w:rPr>
  </w:style>
  <w:style w:type="paragraph" w:styleId="Caption">
    <w:name w:val="caption"/>
    <w:basedOn w:val="Normal"/>
    <w:next w:val="Normal"/>
    <w:unhideWhenUsed/>
    <w:qFormat/>
    <w:rsid w:val="00F56071"/>
    <w:pPr>
      <w:spacing w:after="200"/>
    </w:pPr>
    <w:rPr>
      <w:i/>
      <w:iCs/>
      <w:color w:val="1F497D" w:themeColor="text2"/>
      <w:sz w:val="20"/>
      <w:szCs w:val="18"/>
    </w:rPr>
  </w:style>
  <w:style w:type="character" w:styleId="Strong">
    <w:name w:val="Strong"/>
    <w:qFormat/>
    <w:rsid w:val="00526C9F"/>
    <w:rPr>
      <w:b/>
    </w:rPr>
  </w:style>
  <w:style w:type="numbering" w:customStyle="1" w:styleId="Style1">
    <w:name w:val="Style1"/>
    <w:uiPriority w:val="99"/>
    <w:rsid w:val="00282DF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emf"/><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cessen xmlns="2905491a-54c4-435f-a32a-d65d8748809c">2. Definiera</Processen>
    <Dokumenttyp xmlns="2905491a-54c4-435f-a32a-d65d8748809c">Mallar</Dokumentty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500C42D972D146A21121B6EE9D6F4E" ma:contentTypeVersion="0" ma:contentTypeDescription="Create a new document." ma:contentTypeScope="" ma:versionID="1046e01d150cf85424f3fa59c52bde6b">
  <xsd:schema xmlns:xsd="http://www.w3.org/2001/XMLSchema" xmlns:xs="http://www.w3.org/2001/XMLSchema" xmlns:p="http://schemas.microsoft.com/office/2006/metadata/properties" xmlns:ns2="4b0cf1b2-411f-4d80-8be3-c234865cd9d6" targetNamespace="http://schemas.microsoft.com/office/2006/metadata/properties" ma:root="true" ma:fieldsID="8e74f6a26ff681cedd59fd956e1fd493" ns2:_="">
    <xsd:import namespace="4b0cf1b2-411f-4d80-8be3-c234865cd9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f1b2-411f-4d80-8be3-c234865cd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4680EBDD0945FD4090AAC152ECA5C16C" ma:contentTypeVersion="4" ma:contentTypeDescription="Skapa ett nytt dokument." ma:contentTypeScope="" ma:versionID="1977f7a93cef78d6d459af14df4752a5">
  <xsd:schema xmlns:xsd="http://www.w3.org/2001/XMLSchema" xmlns:xs="http://www.w3.org/2001/XMLSchema" xmlns:p="http://schemas.microsoft.com/office/2006/metadata/properties" xmlns:ns1="http://schemas.microsoft.com/sharepoint/v3" xmlns:ns2="2905491a-54c4-435f-a32a-d65d8748809c" targetNamespace="http://schemas.microsoft.com/office/2006/metadata/properties" ma:root="true" ma:fieldsID="55d085accfa85b6cb50684d1a38a7c8e" ns1:_="" ns2:_="">
    <xsd:import namespace="http://schemas.microsoft.com/sharepoint/v3"/>
    <xsd:import namespace="2905491a-54c4-435f-a32a-d65d8748809c"/>
    <xsd:element name="properties">
      <xsd:complexType>
        <xsd:sequence>
          <xsd:element name="documentManagement">
            <xsd:complexType>
              <xsd:all>
                <xsd:element ref="ns1:PublishingStartDate" minOccurs="0"/>
                <xsd:element ref="ns1:PublishingExpirationDate" minOccurs="0"/>
                <xsd:element ref="ns2:Dokumenttyp" minOccurs="0"/>
                <xsd:element ref="ns2:Process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05491a-54c4-435f-a32a-d65d8748809c" elementFormDefault="qualified">
    <xsd:import namespace="http://schemas.microsoft.com/office/2006/documentManagement/types"/>
    <xsd:import namespace="http://schemas.microsoft.com/office/infopath/2007/PartnerControls"/>
    <xsd:element name="Dokumenttyp" ma:index="6" nillable="true" ma:displayName="DokTyp" ma:format="Dropdown" ma:internalName="Dokumenttyp" ma:readOnly="false">
      <xsd:simpleType>
        <xsd:union memberTypes="dms:Text">
          <xsd:simpleType>
            <xsd:restriction base="dms:Choice">
              <xsd:enumeration value="Huvudversion"/>
              <xsd:enumeration value="Bilagor"/>
              <xsd:enumeration value="Mallar"/>
            </xsd:restriction>
          </xsd:simpleType>
        </xsd:union>
      </xsd:simpleType>
    </xsd:element>
    <xsd:element name="Processen" ma:index="7" nillable="true" ma:displayName="Processen" ma:format="Dropdown" ma:internalName="Processen" ma:readOnly="false">
      <xsd:simpleType>
        <xsd:restriction base="dms:Choice">
          <xsd:enumeration value="0. Processbeskrivning"/>
          <xsd:enumeration value="1. Identifiera"/>
          <xsd:enumeration value="2. Definiera"/>
          <xsd:enumeration value="3. Realisera"/>
          <xsd:enumeration value="4. Vidmakthålla"/>
          <xsd:enumeration value="5. Avveck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Props1.xml><?xml version="1.0" encoding="utf-8"?>
<ds:datastoreItem xmlns:ds="http://schemas.openxmlformats.org/officeDocument/2006/customXml" ds:itemID="{63B453EF-91DE-41A0-B6E6-97286822C3BB}"/>
</file>

<file path=customXml/itemProps2.xml><?xml version="1.0" encoding="utf-8"?>
<ds:datastoreItem xmlns:ds="http://schemas.openxmlformats.org/officeDocument/2006/customXml" ds:itemID="{F030C752-E269-4741-8FBF-B2A221434EAC}"/>
</file>

<file path=customXml/itemProps3.xml><?xml version="1.0" encoding="utf-8"?>
<ds:datastoreItem xmlns:ds="http://schemas.openxmlformats.org/officeDocument/2006/customXml" ds:itemID="{8A3F8789-086A-4EF5-B76E-19B315330D76}"/>
</file>

<file path=customXml/itemProps4.xml><?xml version="1.0" encoding="utf-8"?>
<ds:datastoreItem xmlns:ds="http://schemas.openxmlformats.org/officeDocument/2006/customXml" ds:itemID="{107FF50B-DEE9-4D8B-937E-5053BAB12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f1b2-411f-4d80-8be3-c234865c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4B6549-EF0C-4C22-938A-D7E88F4E2A0B}"/>
</file>

<file path=customXml/itemProps6.xml><?xml version="1.0" encoding="utf-8"?>
<ds:datastoreItem xmlns:ds="http://schemas.openxmlformats.org/officeDocument/2006/customXml" ds:itemID="{066B67A3-4EFD-47A0-8A0C-7AC8510E96E3}"/>
</file>

<file path=docProps/app.xml><?xml version="1.0" encoding="utf-8"?>
<Properties xmlns="http://schemas.openxmlformats.org/officeDocument/2006/extended-properties" xmlns:vt="http://schemas.openxmlformats.org/officeDocument/2006/docPropsVTypes">
  <Template>Normal</Template>
  <TotalTime>31</TotalTime>
  <Pages>23</Pages>
  <Words>2829</Words>
  <Characters>24108</Characters>
  <Application>Microsoft Office Word</Application>
  <DocSecurity>0</DocSecurity>
  <Lines>200</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Kalle</vt:lpstr>
      <vt:lpstr>Kalle</vt:lpstr>
    </vt:vector>
  </TitlesOfParts>
  <Company>FMV</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ITSS Bilaga 2 till ISD-D</dc:title>
  <dc:creator>Olofsson, Dan daolo</dc:creator>
  <cp:lastModifiedBy>Andersson Magnus</cp:lastModifiedBy>
  <cp:revision>3</cp:revision>
  <cp:lastPrinted>2011-04-06T13:59:00Z</cp:lastPrinted>
  <dcterms:created xsi:type="dcterms:W3CDTF">2018-11-07T15:06:00Z</dcterms:created>
  <dcterms:modified xsi:type="dcterms:W3CDTF">2018-11-07T15:37:00Z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0x0101004680EBDD0945FD4090AAC152ECA5C16C</vt:lpwstr>
  </property>
  <property fmtid="{D5CDD505-2E9C-101B-9397-08002B2CF9AE}" pid="3" name="_dlc_DocIdItemGuid">
    <vt:lpwstr>41130a71-f55f-4387-86a6-7a08fbc1c3d8</vt:lpwstr>
  </property>
  <property fmtid="{D5CDD505-2E9C-101B-9397-08002B2CF9AE}" pid="4" name="Order">
    <vt:r8>600</vt:r8>
  </property>
</Properties>
</file>