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035" w:rsidRPr="00A718AF" w:rsidRDefault="001D7035" w:rsidP="001D7035">
      <w:pPr>
        <w:pStyle w:val="Rubrik"/>
        <w:spacing w:before="2000"/>
      </w:pPr>
      <w:bookmarkStart w:id="0" w:name="_Toc476298581"/>
      <w:r>
        <w:rPr>
          <w:sz w:val="56"/>
          <w:szCs w:val="56"/>
        </w:rPr>
        <w:t>Mall för ISD-/ISU-plan</w:t>
      </w:r>
      <w:bookmarkEnd w:id="0"/>
    </w:p>
    <w:p w:rsidR="001D7035" w:rsidRDefault="001D7035" w:rsidP="001D7035">
      <w:pPr>
        <w:ind w:right="-2"/>
        <w:rPr>
          <w:sz w:val="32"/>
        </w:rPr>
      </w:pPr>
    </w:p>
    <w:p w:rsidR="001D7035" w:rsidRDefault="001D7035" w:rsidP="001D7035">
      <w:pPr>
        <w:pStyle w:val="Brdtext"/>
        <w:ind w:left="0"/>
      </w:pPr>
    </w:p>
    <w:p w:rsidR="001D7035" w:rsidRDefault="001D7035" w:rsidP="001D7035">
      <w:pPr>
        <w:pStyle w:val="Brdtext"/>
        <w:ind w:left="0"/>
        <w:rPr>
          <w:rFonts w:ascii="Arial" w:hAnsi="Arial" w:cs="Arial"/>
        </w:rPr>
      </w:pPr>
    </w:p>
    <w:p w:rsidR="001D7035" w:rsidRDefault="001D7035" w:rsidP="001D7035">
      <w:pPr>
        <w:pStyle w:val="Brdtext"/>
        <w:ind w:left="0"/>
        <w:rPr>
          <w:rFonts w:ascii="Arial" w:hAnsi="Arial" w:cs="Arial"/>
        </w:rPr>
      </w:pPr>
    </w:p>
    <w:p w:rsidR="001D7035" w:rsidRDefault="001D7035" w:rsidP="001D7035">
      <w:pPr>
        <w:pStyle w:val="Brdtext"/>
        <w:ind w:left="0"/>
        <w:rPr>
          <w:rFonts w:ascii="Arial" w:hAnsi="Arial" w:cs="Arial"/>
        </w:rPr>
      </w:pPr>
    </w:p>
    <w:p w:rsidR="001D7035" w:rsidRDefault="001D7035" w:rsidP="001D7035">
      <w:pPr>
        <w:pStyle w:val="Brdtext"/>
        <w:ind w:left="0"/>
        <w:rPr>
          <w:rFonts w:ascii="Arial" w:hAnsi="Arial" w:cs="Arial"/>
        </w:rPr>
      </w:pPr>
    </w:p>
    <w:p w:rsidR="001D7035" w:rsidRDefault="001D7035" w:rsidP="001D7035">
      <w:pPr>
        <w:pStyle w:val="Brdtext"/>
        <w:ind w:left="0"/>
        <w:rPr>
          <w:rFonts w:ascii="Arial" w:hAnsi="Arial" w:cs="Arial"/>
        </w:rPr>
      </w:pPr>
    </w:p>
    <w:p w:rsidR="001D7035" w:rsidRDefault="001D7035" w:rsidP="001D7035">
      <w:pPr>
        <w:pStyle w:val="Brdtext"/>
        <w:ind w:left="0"/>
        <w:rPr>
          <w:rFonts w:ascii="Arial" w:hAnsi="Arial" w:cs="Arial"/>
        </w:rPr>
      </w:pPr>
    </w:p>
    <w:p w:rsidR="001D7035" w:rsidRDefault="001D7035" w:rsidP="001D7035">
      <w:pPr>
        <w:pStyle w:val="Brdtext"/>
        <w:ind w:left="0"/>
        <w:rPr>
          <w:rFonts w:ascii="Arial" w:hAnsi="Arial" w:cs="Arial"/>
        </w:rPr>
      </w:pPr>
    </w:p>
    <w:p w:rsidR="001D7035" w:rsidRPr="00141AE9" w:rsidRDefault="001D7035" w:rsidP="001D7035">
      <w:pPr>
        <w:pStyle w:val="Brdtext"/>
        <w:ind w:left="0"/>
        <w:rPr>
          <w:rFonts w:ascii="Arial" w:hAnsi="Arial" w:cs="Arial"/>
        </w:rPr>
      </w:pPr>
      <w:r w:rsidRPr="00141AE9">
        <w:rPr>
          <w:rFonts w:ascii="Arial" w:hAnsi="Arial" w:cs="Arial"/>
        </w:rPr>
        <w:t>FÖRSVARETS MATERIELVERK</w:t>
      </w:r>
    </w:p>
    <w:p w:rsidR="001D7035" w:rsidRDefault="001D7035" w:rsidP="001D7035">
      <w:pPr>
        <w:pStyle w:val="Brdtext"/>
        <w:ind w:left="0"/>
        <w:rPr>
          <w:rFonts w:ascii="Arial" w:hAnsi="Arial" w:cs="Arial"/>
        </w:rPr>
      </w:pPr>
      <w:r>
        <w:rPr>
          <w:rFonts w:ascii="Arial" w:hAnsi="Arial" w:cs="Arial"/>
        </w:rPr>
        <w:br/>
      </w:r>
    </w:p>
    <w:p w:rsidR="001D7035" w:rsidRDefault="001D7035" w:rsidP="001D7035">
      <w:pPr>
        <w:pStyle w:val="Brdtext"/>
        <w:ind w:left="0"/>
        <w:rPr>
          <w:rFonts w:ascii="Arial" w:hAnsi="Arial" w:cs="Arial"/>
        </w:rPr>
      </w:pPr>
    </w:p>
    <w:p w:rsidR="001D7035" w:rsidRDefault="001D7035" w:rsidP="001D7035">
      <w:pPr>
        <w:pStyle w:val="Sidhuvud"/>
      </w:pPr>
    </w:p>
    <w:p w:rsidR="001D7035" w:rsidRDefault="001D7035" w:rsidP="001D7035">
      <w:pPr>
        <w:pStyle w:val="Sidhuvud"/>
      </w:pPr>
      <w:r>
        <w:t>Teknisk Chef/ Chefsingenjör</w:t>
      </w:r>
      <w:r>
        <w:tab/>
      </w:r>
      <w:r>
        <w:tab/>
        <w:t>Produktledare</w:t>
      </w:r>
    </w:p>
    <w:p w:rsidR="001D7035" w:rsidRPr="00141AE9" w:rsidRDefault="001D7035" w:rsidP="001D7035">
      <w:pPr>
        <w:pStyle w:val="Brdtext"/>
        <w:ind w:left="0"/>
        <w:rPr>
          <w:rFonts w:ascii="Arial" w:hAnsi="Arial" w:cs="Arial"/>
        </w:rPr>
      </w:pPr>
    </w:p>
    <w:p w:rsidR="001D7035" w:rsidRDefault="001D7035" w:rsidP="001D7035">
      <w:pPr>
        <w:pStyle w:val="Brdtext"/>
        <w:ind w:left="0"/>
      </w:pPr>
      <w:r>
        <w:br w:type="page"/>
      </w:r>
    </w:p>
    <w:p w:rsidR="001D7035" w:rsidRPr="00AA2B7A" w:rsidRDefault="001D7035" w:rsidP="001D7035">
      <w:pPr>
        <w:pStyle w:val="Innehllsfrteckningsrubrik"/>
        <w:rPr>
          <w:lang w:val="sv-SE"/>
        </w:rPr>
      </w:pPr>
      <w:bookmarkStart w:id="1" w:name="_Inledning"/>
      <w:bookmarkStart w:id="2" w:name="_Toc245705741"/>
      <w:bookmarkEnd w:id="1"/>
    </w:p>
    <w:p w:rsidR="001D7035" w:rsidRPr="00AA2B7A" w:rsidRDefault="001D7035" w:rsidP="001D7035">
      <w:pPr>
        <w:spacing w:before="0" w:after="0"/>
        <w:rPr>
          <w:rFonts w:asciiTheme="majorHAnsi" w:eastAsiaTheme="majorEastAsia" w:hAnsiTheme="majorHAnsi" w:cstheme="majorBidi"/>
          <w:b/>
          <w:bCs/>
          <w:color w:val="365F91" w:themeColor="accent1" w:themeShade="BF"/>
          <w:sz w:val="28"/>
          <w:szCs w:val="28"/>
          <w:lang w:eastAsia="ja-JP"/>
        </w:rPr>
      </w:pPr>
      <w:r>
        <w:br w:type="page"/>
      </w:r>
    </w:p>
    <w:sdt>
      <w:sdtPr>
        <w:rPr>
          <w:rFonts w:ascii="Times New Roman" w:eastAsia="Times New Roman" w:hAnsi="Times New Roman" w:cs="Arial"/>
          <w:b w:val="0"/>
          <w:bCs w:val="0"/>
          <w:color w:val="auto"/>
          <w:sz w:val="24"/>
          <w:szCs w:val="22"/>
          <w:lang w:val="sv-SE" w:eastAsia="sv-SE"/>
        </w:rPr>
        <w:id w:val="-1305544433"/>
        <w:docPartObj>
          <w:docPartGallery w:val="Table of Contents"/>
          <w:docPartUnique/>
        </w:docPartObj>
      </w:sdtPr>
      <w:sdtEndPr>
        <w:rPr>
          <w:noProof/>
        </w:rPr>
      </w:sdtEndPr>
      <w:sdtContent>
        <w:p w:rsidR="001D7035" w:rsidRPr="00AA2B7A" w:rsidRDefault="001D7035" w:rsidP="001D7035">
          <w:pPr>
            <w:pStyle w:val="Innehllsfrteckningsrubrik"/>
            <w:rPr>
              <w:rFonts w:ascii="Arial MT" w:hAnsi="Arial MT"/>
              <w:sz w:val="24"/>
              <w:szCs w:val="24"/>
              <w:lang w:val="sv-SE"/>
            </w:rPr>
          </w:pPr>
          <w:r w:rsidRPr="00AA2B7A">
            <w:rPr>
              <w:rFonts w:ascii="Arial MT" w:hAnsi="Arial MT"/>
              <w:color w:val="auto"/>
              <w:sz w:val="24"/>
              <w:szCs w:val="24"/>
              <w:lang w:val="sv-SE"/>
            </w:rPr>
            <w:t>Innehå</w:t>
          </w:r>
          <w:r w:rsidRPr="00AA2B7A">
            <w:rPr>
              <w:rFonts w:ascii="Arial MT" w:hAnsi="Arial MT" w:cs="Arial"/>
              <w:color w:val="auto"/>
              <w:sz w:val="24"/>
              <w:szCs w:val="24"/>
              <w:lang w:val="sv-SE"/>
            </w:rPr>
            <w:t>ll</w:t>
          </w:r>
        </w:p>
        <w:p w:rsidR="00284AE0" w:rsidRDefault="001D7035">
          <w:pPr>
            <w:pStyle w:val="Innehll1"/>
            <w:tabs>
              <w:tab w:val="right" w:leader="dot" w:pos="9170"/>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476298581" w:history="1">
            <w:r w:rsidR="00284AE0" w:rsidRPr="000E630B">
              <w:rPr>
                <w:rStyle w:val="Hyperlnk"/>
                <w:noProof/>
              </w:rPr>
              <w:t>Mall för ISD-/ISU-plan</w:t>
            </w:r>
            <w:r w:rsidR="00284AE0">
              <w:rPr>
                <w:noProof/>
                <w:webHidden/>
              </w:rPr>
              <w:tab/>
            </w:r>
            <w:r w:rsidR="00284AE0">
              <w:rPr>
                <w:noProof/>
                <w:webHidden/>
              </w:rPr>
              <w:fldChar w:fldCharType="begin"/>
            </w:r>
            <w:r w:rsidR="00284AE0">
              <w:rPr>
                <w:noProof/>
                <w:webHidden/>
              </w:rPr>
              <w:instrText xml:space="preserve"> PAGEREF _Toc476298581 \h </w:instrText>
            </w:r>
            <w:r w:rsidR="00284AE0">
              <w:rPr>
                <w:noProof/>
                <w:webHidden/>
              </w:rPr>
            </w:r>
            <w:r w:rsidR="00284AE0">
              <w:rPr>
                <w:noProof/>
                <w:webHidden/>
              </w:rPr>
              <w:fldChar w:fldCharType="separate"/>
            </w:r>
            <w:r w:rsidR="00284AE0">
              <w:rPr>
                <w:noProof/>
                <w:webHidden/>
              </w:rPr>
              <w:t>1</w:t>
            </w:r>
            <w:r w:rsidR="00284AE0">
              <w:rPr>
                <w:noProof/>
                <w:webHidden/>
              </w:rPr>
              <w:fldChar w:fldCharType="end"/>
            </w:r>
          </w:hyperlink>
        </w:p>
        <w:p w:rsidR="00284AE0" w:rsidRDefault="00284AE0">
          <w:pPr>
            <w:pStyle w:val="Innehll1"/>
            <w:tabs>
              <w:tab w:val="left" w:pos="442"/>
              <w:tab w:val="right" w:leader="dot" w:pos="9170"/>
            </w:tabs>
            <w:rPr>
              <w:rFonts w:asciiTheme="minorHAnsi" w:eastAsiaTheme="minorEastAsia" w:hAnsiTheme="minorHAnsi" w:cstheme="minorBidi"/>
              <w:b w:val="0"/>
              <w:bCs w:val="0"/>
              <w:caps w:val="0"/>
              <w:noProof/>
              <w:sz w:val="22"/>
              <w:szCs w:val="22"/>
            </w:rPr>
          </w:pPr>
          <w:hyperlink w:anchor="_Toc476298582" w:history="1">
            <w:r w:rsidRPr="000E630B">
              <w:rPr>
                <w:rStyle w:val="Hyperlnk"/>
                <w:noProof/>
              </w:rPr>
              <w:t>1</w:t>
            </w:r>
            <w:r>
              <w:rPr>
                <w:rFonts w:asciiTheme="minorHAnsi" w:eastAsiaTheme="minorEastAsia" w:hAnsiTheme="minorHAnsi" w:cstheme="minorBidi"/>
                <w:b w:val="0"/>
                <w:bCs w:val="0"/>
                <w:caps w:val="0"/>
                <w:noProof/>
                <w:sz w:val="22"/>
                <w:szCs w:val="22"/>
              </w:rPr>
              <w:tab/>
            </w:r>
            <w:r w:rsidRPr="000E630B">
              <w:rPr>
                <w:rStyle w:val="Hyperlnk"/>
                <w:noProof/>
              </w:rPr>
              <w:t>Inledning</w:t>
            </w:r>
            <w:r>
              <w:rPr>
                <w:noProof/>
                <w:webHidden/>
              </w:rPr>
              <w:tab/>
            </w:r>
            <w:r>
              <w:rPr>
                <w:noProof/>
                <w:webHidden/>
              </w:rPr>
              <w:fldChar w:fldCharType="begin"/>
            </w:r>
            <w:r>
              <w:rPr>
                <w:noProof/>
                <w:webHidden/>
              </w:rPr>
              <w:instrText xml:space="preserve"> PAGEREF _Toc476298582 \h </w:instrText>
            </w:r>
            <w:r>
              <w:rPr>
                <w:noProof/>
                <w:webHidden/>
              </w:rPr>
            </w:r>
            <w:r>
              <w:rPr>
                <w:noProof/>
                <w:webHidden/>
              </w:rPr>
              <w:fldChar w:fldCharType="separate"/>
            </w:r>
            <w:r>
              <w:rPr>
                <w:noProof/>
                <w:webHidden/>
              </w:rPr>
              <w:t>4</w:t>
            </w:r>
            <w:r>
              <w:rPr>
                <w:noProof/>
                <w:webHidden/>
              </w:rPr>
              <w:fldChar w:fldCharType="end"/>
            </w:r>
          </w:hyperlink>
        </w:p>
        <w:p w:rsidR="00284AE0" w:rsidRDefault="00284AE0">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583" w:history="1">
            <w:r w:rsidRPr="000E630B">
              <w:rPr>
                <w:rStyle w:val="Hyperlnk"/>
                <w:noProof/>
              </w:rPr>
              <w:t>1.1</w:t>
            </w:r>
            <w:r>
              <w:rPr>
                <w:rFonts w:asciiTheme="minorHAnsi" w:eastAsiaTheme="minorEastAsia" w:hAnsiTheme="minorHAnsi" w:cstheme="minorBidi"/>
                <w:smallCaps w:val="0"/>
                <w:noProof/>
                <w:sz w:val="22"/>
                <w:szCs w:val="22"/>
              </w:rPr>
              <w:tab/>
            </w:r>
            <w:r w:rsidRPr="000E630B">
              <w:rPr>
                <w:rStyle w:val="Hyperlnk"/>
                <w:noProof/>
              </w:rPr>
              <w:t>Mål</w:t>
            </w:r>
            <w:r>
              <w:rPr>
                <w:noProof/>
                <w:webHidden/>
              </w:rPr>
              <w:tab/>
            </w:r>
            <w:r>
              <w:rPr>
                <w:noProof/>
                <w:webHidden/>
              </w:rPr>
              <w:fldChar w:fldCharType="begin"/>
            </w:r>
            <w:r>
              <w:rPr>
                <w:noProof/>
                <w:webHidden/>
              </w:rPr>
              <w:instrText xml:space="preserve"> PAGEREF _Toc476298583 \h </w:instrText>
            </w:r>
            <w:r>
              <w:rPr>
                <w:noProof/>
                <w:webHidden/>
              </w:rPr>
            </w:r>
            <w:r>
              <w:rPr>
                <w:noProof/>
                <w:webHidden/>
              </w:rPr>
              <w:fldChar w:fldCharType="separate"/>
            </w:r>
            <w:r>
              <w:rPr>
                <w:noProof/>
                <w:webHidden/>
              </w:rPr>
              <w:t>4</w:t>
            </w:r>
            <w:r>
              <w:rPr>
                <w:noProof/>
                <w:webHidden/>
              </w:rPr>
              <w:fldChar w:fldCharType="end"/>
            </w:r>
          </w:hyperlink>
        </w:p>
        <w:p w:rsidR="00284AE0" w:rsidRDefault="00284AE0">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584" w:history="1">
            <w:r w:rsidRPr="000E630B">
              <w:rPr>
                <w:rStyle w:val="Hyperlnk"/>
                <w:noProof/>
              </w:rPr>
              <w:t>1.2</w:t>
            </w:r>
            <w:r>
              <w:rPr>
                <w:rFonts w:asciiTheme="minorHAnsi" w:eastAsiaTheme="minorEastAsia" w:hAnsiTheme="minorHAnsi" w:cstheme="minorBidi"/>
                <w:smallCaps w:val="0"/>
                <w:noProof/>
                <w:sz w:val="22"/>
                <w:szCs w:val="22"/>
              </w:rPr>
              <w:tab/>
            </w:r>
            <w:r w:rsidRPr="000E630B">
              <w:rPr>
                <w:rStyle w:val="Hyperlnk"/>
                <w:noProof/>
              </w:rPr>
              <w:t>Syfte</w:t>
            </w:r>
            <w:r>
              <w:rPr>
                <w:noProof/>
                <w:webHidden/>
              </w:rPr>
              <w:tab/>
            </w:r>
            <w:r>
              <w:rPr>
                <w:noProof/>
                <w:webHidden/>
              </w:rPr>
              <w:fldChar w:fldCharType="begin"/>
            </w:r>
            <w:r>
              <w:rPr>
                <w:noProof/>
                <w:webHidden/>
              </w:rPr>
              <w:instrText xml:space="preserve"> PAGEREF _Toc476298584 \h </w:instrText>
            </w:r>
            <w:r>
              <w:rPr>
                <w:noProof/>
                <w:webHidden/>
              </w:rPr>
            </w:r>
            <w:r>
              <w:rPr>
                <w:noProof/>
                <w:webHidden/>
              </w:rPr>
              <w:fldChar w:fldCharType="separate"/>
            </w:r>
            <w:r>
              <w:rPr>
                <w:noProof/>
                <w:webHidden/>
              </w:rPr>
              <w:t>4</w:t>
            </w:r>
            <w:r>
              <w:rPr>
                <w:noProof/>
                <w:webHidden/>
              </w:rPr>
              <w:fldChar w:fldCharType="end"/>
            </w:r>
          </w:hyperlink>
        </w:p>
        <w:p w:rsidR="00284AE0" w:rsidRDefault="00284AE0">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585" w:history="1">
            <w:r w:rsidRPr="000E630B">
              <w:rPr>
                <w:rStyle w:val="Hyperlnk"/>
                <w:noProof/>
              </w:rPr>
              <w:t>1.3</w:t>
            </w:r>
            <w:r>
              <w:rPr>
                <w:rFonts w:asciiTheme="minorHAnsi" w:eastAsiaTheme="minorEastAsia" w:hAnsiTheme="minorHAnsi" w:cstheme="minorBidi"/>
                <w:smallCaps w:val="0"/>
                <w:noProof/>
                <w:sz w:val="22"/>
                <w:szCs w:val="22"/>
              </w:rPr>
              <w:tab/>
            </w:r>
            <w:r w:rsidRPr="000E630B">
              <w:rPr>
                <w:rStyle w:val="Hyperlnk"/>
                <w:noProof/>
              </w:rPr>
              <w:t>Omfattning</w:t>
            </w:r>
            <w:r>
              <w:rPr>
                <w:noProof/>
                <w:webHidden/>
              </w:rPr>
              <w:tab/>
            </w:r>
            <w:r>
              <w:rPr>
                <w:noProof/>
                <w:webHidden/>
              </w:rPr>
              <w:fldChar w:fldCharType="begin"/>
            </w:r>
            <w:r>
              <w:rPr>
                <w:noProof/>
                <w:webHidden/>
              </w:rPr>
              <w:instrText xml:space="preserve"> PAGEREF _Toc476298585 \h </w:instrText>
            </w:r>
            <w:r>
              <w:rPr>
                <w:noProof/>
                <w:webHidden/>
              </w:rPr>
            </w:r>
            <w:r>
              <w:rPr>
                <w:noProof/>
                <w:webHidden/>
              </w:rPr>
              <w:fldChar w:fldCharType="separate"/>
            </w:r>
            <w:r>
              <w:rPr>
                <w:noProof/>
                <w:webHidden/>
              </w:rPr>
              <w:t>4</w:t>
            </w:r>
            <w:r>
              <w:rPr>
                <w:noProof/>
                <w:webHidden/>
              </w:rPr>
              <w:fldChar w:fldCharType="end"/>
            </w:r>
          </w:hyperlink>
        </w:p>
        <w:p w:rsidR="00284AE0" w:rsidRDefault="00284AE0">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586" w:history="1">
            <w:r w:rsidRPr="000E630B">
              <w:rPr>
                <w:rStyle w:val="Hyperlnk"/>
                <w:noProof/>
              </w:rPr>
              <w:t>1.4</w:t>
            </w:r>
            <w:r>
              <w:rPr>
                <w:rFonts w:asciiTheme="minorHAnsi" w:eastAsiaTheme="minorEastAsia" w:hAnsiTheme="minorHAnsi" w:cstheme="minorBidi"/>
                <w:smallCaps w:val="0"/>
                <w:noProof/>
                <w:sz w:val="22"/>
                <w:szCs w:val="22"/>
              </w:rPr>
              <w:tab/>
            </w:r>
            <w:r w:rsidRPr="000E630B">
              <w:rPr>
                <w:rStyle w:val="Hyperlnk"/>
                <w:noProof/>
              </w:rPr>
              <w:t>Referenser</w:t>
            </w:r>
            <w:r>
              <w:rPr>
                <w:noProof/>
                <w:webHidden/>
              </w:rPr>
              <w:tab/>
            </w:r>
            <w:r>
              <w:rPr>
                <w:noProof/>
                <w:webHidden/>
              </w:rPr>
              <w:fldChar w:fldCharType="begin"/>
            </w:r>
            <w:r>
              <w:rPr>
                <w:noProof/>
                <w:webHidden/>
              </w:rPr>
              <w:instrText xml:space="preserve"> PAGEREF _Toc476298586 \h </w:instrText>
            </w:r>
            <w:r>
              <w:rPr>
                <w:noProof/>
                <w:webHidden/>
              </w:rPr>
            </w:r>
            <w:r>
              <w:rPr>
                <w:noProof/>
                <w:webHidden/>
              </w:rPr>
              <w:fldChar w:fldCharType="separate"/>
            </w:r>
            <w:r>
              <w:rPr>
                <w:noProof/>
                <w:webHidden/>
              </w:rPr>
              <w:t>5</w:t>
            </w:r>
            <w:r>
              <w:rPr>
                <w:noProof/>
                <w:webHidden/>
              </w:rPr>
              <w:fldChar w:fldCharType="end"/>
            </w:r>
          </w:hyperlink>
        </w:p>
        <w:p w:rsidR="00284AE0" w:rsidRDefault="00284AE0">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587" w:history="1">
            <w:r w:rsidRPr="000E630B">
              <w:rPr>
                <w:rStyle w:val="Hyperlnk"/>
                <w:noProof/>
              </w:rPr>
              <w:t>1.5</w:t>
            </w:r>
            <w:r>
              <w:rPr>
                <w:rFonts w:asciiTheme="minorHAnsi" w:eastAsiaTheme="minorEastAsia" w:hAnsiTheme="minorHAnsi" w:cstheme="minorBidi"/>
                <w:smallCaps w:val="0"/>
                <w:noProof/>
                <w:sz w:val="22"/>
                <w:szCs w:val="22"/>
              </w:rPr>
              <w:tab/>
            </w:r>
            <w:r w:rsidRPr="000E630B">
              <w:rPr>
                <w:rStyle w:val="Hyperlnk"/>
                <w:noProof/>
              </w:rPr>
              <w:t>Förkortningar och begrepp</w:t>
            </w:r>
            <w:r>
              <w:rPr>
                <w:noProof/>
                <w:webHidden/>
              </w:rPr>
              <w:tab/>
            </w:r>
            <w:r>
              <w:rPr>
                <w:noProof/>
                <w:webHidden/>
              </w:rPr>
              <w:fldChar w:fldCharType="begin"/>
            </w:r>
            <w:r>
              <w:rPr>
                <w:noProof/>
                <w:webHidden/>
              </w:rPr>
              <w:instrText xml:space="preserve"> PAGEREF _Toc476298587 \h </w:instrText>
            </w:r>
            <w:r>
              <w:rPr>
                <w:noProof/>
                <w:webHidden/>
              </w:rPr>
            </w:r>
            <w:r>
              <w:rPr>
                <w:noProof/>
                <w:webHidden/>
              </w:rPr>
              <w:fldChar w:fldCharType="separate"/>
            </w:r>
            <w:r>
              <w:rPr>
                <w:noProof/>
                <w:webHidden/>
              </w:rPr>
              <w:t>5</w:t>
            </w:r>
            <w:r>
              <w:rPr>
                <w:noProof/>
                <w:webHidden/>
              </w:rPr>
              <w:fldChar w:fldCharType="end"/>
            </w:r>
          </w:hyperlink>
        </w:p>
        <w:p w:rsidR="00284AE0" w:rsidRDefault="00284AE0">
          <w:pPr>
            <w:pStyle w:val="Innehll1"/>
            <w:tabs>
              <w:tab w:val="left" w:pos="442"/>
              <w:tab w:val="right" w:leader="dot" w:pos="9170"/>
            </w:tabs>
            <w:rPr>
              <w:rFonts w:asciiTheme="minorHAnsi" w:eastAsiaTheme="minorEastAsia" w:hAnsiTheme="minorHAnsi" w:cstheme="minorBidi"/>
              <w:b w:val="0"/>
              <w:bCs w:val="0"/>
              <w:caps w:val="0"/>
              <w:noProof/>
              <w:sz w:val="22"/>
              <w:szCs w:val="22"/>
            </w:rPr>
          </w:pPr>
          <w:hyperlink w:anchor="_Toc476298588" w:history="1">
            <w:r w:rsidRPr="000E630B">
              <w:rPr>
                <w:rStyle w:val="Hyperlnk"/>
                <w:noProof/>
              </w:rPr>
              <w:t>2</w:t>
            </w:r>
            <w:r>
              <w:rPr>
                <w:rFonts w:asciiTheme="minorHAnsi" w:eastAsiaTheme="minorEastAsia" w:hAnsiTheme="minorHAnsi" w:cstheme="minorBidi"/>
                <w:b w:val="0"/>
                <w:bCs w:val="0"/>
                <w:caps w:val="0"/>
                <w:noProof/>
                <w:sz w:val="22"/>
                <w:szCs w:val="22"/>
              </w:rPr>
              <w:tab/>
            </w:r>
            <w:r w:rsidRPr="000E630B">
              <w:rPr>
                <w:rStyle w:val="Hyperlnk"/>
                <w:noProof/>
              </w:rPr>
              <w:t>Förutsättningar och principer för informationssäkerhetsarbetet</w:t>
            </w:r>
            <w:r>
              <w:rPr>
                <w:noProof/>
                <w:webHidden/>
              </w:rPr>
              <w:tab/>
            </w:r>
            <w:r>
              <w:rPr>
                <w:noProof/>
                <w:webHidden/>
              </w:rPr>
              <w:fldChar w:fldCharType="begin"/>
            </w:r>
            <w:r>
              <w:rPr>
                <w:noProof/>
                <w:webHidden/>
              </w:rPr>
              <w:instrText xml:space="preserve"> PAGEREF _Toc476298588 \h </w:instrText>
            </w:r>
            <w:r>
              <w:rPr>
                <w:noProof/>
                <w:webHidden/>
              </w:rPr>
            </w:r>
            <w:r>
              <w:rPr>
                <w:noProof/>
                <w:webHidden/>
              </w:rPr>
              <w:fldChar w:fldCharType="separate"/>
            </w:r>
            <w:r>
              <w:rPr>
                <w:noProof/>
                <w:webHidden/>
              </w:rPr>
              <w:t>6</w:t>
            </w:r>
            <w:r>
              <w:rPr>
                <w:noProof/>
                <w:webHidden/>
              </w:rPr>
              <w:fldChar w:fldCharType="end"/>
            </w:r>
          </w:hyperlink>
        </w:p>
        <w:p w:rsidR="00284AE0" w:rsidRDefault="00284AE0">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589" w:history="1">
            <w:r w:rsidRPr="000E630B">
              <w:rPr>
                <w:rStyle w:val="Hyperlnk"/>
                <w:noProof/>
              </w:rPr>
              <w:t>2.1</w:t>
            </w:r>
            <w:r>
              <w:rPr>
                <w:rFonts w:asciiTheme="minorHAnsi" w:eastAsiaTheme="minorEastAsia" w:hAnsiTheme="minorHAnsi" w:cstheme="minorBidi"/>
                <w:smallCaps w:val="0"/>
                <w:noProof/>
                <w:sz w:val="22"/>
                <w:szCs w:val="22"/>
              </w:rPr>
              <w:tab/>
            </w:r>
            <w:r w:rsidRPr="000E630B">
              <w:rPr>
                <w:rStyle w:val="Hyperlnk"/>
                <w:noProof/>
              </w:rPr>
              <w:t>Principer</w:t>
            </w:r>
            <w:r>
              <w:rPr>
                <w:noProof/>
                <w:webHidden/>
              </w:rPr>
              <w:tab/>
            </w:r>
            <w:r>
              <w:rPr>
                <w:noProof/>
                <w:webHidden/>
              </w:rPr>
              <w:fldChar w:fldCharType="begin"/>
            </w:r>
            <w:r>
              <w:rPr>
                <w:noProof/>
                <w:webHidden/>
              </w:rPr>
              <w:instrText xml:space="preserve"> PAGEREF _Toc476298589 \h </w:instrText>
            </w:r>
            <w:r>
              <w:rPr>
                <w:noProof/>
                <w:webHidden/>
              </w:rPr>
            </w:r>
            <w:r>
              <w:rPr>
                <w:noProof/>
                <w:webHidden/>
              </w:rPr>
              <w:fldChar w:fldCharType="separate"/>
            </w:r>
            <w:r>
              <w:rPr>
                <w:noProof/>
                <w:webHidden/>
              </w:rPr>
              <w:t>6</w:t>
            </w:r>
            <w:r>
              <w:rPr>
                <w:noProof/>
                <w:webHidden/>
              </w:rPr>
              <w:fldChar w:fldCharType="end"/>
            </w:r>
          </w:hyperlink>
        </w:p>
        <w:p w:rsidR="00284AE0" w:rsidRDefault="00284AE0">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590" w:history="1">
            <w:r w:rsidRPr="000E630B">
              <w:rPr>
                <w:rStyle w:val="Hyperlnk"/>
                <w:noProof/>
              </w:rPr>
              <w:t>2.2</w:t>
            </w:r>
            <w:r>
              <w:rPr>
                <w:rFonts w:asciiTheme="minorHAnsi" w:eastAsiaTheme="minorEastAsia" w:hAnsiTheme="minorHAnsi" w:cstheme="minorBidi"/>
                <w:smallCaps w:val="0"/>
                <w:noProof/>
                <w:sz w:val="22"/>
                <w:szCs w:val="22"/>
              </w:rPr>
              <w:tab/>
            </w:r>
            <w:r w:rsidRPr="000E630B">
              <w:rPr>
                <w:rStyle w:val="Hyperlnk"/>
                <w:noProof/>
              </w:rPr>
              <w:t>Avgränsningar</w:t>
            </w:r>
            <w:r>
              <w:rPr>
                <w:noProof/>
                <w:webHidden/>
              </w:rPr>
              <w:tab/>
            </w:r>
            <w:r>
              <w:rPr>
                <w:noProof/>
                <w:webHidden/>
              </w:rPr>
              <w:fldChar w:fldCharType="begin"/>
            </w:r>
            <w:r>
              <w:rPr>
                <w:noProof/>
                <w:webHidden/>
              </w:rPr>
              <w:instrText xml:space="preserve"> PAGEREF _Toc476298590 \h </w:instrText>
            </w:r>
            <w:r>
              <w:rPr>
                <w:noProof/>
                <w:webHidden/>
              </w:rPr>
            </w:r>
            <w:r>
              <w:rPr>
                <w:noProof/>
                <w:webHidden/>
              </w:rPr>
              <w:fldChar w:fldCharType="separate"/>
            </w:r>
            <w:r>
              <w:rPr>
                <w:noProof/>
                <w:webHidden/>
              </w:rPr>
              <w:t>6</w:t>
            </w:r>
            <w:r>
              <w:rPr>
                <w:noProof/>
                <w:webHidden/>
              </w:rPr>
              <w:fldChar w:fldCharType="end"/>
            </w:r>
          </w:hyperlink>
        </w:p>
        <w:p w:rsidR="00284AE0" w:rsidRDefault="00284AE0">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591" w:history="1">
            <w:r w:rsidRPr="000E630B">
              <w:rPr>
                <w:rStyle w:val="Hyperlnk"/>
                <w:noProof/>
              </w:rPr>
              <w:t>2.3</w:t>
            </w:r>
            <w:r>
              <w:rPr>
                <w:rFonts w:asciiTheme="minorHAnsi" w:eastAsiaTheme="minorEastAsia" w:hAnsiTheme="minorHAnsi" w:cstheme="minorBidi"/>
                <w:smallCaps w:val="0"/>
                <w:noProof/>
                <w:sz w:val="22"/>
                <w:szCs w:val="22"/>
              </w:rPr>
              <w:tab/>
            </w:r>
            <w:r w:rsidRPr="000E630B">
              <w:rPr>
                <w:rStyle w:val="Hyperlnk"/>
                <w:noProof/>
              </w:rPr>
              <w:t>Beroenden till andra system</w:t>
            </w:r>
            <w:r>
              <w:rPr>
                <w:noProof/>
                <w:webHidden/>
              </w:rPr>
              <w:tab/>
            </w:r>
            <w:r>
              <w:rPr>
                <w:noProof/>
                <w:webHidden/>
              </w:rPr>
              <w:fldChar w:fldCharType="begin"/>
            </w:r>
            <w:r>
              <w:rPr>
                <w:noProof/>
                <w:webHidden/>
              </w:rPr>
              <w:instrText xml:space="preserve"> PAGEREF _Toc476298591 \h </w:instrText>
            </w:r>
            <w:r>
              <w:rPr>
                <w:noProof/>
                <w:webHidden/>
              </w:rPr>
            </w:r>
            <w:r>
              <w:rPr>
                <w:noProof/>
                <w:webHidden/>
              </w:rPr>
              <w:fldChar w:fldCharType="separate"/>
            </w:r>
            <w:r>
              <w:rPr>
                <w:noProof/>
                <w:webHidden/>
              </w:rPr>
              <w:t>6</w:t>
            </w:r>
            <w:r>
              <w:rPr>
                <w:noProof/>
                <w:webHidden/>
              </w:rPr>
              <w:fldChar w:fldCharType="end"/>
            </w:r>
          </w:hyperlink>
        </w:p>
        <w:p w:rsidR="00284AE0" w:rsidRDefault="00284AE0">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592" w:history="1">
            <w:r w:rsidRPr="000E630B">
              <w:rPr>
                <w:rStyle w:val="Hyperlnk"/>
                <w:noProof/>
              </w:rPr>
              <w:t>2.4</w:t>
            </w:r>
            <w:r>
              <w:rPr>
                <w:rFonts w:asciiTheme="minorHAnsi" w:eastAsiaTheme="minorEastAsia" w:hAnsiTheme="minorHAnsi" w:cstheme="minorBidi"/>
                <w:smallCaps w:val="0"/>
                <w:noProof/>
                <w:sz w:val="22"/>
                <w:szCs w:val="22"/>
              </w:rPr>
              <w:tab/>
            </w:r>
            <w:r w:rsidRPr="000E630B">
              <w:rPr>
                <w:rStyle w:val="Hyperlnk"/>
                <w:noProof/>
              </w:rPr>
              <w:t>Beroenden till andra samverkanspartners</w:t>
            </w:r>
            <w:r>
              <w:rPr>
                <w:noProof/>
                <w:webHidden/>
              </w:rPr>
              <w:tab/>
            </w:r>
            <w:r>
              <w:rPr>
                <w:noProof/>
                <w:webHidden/>
              </w:rPr>
              <w:fldChar w:fldCharType="begin"/>
            </w:r>
            <w:r>
              <w:rPr>
                <w:noProof/>
                <w:webHidden/>
              </w:rPr>
              <w:instrText xml:space="preserve"> PAGEREF _Toc476298592 \h </w:instrText>
            </w:r>
            <w:r>
              <w:rPr>
                <w:noProof/>
                <w:webHidden/>
              </w:rPr>
            </w:r>
            <w:r>
              <w:rPr>
                <w:noProof/>
                <w:webHidden/>
              </w:rPr>
              <w:fldChar w:fldCharType="separate"/>
            </w:r>
            <w:r>
              <w:rPr>
                <w:noProof/>
                <w:webHidden/>
              </w:rPr>
              <w:t>6</w:t>
            </w:r>
            <w:r>
              <w:rPr>
                <w:noProof/>
                <w:webHidden/>
              </w:rPr>
              <w:fldChar w:fldCharType="end"/>
            </w:r>
          </w:hyperlink>
        </w:p>
        <w:p w:rsidR="00284AE0" w:rsidRDefault="00284AE0">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593" w:history="1">
            <w:r w:rsidRPr="000E630B">
              <w:rPr>
                <w:rStyle w:val="Hyperlnk"/>
                <w:noProof/>
              </w:rPr>
              <w:t>2.5</w:t>
            </w:r>
            <w:r>
              <w:rPr>
                <w:rFonts w:asciiTheme="minorHAnsi" w:eastAsiaTheme="minorEastAsia" w:hAnsiTheme="minorHAnsi" w:cstheme="minorBidi"/>
                <w:smallCaps w:val="0"/>
                <w:noProof/>
                <w:sz w:val="22"/>
                <w:szCs w:val="22"/>
              </w:rPr>
              <w:tab/>
            </w:r>
            <w:r w:rsidRPr="000E630B">
              <w:rPr>
                <w:rStyle w:val="Hyperlnk"/>
                <w:noProof/>
              </w:rPr>
              <w:t>Kravunderlag från Försvarsmakten</w:t>
            </w:r>
            <w:r>
              <w:rPr>
                <w:noProof/>
                <w:webHidden/>
              </w:rPr>
              <w:tab/>
            </w:r>
            <w:r>
              <w:rPr>
                <w:noProof/>
                <w:webHidden/>
              </w:rPr>
              <w:fldChar w:fldCharType="begin"/>
            </w:r>
            <w:r>
              <w:rPr>
                <w:noProof/>
                <w:webHidden/>
              </w:rPr>
              <w:instrText xml:space="preserve"> PAGEREF _Toc476298593 \h </w:instrText>
            </w:r>
            <w:r>
              <w:rPr>
                <w:noProof/>
                <w:webHidden/>
              </w:rPr>
            </w:r>
            <w:r>
              <w:rPr>
                <w:noProof/>
                <w:webHidden/>
              </w:rPr>
              <w:fldChar w:fldCharType="separate"/>
            </w:r>
            <w:r>
              <w:rPr>
                <w:noProof/>
                <w:webHidden/>
              </w:rPr>
              <w:t>7</w:t>
            </w:r>
            <w:r>
              <w:rPr>
                <w:noProof/>
                <w:webHidden/>
              </w:rPr>
              <w:fldChar w:fldCharType="end"/>
            </w:r>
          </w:hyperlink>
        </w:p>
        <w:p w:rsidR="00284AE0" w:rsidRDefault="00284AE0">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594" w:history="1">
            <w:r w:rsidRPr="000E630B">
              <w:rPr>
                <w:rStyle w:val="Hyperlnk"/>
                <w:noProof/>
              </w:rPr>
              <w:t>2.6</w:t>
            </w:r>
            <w:r>
              <w:rPr>
                <w:rFonts w:asciiTheme="minorHAnsi" w:eastAsiaTheme="minorEastAsia" w:hAnsiTheme="minorHAnsi" w:cstheme="minorBidi"/>
                <w:smallCaps w:val="0"/>
                <w:noProof/>
                <w:sz w:val="22"/>
                <w:szCs w:val="22"/>
              </w:rPr>
              <w:tab/>
            </w:r>
            <w:r w:rsidRPr="000E630B">
              <w:rPr>
                <w:rStyle w:val="Hyperlnk"/>
                <w:noProof/>
              </w:rPr>
              <w:t>Kravunderlag från FMV</w:t>
            </w:r>
            <w:r>
              <w:rPr>
                <w:noProof/>
                <w:webHidden/>
              </w:rPr>
              <w:tab/>
            </w:r>
            <w:r>
              <w:rPr>
                <w:noProof/>
                <w:webHidden/>
              </w:rPr>
              <w:fldChar w:fldCharType="begin"/>
            </w:r>
            <w:r>
              <w:rPr>
                <w:noProof/>
                <w:webHidden/>
              </w:rPr>
              <w:instrText xml:space="preserve"> PAGEREF _Toc476298594 \h </w:instrText>
            </w:r>
            <w:r>
              <w:rPr>
                <w:noProof/>
                <w:webHidden/>
              </w:rPr>
            </w:r>
            <w:r>
              <w:rPr>
                <w:noProof/>
                <w:webHidden/>
              </w:rPr>
              <w:fldChar w:fldCharType="separate"/>
            </w:r>
            <w:r>
              <w:rPr>
                <w:noProof/>
                <w:webHidden/>
              </w:rPr>
              <w:t>7</w:t>
            </w:r>
            <w:r>
              <w:rPr>
                <w:noProof/>
                <w:webHidden/>
              </w:rPr>
              <w:fldChar w:fldCharType="end"/>
            </w:r>
          </w:hyperlink>
        </w:p>
        <w:p w:rsidR="00284AE0" w:rsidRDefault="00284AE0">
          <w:pPr>
            <w:pStyle w:val="Innehll1"/>
            <w:tabs>
              <w:tab w:val="left" w:pos="442"/>
              <w:tab w:val="right" w:leader="dot" w:pos="9170"/>
            </w:tabs>
            <w:rPr>
              <w:rFonts w:asciiTheme="minorHAnsi" w:eastAsiaTheme="minorEastAsia" w:hAnsiTheme="minorHAnsi" w:cstheme="minorBidi"/>
              <w:b w:val="0"/>
              <w:bCs w:val="0"/>
              <w:caps w:val="0"/>
              <w:noProof/>
              <w:sz w:val="22"/>
              <w:szCs w:val="22"/>
            </w:rPr>
          </w:pPr>
          <w:hyperlink w:anchor="_Toc476298595" w:history="1">
            <w:r w:rsidRPr="000E630B">
              <w:rPr>
                <w:rStyle w:val="Hyperlnk"/>
                <w:noProof/>
              </w:rPr>
              <w:t>3</w:t>
            </w:r>
            <w:r>
              <w:rPr>
                <w:rFonts w:asciiTheme="minorHAnsi" w:eastAsiaTheme="minorEastAsia" w:hAnsiTheme="minorHAnsi" w:cstheme="minorBidi"/>
                <w:b w:val="0"/>
                <w:bCs w:val="0"/>
                <w:caps w:val="0"/>
                <w:noProof/>
                <w:sz w:val="22"/>
                <w:szCs w:val="22"/>
              </w:rPr>
              <w:tab/>
            </w:r>
            <w:r w:rsidRPr="000E630B">
              <w:rPr>
                <w:rStyle w:val="Hyperlnk"/>
                <w:noProof/>
              </w:rPr>
              <w:t>Ackrediteringsobjekt</w:t>
            </w:r>
            <w:r>
              <w:rPr>
                <w:noProof/>
                <w:webHidden/>
              </w:rPr>
              <w:tab/>
            </w:r>
            <w:r>
              <w:rPr>
                <w:noProof/>
                <w:webHidden/>
              </w:rPr>
              <w:fldChar w:fldCharType="begin"/>
            </w:r>
            <w:r>
              <w:rPr>
                <w:noProof/>
                <w:webHidden/>
              </w:rPr>
              <w:instrText xml:space="preserve"> PAGEREF _Toc476298595 \h </w:instrText>
            </w:r>
            <w:r>
              <w:rPr>
                <w:noProof/>
                <w:webHidden/>
              </w:rPr>
            </w:r>
            <w:r>
              <w:rPr>
                <w:noProof/>
                <w:webHidden/>
              </w:rPr>
              <w:fldChar w:fldCharType="separate"/>
            </w:r>
            <w:r>
              <w:rPr>
                <w:noProof/>
                <w:webHidden/>
              </w:rPr>
              <w:t>8</w:t>
            </w:r>
            <w:r>
              <w:rPr>
                <w:noProof/>
                <w:webHidden/>
              </w:rPr>
              <w:fldChar w:fldCharType="end"/>
            </w:r>
          </w:hyperlink>
        </w:p>
        <w:p w:rsidR="00284AE0" w:rsidRDefault="00284AE0">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596" w:history="1">
            <w:r w:rsidRPr="000E630B">
              <w:rPr>
                <w:rStyle w:val="Hyperlnk"/>
                <w:noProof/>
              </w:rPr>
              <w:t>3.1</w:t>
            </w:r>
            <w:r>
              <w:rPr>
                <w:rFonts w:asciiTheme="minorHAnsi" w:eastAsiaTheme="minorEastAsia" w:hAnsiTheme="minorHAnsi" w:cstheme="minorBidi"/>
                <w:smallCaps w:val="0"/>
                <w:noProof/>
                <w:sz w:val="22"/>
                <w:szCs w:val="22"/>
              </w:rPr>
              <w:tab/>
            </w:r>
            <w:r w:rsidRPr="000E630B">
              <w:rPr>
                <w:rStyle w:val="Hyperlnk"/>
                <w:noProof/>
              </w:rPr>
              <w:t>Exponering</w:t>
            </w:r>
            <w:r>
              <w:rPr>
                <w:noProof/>
                <w:webHidden/>
              </w:rPr>
              <w:tab/>
            </w:r>
            <w:r>
              <w:rPr>
                <w:noProof/>
                <w:webHidden/>
              </w:rPr>
              <w:fldChar w:fldCharType="begin"/>
            </w:r>
            <w:r>
              <w:rPr>
                <w:noProof/>
                <w:webHidden/>
              </w:rPr>
              <w:instrText xml:space="preserve"> PAGEREF _Toc476298596 \h </w:instrText>
            </w:r>
            <w:r>
              <w:rPr>
                <w:noProof/>
                <w:webHidden/>
              </w:rPr>
            </w:r>
            <w:r>
              <w:rPr>
                <w:noProof/>
                <w:webHidden/>
              </w:rPr>
              <w:fldChar w:fldCharType="separate"/>
            </w:r>
            <w:r>
              <w:rPr>
                <w:noProof/>
                <w:webHidden/>
              </w:rPr>
              <w:t>8</w:t>
            </w:r>
            <w:r>
              <w:rPr>
                <w:noProof/>
                <w:webHidden/>
              </w:rPr>
              <w:fldChar w:fldCharType="end"/>
            </w:r>
          </w:hyperlink>
        </w:p>
        <w:p w:rsidR="00284AE0" w:rsidRDefault="00284AE0">
          <w:pPr>
            <w:pStyle w:val="Innehll1"/>
            <w:tabs>
              <w:tab w:val="left" w:pos="442"/>
              <w:tab w:val="right" w:leader="dot" w:pos="9170"/>
            </w:tabs>
            <w:rPr>
              <w:rFonts w:asciiTheme="minorHAnsi" w:eastAsiaTheme="minorEastAsia" w:hAnsiTheme="minorHAnsi" w:cstheme="minorBidi"/>
              <w:b w:val="0"/>
              <w:bCs w:val="0"/>
              <w:caps w:val="0"/>
              <w:noProof/>
              <w:sz w:val="22"/>
              <w:szCs w:val="22"/>
            </w:rPr>
          </w:pPr>
          <w:hyperlink w:anchor="_Toc476298597" w:history="1">
            <w:r w:rsidRPr="000E630B">
              <w:rPr>
                <w:rStyle w:val="Hyperlnk"/>
                <w:noProof/>
              </w:rPr>
              <w:t>4</w:t>
            </w:r>
            <w:r>
              <w:rPr>
                <w:rFonts w:asciiTheme="minorHAnsi" w:eastAsiaTheme="minorEastAsia" w:hAnsiTheme="minorHAnsi" w:cstheme="minorBidi"/>
                <w:b w:val="0"/>
                <w:bCs w:val="0"/>
                <w:caps w:val="0"/>
                <w:noProof/>
                <w:sz w:val="22"/>
                <w:szCs w:val="22"/>
              </w:rPr>
              <w:tab/>
            </w:r>
            <w:r w:rsidRPr="000E630B">
              <w:rPr>
                <w:rStyle w:val="Hyperlnk"/>
                <w:noProof/>
              </w:rPr>
              <w:t>Utmaningar</w:t>
            </w:r>
            <w:r>
              <w:rPr>
                <w:noProof/>
                <w:webHidden/>
              </w:rPr>
              <w:tab/>
            </w:r>
            <w:r>
              <w:rPr>
                <w:noProof/>
                <w:webHidden/>
              </w:rPr>
              <w:fldChar w:fldCharType="begin"/>
            </w:r>
            <w:r>
              <w:rPr>
                <w:noProof/>
                <w:webHidden/>
              </w:rPr>
              <w:instrText xml:space="preserve"> PAGEREF _Toc476298597 \h </w:instrText>
            </w:r>
            <w:r>
              <w:rPr>
                <w:noProof/>
                <w:webHidden/>
              </w:rPr>
            </w:r>
            <w:r>
              <w:rPr>
                <w:noProof/>
                <w:webHidden/>
              </w:rPr>
              <w:fldChar w:fldCharType="separate"/>
            </w:r>
            <w:r>
              <w:rPr>
                <w:noProof/>
                <w:webHidden/>
              </w:rPr>
              <w:t>9</w:t>
            </w:r>
            <w:r>
              <w:rPr>
                <w:noProof/>
                <w:webHidden/>
              </w:rPr>
              <w:fldChar w:fldCharType="end"/>
            </w:r>
          </w:hyperlink>
        </w:p>
        <w:p w:rsidR="00284AE0" w:rsidRDefault="00284AE0">
          <w:pPr>
            <w:pStyle w:val="Innehll1"/>
            <w:tabs>
              <w:tab w:val="left" w:pos="442"/>
              <w:tab w:val="right" w:leader="dot" w:pos="9170"/>
            </w:tabs>
            <w:rPr>
              <w:rFonts w:asciiTheme="minorHAnsi" w:eastAsiaTheme="minorEastAsia" w:hAnsiTheme="minorHAnsi" w:cstheme="minorBidi"/>
              <w:b w:val="0"/>
              <w:bCs w:val="0"/>
              <w:caps w:val="0"/>
              <w:noProof/>
              <w:sz w:val="22"/>
              <w:szCs w:val="22"/>
            </w:rPr>
          </w:pPr>
          <w:hyperlink w:anchor="_Toc476298598" w:history="1">
            <w:r w:rsidRPr="000E630B">
              <w:rPr>
                <w:rStyle w:val="Hyperlnk"/>
                <w:noProof/>
              </w:rPr>
              <w:t>5</w:t>
            </w:r>
            <w:r>
              <w:rPr>
                <w:rFonts w:asciiTheme="minorHAnsi" w:eastAsiaTheme="minorEastAsia" w:hAnsiTheme="minorHAnsi" w:cstheme="minorBidi"/>
                <w:b w:val="0"/>
                <w:bCs w:val="0"/>
                <w:caps w:val="0"/>
                <w:noProof/>
                <w:sz w:val="22"/>
                <w:szCs w:val="22"/>
              </w:rPr>
              <w:tab/>
            </w:r>
            <w:r w:rsidRPr="000E630B">
              <w:rPr>
                <w:rStyle w:val="Hyperlnk"/>
                <w:noProof/>
              </w:rPr>
              <w:t>Säkerhetsarbete</w:t>
            </w:r>
            <w:r>
              <w:rPr>
                <w:noProof/>
                <w:webHidden/>
              </w:rPr>
              <w:tab/>
            </w:r>
            <w:r>
              <w:rPr>
                <w:noProof/>
                <w:webHidden/>
              </w:rPr>
              <w:fldChar w:fldCharType="begin"/>
            </w:r>
            <w:r>
              <w:rPr>
                <w:noProof/>
                <w:webHidden/>
              </w:rPr>
              <w:instrText xml:space="preserve"> PAGEREF _Toc476298598 \h </w:instrText>
            </w:r>
            <w:r>
              <w:rPr>
                <w:noProof/>
                <w:webHidden/>
              </w:rPr>
            </w:r>
            <w:r>
              <w:rPr>
                <w:noProof/>
                <w:webHidden/>
              </w:rPr>
              <w:fldChar w:fldCharType="separate"/>
            </w:r>
            <w:r>
              <w:rPr>
                <w:noProof/>
                <w:webHidden/>
              </w:rPr>
              <w:t>1</w:t>
            </w:r>
            <w:bookmarkStart w:id="3" w:name="_GoBack"/>
            <w:bookmarkEnd w:id="3"/>
            <w:r>
              <w:rPr>
                <w:noProof/>
                <w:webHidden/>
              </w:rPr>
              <w:t>0</w:t>
            </w:r>
            <w:r>
              <w:rPr>
                <w:noProof/>
                <w:webHidden/>
              </w:rPr>
              <w:fldChar w:fldCharType="end"/>
            </w:r>
          </w:hyperlink>
        </w:p>
        <w:p w:rsidR="00284AE0" w:rsidRDefault="00284AE0">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599" w:history="1">
            <w:r w:rsidRPr="000E630B">
              <w:rPr>
                <w:rStyle w:val="Hyperlnk"/>
                <w:noProof/>
              </w:rPr>
              <w:t>5.1</w:t>
            </w:r>
            <w:r>
              <w:rPr>
                <w:rFonts w:asciiTheme="minorHAnsi" w:eastAsiaTheme="minorEastAsia" w:hAnsiTheme="minorHAnsi" w:cstheme="minorBidi"/>
                <w:smallCaps w:val="0"/>
                <w:noProof/>
                <w:sz w:val="22"/>
                <w:szCs w:val="22"/>
              </w:rPr>
              <w:tab/>
            </w:r>
            <w:r w:rsidRPr="000E630B">
              <w:rPr>
                <w:rStyle w:val="Hyperlnk"/>
                <w:noProof/>
              </w:rPr>
              <w:t>Roller och uppgift</w:t>
            </w:r>
            <w:r>
              <w:rPr>
                <w:noProof/>
                <w:webHidden/>
              </w:rPr>
              <w:tab/>
            </w:r>
            <w:r>
              <w:rPr>
                <w:noProof/>
                <w:webHidden/>
              </w:rPr>
              <w:fldChar w:fldCharType="begin"/>
            </w:r>
            <w:r>
              <w:rPr>
                <w:noProof/>
                <w:webHidden/>
              </w:rPr>
              <w:instrText xml:space="preserve"> PAGEREF _Toc476298599 \h </w:instrText>
            </w:r>
            <w:r>
              <w:rPr>
                <w:noProof/>
                <w:webHidden/>
              </w:rPr>
            </w:r>
            <w:r>
              <w:rPr>
                <w:noProof/>
                <w:webHidden/>
              </w:rPr>
              <w:fldChar w:fldCharType="separate"/>
            </w:r>
            <w:r>
              <w:rPr>
                <w:noProof/>
                <w:webHidden/>
              </w:rPr>
              <w:t>10</w:t>
            </w:r>
            <w:r>
              <w:rPr>
                <w:noProof/>
                <w:webHidden/>
              </w:rPr>
              <w:fldChar w:fldCharType="end"/>
            </w:r>
          </w:hyperlink>
        </w:p>
        <w:p w:rsidR="00284AE0" w:rsidRDefault="00284AE0">
          <w:pPr>
            <w:pStyle w:val="Innehll3"/>
            <w:rPr>
              <w:rFonts w:asciiTheme="minorHAnsi" w:eastAsiaTheme="minorEastAsia" w:hAnsiTheme="minorHAnsi" w:cstheme="minorBidi"/>
              <w:iCs w:val="0"/>
              <w:sz w:val="22"/>
              <w:szCs w:val="22"/>
            </w:rPr>
          </w:pPr>
          <w:hyperlink w:anchor="_Toc476298600" w:history="1">
            <w:r w:rsidRPr="000E630B">
              <w:rPr>
                <w:rStyle w:val="Hyperlnk"/>
              </w:rPr>
              <w:t>5.1.1</w:t>
            </w:r>
            <w:r>
              <w:rPr>
                <w:rFonts w:asciiTheme="minorHAnsi" w:eastAsiaTheme="minorEastAsia" w:hAnsiTheme="minorHAnsi" w:cstheme="minorBidi"/>
                <w:iCs w:val="0"/>
                <w:sz w:val="22"/>
                <w:szCs w:val="22"/>
              </w:rPr>
              <w:tab/>
            </w:r>
            <w:r w:rsidRPr="000E630B">
              <w:rPr>
                <w:rStyle w:val="Hyperlnk"/>
              </w:rPr>
              <w:t>Information Security Manager</w:t>
            </w:r>
            <w:r>
              <w:rPr>
                <w:webHidden/>
              </w:rPr>
              <w:tab/>
            </w:r>
            <w:r>
              <w:rPr>
                <w:webHidden/>
              </w:rPr>
              <w:fldChar w:fldCharType="begin"/>
            </w:r>
            <w:r>
              <w:rPr>
                <w:webHidden/>
              </w:rPr>
              <w:instrText xml:space="preserve"> PAGEREF _Toc476298600 \h </w:instrText>
            </w:r>
            <w:r>
              <w:rPr>
                <w:webHidden/>
              </w:rPr>
            </w:r>
            <w:r>
              <w:rPr>
                <w:webHidden/>
              </w:rPr>
              <w:fldChar w:fldCharType="separate"/>
            </w:r>
            <w:r>
              <w:rPr>
                <w:webHidden/>
              </w:rPr>
              <w:t>10</w:t>
            </w:r>
            <w:r>
              <w:rPr>
                <w:webHidden/>
              </w:rPr>
              <w:fldChar w:fldCharType="end"/>
            </w:r>
          </w:hyperlink>
        </w:p>
        <w:p w:rsidR="00284AE0" w:rsidRDefault="00284AE0">
          <w:pPr>
            <w:pStyle w:val="Innehll3"/>
            <w:rPr>
              <w:rFonts w:asciiTheme="minorHAnsi" w:eastAsiaTheme="minorEastAsia" w:hAnsiTheme="minorHAnsi" w:cstheme="minorBidi"/>
              <w:iCs w:val="0"/>
              <w:sz w:val="22"/>
              <w:szCs w:val="22"/>
            </w:rPr>
          </w:pPr>
          <w:hyperlink w:anchor="_Toc476298601" w:history="1">
            <w:r w:rsidRPr="000E630B">
              <w:rPr>
                <w:rStyle w:val="Hyperlnk"/>
              </w:rPr>
              <w:t>5.1.2</w:t>
            </w:r>
            <w:r>
              <w:rPr>
                <w:rFonts w:asciiTheme="minorHAnsi" w:eastAsiaTheme="minorEastAsia" w:hAnsiTheme="minorHAnsi" w:cstheme="minorBidi"/>
                <w:iCs w:val="0"/>
                <w:sz w:val="22"/>
                <w:szCs w:val="22"/>
              </w:rPr>
              <w:tab/>
            </w:r>
            <w:r w:rsidRPr="000E630B">
              <w:rPr>
                <w:rStyle w:val="Hyperlnk"/>
              </w:rPr>
              <w:t>Information Security Architect</w:t>
            </w:r>
            <w:r>
              <w:rPr>
                <w:webHidden/>
              </w:rPr>
              <w:tab/>
            </w:r>
            <w:r>
              <w:rPr>
                <w:webHidden/>
              </w:rPr>
              <w:fldChar w:fldCharType="begin"/>
            </w:r>
            <w:r>
              <w:rPr>
                <w:webHidden/>
              </w:rPr>
              <w:instrText xml:space="preserve"> PAGEREF _Toc476298601 \h </w:instrText>
            </w:r>
            <w:r>
              <w:rPr>
                <w:webHidden/>
              </w:rPr>
            </w:r>
            <w:r>
              <w:rPr>
                <w:webHidden/>
              </w:rPr>
              <w:fldChar w:fldCharType="separate"/>
            </w:r>
            <w:r>
              <w:rPr>
                <w:webHidden/>
              </w:rPr>
              <w:t>10</w:t>
            </w:r>
            <w:r>
              <w:rPr>
                <w:webHidden/>
              </w:rPr>
              <w:fldChar w:fldCharType="end"/>
            </w:r>
          </w:hyperlink>
        </w:p>
        <w:p w:rsidR="00284AE0" w:rsidRDefault="00284AE0">
          <w:pPr>
            <w:pStyle w:val="Innehll3"/>
            <w:rPr>
              <w:rFonts w:asciiTheme="minorHAnsi" w:eastAsiaTheme="minorEastAsia" w:hAnsiTheme="minorHAnsi" w:cstheme="minorBidi"/>
              <w:iCs w:val="0"/>
              <w:sz w:val="22"/>
              <w:szCs w:val="22"/>
            </w:rPr>
          </w:pPr>
          <w:hyperlink w:anchor="_Toc476298602" w:history="1">
            <w:r w:rsidRPr="000E630B">
              <w:rPr>
                <w:rStyle w:val="Hyperlnk"/>
              </w:rPr>
              <w:t>5.1.3</w:t>
            </w:r>
            <w:r>
              <w:rPr>
                <w:rFonts w:asciiTheme="minorHAnsi" w:eastAsiaTheme="minorEastAsia" w:hAnsiTheme="minorHAnsi" w:cstheme="minorBidi"/>
                <w:iCs w:val="0"/>
                <w:sz w:val="22"/>
                <w:szCs w:val="22"/>
              </w:rPr>
              <w:tab/>
            </w:r>
            <w:r w:rsidRPr="000E630B">
              <w:rPr>
                <w:rStyle w:val="Hyperlnk"/>
              </w:rPr>
              <w:t>Information Security Test Manager</w:t>
            </w:r>
            <w:r>
              <w:rPr>
                <w:webHidden/>
              </w:rPr>
              <w:tab/>
            </w:r>
            <w:r>
              <w:rPr>
                <w:webHidden/>
              </w:rPr>
              <w:fldChar w:fldCharType="begin"/>
            </w:r>
            <w:r>
              <w:rPr>
                <w:webHidden/>
              </w:rPr>
              <w:instrText xml:space="preserve"> PAGEREF _Toc476298602 \h </w:instrText>
            </w:r>
            <w:r>
              <w:rPr>
                <w:webHidden/>
              </w:rPr>
            </w:r>
            <w:r>
              <w:rPr>
                <w:webHidden/>
              </w:rPr>
              <w:fldChar w:fldCharType="separate"/>
            </w:r>
            <w:r>
              <w:rPr>
                <w:webHidden/>
              </w:rPr>
              <w:t>11</w:t>
            </w:r>
            <w:r>
              <w:rPr>
                <w:webHidden/>
              </w:rPr>
              <w:fldChar w:fldCharType="end"/>
            </w:r>
          </w:hyperlink>
        </w:p>
        <w:p w:rsidR="00284AE0" w:rsidRDefault="00284AE0">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603" w:history="1">
            <w:r w:rsidRPr="000E630B">
              <w:rPr>
                <w:rStyle w:val="Hyperlnk"/>
                <w:noProof/>
              </w:rPr>
              <w:t>5.2</w:t>
            </w:r>
            <w:r>
              <w:rPr>
                <w:rFonts w:asciiTheme="minorHAnsi" w:eastAsiaTheme="minorEastAsia" w:hAnsiTheme="minorHAnsi" w:cstheme="minorBidi"/>
                <w:smallCaps w:val="0"/>
                <w:noProof/>
                <w:sz w:val="22"/>
                <w:szCs w:val="22"/>
              </w:rPr>
              <w:tab/>
            </w:r>
            <w:r w:rsidRPr="000E630B">
              <w:rPr>
                <w:rStyle w:val="Hyperlnk"/>
                <w:noProof/>
              </w:rPr>
              <w:t>Behov av intern samverkan</w:t>
            </w:r>
            <w:r>
              <w:rPr>
                <w:noProof/>
                <w:webHidden/>
              </w:rPr>
              <w:tab/>
            </w:r>
            <w:r>
              <w:rPr>
                <w:noProof/>
                <w:webHidden/>
              </w:rPr>
              <w:fldChar w:fldCharType="begin"/>
            </w:r>
            <w:r>
              <w:rPr>
                <w:noProof/>
                <w:webHidden/>
              </w:rPr>
              <w:instrText xml:space="preserve"> PAGEREF _Toc476298603 \h </w:instrText>
            </w:r>
            <w:r>
              <w:rPr>
                <w:noProof/>
                <w:webHidden/>
              </w:rPr>
            </w:r>
            <w:r>
              <w:rPr>
                <w:noProof/>
                <w:webHidden/>
              </w:rPr>
              <w:fldChar w:fldCharType="separate"/>
            </w:r>
            <w:r>
              <w:rPr>
                <w:noProof/>
                <w:webHidden/>
              </w:rPr>
              <w:t>11</w:t>
            </w:r>
            <w:r>
              <w:rPr>
                <w:noProof/>
                <w:webHidden/>
              </w:rPr>
              <w:fldChar w:fldCharType="end"/>
            </w:r>
          </w:hyperlink>
        </w:p>
        <w:p w:rsidR="00284AE0" w:rsidRDefault="00284AE0">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604" w:history="1">
            <w:r w:rsidRPr="000E630B">
              <w:rPr>
                <w:rStyle w:val="Hyperlnk"/>
                <w:noProof/>
              </w:rPr>
              <w:t>5.3</w:t>
            </w:r>
            <w:r>
              <w:rPr>
                <w:rFonts w:asciiTheme="minorHAnsi" w:eastAsiaTheme="minorEastAsia" w:hAnsiTheme="minorHAnsi" w:cstheme="minorBidi"/>
                <w:smallCaps w:val="0"/>
                <w:noProof/>
                <w:sz w:val="22"/>
                <w:szCs w:val="22"/>
              </w:rPr>
              <w:tab/>
            </w:r>
            <w:r w:rsidRPr="000E630B">
              <w:rPr>
                <w:rStyle w:val="Hyperlnk"/>
                <w:noProof/>
              </w:rPr>
              <w:t>Externa behov av samverkan</w:t>
            </w:r>
            <w:r>
              <w:rPr>
                <w:noProof/>
                <w:webHidden/>
              </w:rPr>
              <w:tab/>
            </w:r>
            <w:r>
              <w:rPr>
                <w:noProof/>
                <w:webHidden/>
              </w:rPr>
              <w:fldChar w:fldCharType="begin"/>
            </w:r>
            <w:r>
              <w:rPr>
                <w:noProof/>
                <w:webHidden/>
              </w:rPr>
              <w:instrText xml:space="preserve"> PAGEREF _Toc476298604 \h </w:instrText>
            </w:r>
            <w:r>
              <w:rPr>
                <w:noProof/>
                <w:webHidden/>
              </w:rPr>
            </w:r>
            <w:r>
              <w:rPr>
                <w:noProof/>
                <w:webHidden/>
              </w:rPr>
              <w:fldChar w:fldCharType="separate"/>
            </w:r>
            <w:r>
              <w:rPr>
                <w:noProof/>
                <w:webHidden/>
              </w:rPr>
              <w:t>11</w:t>
            </w:r>
            <w:r>
              <w:rPr>
                <w:noProof/>
                <w:webHidden/>
              </w:rPr>
              <w:fldChar w:fldCharType="end"/>
            </w:r>
          </w:hyperlink>
        </w:p>
        <w:p w:rsidR="00284AE0" w:rsidRDefault="00284AE0">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605" w:history="1">
            <w:r w:rsidRPr="000E630B">
              <w:rPr>
                <w:rStyle w:val="Hyperlnk"/>
                <w:noProof/>
              </w:rPr>
              <w:t>5.4</w:t>
            </w:r>
            <w:r>
              <w:rPr>
                <w:rFonts w:asciiTheme="minorHAnsi" w:eastAsiaTheme="minorEastAsia" w:hAnsiTheme="minorHAnsi" w:cstheme="minorBidi"/>
                <w:smallCaps w:val="0"/>
                <w:noProof/>
                <w:sz w:val="22"/>
                <w:szCs w:val="22"/>
              </w:rPr>
              <w:tab/>
            </w:r>
            <w:r w:rsidRPr="000E630B">
              <w:rPr>
                <w:rStyle w:val="Hyperlnk"/>
                <w:noProof/>
              </w:rPr>
              <w:t>Finansiering</w:t>
            </w:r>
            <w:r>
              <w:rPr>
                <w:noProof/>
                <w:webHidden/>
              </w:rPr>
              <w:tab/>
            </w:r>
            <w:r>
              <w:rPr>
                <w:noProof/>
                <w:webHidden/>
              </w:rPr>
              <w:fldChar w:fldCharType="begin"/>
            </w:r>
            <w:r>
              <w:rPr>
                <w:noProof/>
                <w:webHidden/>
              </w:rPr>
              <w:instrText xml:space="preserve"> PAGEREF _Toc476298605 \h </w:instrText>
            </w:r>
            <w:r>
              <w:rPr>
                <w:noProof/>
                <w:webHidden/>
              </w:rPr>
            </w:r>
            <w:r>
              <w:rPr>
                <w:noProof/>
                <w:webHidden/>
              </w:rPr>
              <w:fldChar w:fldCharType="separate"/>
            </w:r>
            <w:r>
              <w:rPr>
                <w:noProof/>
                <w:webHidden/>
              </w:rPr>
              <w:t>12</w:t>
            </w:r>
            <w:r>
              <w:rPr>
                <w:noProof/>
                <w:webHidden/>
              </w:rPr>
              <w:fldChar w:fldCharType="end"/>
            </w:r>
          </w:hyperlink>
        </w:p>
        <w:p w:rsidR="00284AE0" w:rsidRDefault="00284AE0">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606" w:history="1">
            <w:r w:rsidRPr="000E630B">
              <w:rPr>
                <w:rStyle w:val="Hyperlnk"/>
                <w:noProof/>
              </w:rPr>
              <w:t>5.5</w:t>
            </w:r>
            <w:r>
              <w:rPr>
                <w:rFonts w:asciiTheme="minorHAnsi" w:eastAsiaTheme="minorEastAsia" w:hAnsiTheme="minorHAnsi" w:cstheme="minorBidi"/>
                <w:smallCaps w:val="0"/>
                <w:noProof/>
                <w:sz w:val="22"/>
                <w:szCs w:val="22"/>
              </w:rPr>
              <w:tab/>
            </w:r>
            <w:r w:rsidRPr="000E630B">
              <w:rPr>
                <w:rStyle w:val="Hyperlnk"/>
                <w:noProof/>
              </w:rPr>
              <w:t>Rutiner för ändringshantering, uppföljning och leverans</w:t>
            </w:r>
            <w:r>
              <w:rPr>
                <w:noProof/>
                <w:webHidden/>
              </w:rPr>
              <w:tab/>
            </w:r>
            <w:r>
              <w:rPr>
                <w:noProof/>
                <w:webHidden/>
              </w:rPr>
              <w:fldChar w:fldCharType="begin"/>
            </w:r>
            <w:r>
              <w:rPr>
                <w:noProof/>
                <w:webHidden/>
              </w:rPr>
              <w:instrText xml:space="preserve"> PAGEREF _Toc476298606 \h </w:instrText>
            </w:r>
            <w:r>
              <w:rPr>
                <w:noProof/>
                <w:webHidden/>
              </w:rPr>
            </w:r>
            <w:r>
              <w:rPr>
                <w:noProof/>
                <w:webHidden/>
              </w:rPr>
              <w:fldChar w:fldCharType="separate"/>
            </w:r>
            <w:r>
              <w:rPr>
                <w:noProof/>
                <w:webHidden/>
              </w:rPr>
              <w:t>12</w:t>
            </w:r>
            <w:r>
              <w:rPr>
                <w:noProof/>
                <w:webHidden/>
              </w:rPr>
              <w:fldChar w:fldCharType="end"/>
            </w:r>
          </w:hyperlink>
        </w:p>
        <w:p w:rsidR="00284AE0" w:rsidRDefault="00284AE0">
          <w:pPr>
            <w:pStyle w:val="Innehll3"/>
            <w:rPr>
              <w:rFonts w:asciiTheme="minorHAnsi" w:eastAsiaTheme="minorEastAsia" w:hAnsiTheme="minorHAnsi" w:cstheme="minorBidi"/>
              <w:iCs w:val="0"/>
              <w:sz w:val="22"/>
              <w:szCs w:val="22"/>
            </w:rPr>
          </w:pPr>
          <w:hyperlink w:anchor="_Toc476298607" w:history="1">
            <w:r w:rsidRPr="000E630B">
              <w:rPr>
                <w:rStyle w:val="Hyperlnk"/>
              </w:rPr>
              <w:t>5.5.1</w:t>
            </w:r>
            <w:r>
              <w:rPr>
                <w:rFonts w:asciiTheme="minorHAnsi" w:eastAsiaTheme="minorEastAsia" w:hAnsiTheme="minorHAnsi" w:cstheme="minorBidi"/>
                <w:iCs w:val="0"/>
                <w:sz w:val="22"/>
                <w:szCs w:val="22"/>
              </w:rPr>
              <w:tab/>
            </w:r>
            <w:r w:rsidRPr="000E630B">
              <w:rPr>
                <w:rStyle w:val="Hyperlnk"/>
              </w:rPr>
              <w:t>Ändringshanteringsprocess</w:t>
            </w:r>
            <w:r>
              <w:rPr>
                <w:webHidden/>
              </w:rPr>
              <w:tab/>
            </w:r>
            <w:r>
              <w:rPr>
                <w:webHidden/>
              </w:rPr>
              <w:fldChar w:fldCharType="begin"/>
            </w:r>
            <w:r>
              <w:rPr>
                <w:webHidden/>
              </w:rPr>
              <w:instrText xml:space="preserve"> PAGEREF _Toc476298607 \h </w:instrText>
            </w:r>
            <w:r>
              <w:rPr>
                <w:webHidden/>
              </w:rPr>
            </w:r>
            <w:r>
              <w:rPr>
                <w:webHidden/>
              </w:rPr>
              <w:fldChar w:fldCharType="separate"/>
            </w:r>
            <w:r>
              <w:rPr>
                <w:webHidden/>
              </w:rPr>
              <w:t>12</w:t>
            </w:r>
            <w:r>
              <w:rPr>
                <w:webHidden/>
              </w:rPr>
              <w:fldChar w:fldCharType="end"/>
            </w:r>
          </w:hyperlink>
        </w:p>
        <w:p w:rsidR="00284AE0" w:rsidRDefault="00284AE0">
          <w:pPr>
            <w:pStyle w:val="Innehll3"/>
            <w:rPr>
              <w:rFonts w:asciiTheme="minorHAnsi" w:eastAsiaTheme="minorEastAsia" w:hAnsiTheme="minorHAnsi" w:cstheme="minorBidi"/>
              <w:iCs w:val="0"/>
              <w:sz w:val="22"/>
              <w:szCs w:val="22"/>
            </w:rPr>
          </w:pPr>
          <w:hyperlink w:anchor="_Toc476298608" w:history="1">
            <w:r w:rsidRPr="000E630B">
              <w:rPr>
                <w:rStyle w:val="Hyperlnk"/>
              </w:rPr>
              <w:t>5.5.2</w:t>
            </w:r>
            <w:r>
              <w:rPr>
                <w:rFonts w:asciiTheme="minorHAnsi" w:eastAsiaTheme="minorEastAsia" w:hAnsiTheme="minorHAnsi" w:cstheme="minorBidi"/>
                <w:iCs w:val="0"/>
                <w:sz w:val="22"/>
                <w:szCs w:val="22"/>
              </w:rPr>
              <w:tab/>
            </w:r>
            <w:r w:rsidRPr="000E630B">
              <w:rPr>
                <w:rStyle w:val="Hyperlnk"/>
              </w:rPr>
              <w:t>Uppföljningsprocess</w:t>
            </w:r>
            <w:r>
              <w:rPr>
                <w:webHidden/>
              </w:rPr>
              <w:tab/>
            </w:r>
            <w:r>
              <w:rPr>
                <w:webHidden/>
              </w:rPr>
              <w:fldChar w:fldCharType="begin"/>
            </w:r>
            <w:r>
              <w:rPr>
                <w:webHidden/>
              </w:rPr>
              <w:instrText xml:space="preserve"> PAGEREF _Toc476298608 \h </w:instrText>
            </w:r>
            <w:r>
              <w:rPr>
                <w:webHidden/>
              </w:rPr>
            </w:r>
            <w:r>
              <w:rPr>
                <w:webHidden/>
              </w:rPr>
              <w:fldChar w:fldCharType="separate"/>
            </w:r>
            <w:r>
              <w:rPr>
                <w:webHidden/>
              </w:rPr>
              <w:t>12</w:t>
            </w:r>
            <w:r>
              <w:rPr>
                <w:webHidden/>
              </w:rPr>
              <w:fldChar w:fldCharType="end"/>
            </w:r>
          </w:hyperlink>
        </w:p>
        <w:p w:rsidR="00284AE0" w:rsidRDefault="00284AE0">
          <w:pPr>
            <w:pStyle w:val="Innehll3"/>
            <w:rPr>
              <w:rFonts w:asciiTheme="minorHAnsi" w:eastAsiaTheme="minorEastAsia" w:hAnsiTheme="minorHAnsi" w:cstheme="minorBidi"/>
              <w:iCs w:val="0"/>
              <w:sz w:val="22"/>
              <w:szCs w:val="22"/>
            </w:rPr>
          </w:pPr>
          <w:hyperlink w:anchor="_Toc476298609" w:history="1">
            <w:r w:rsidRPr="000E630B">
              <w:rPr>
                <w:rStyle w:val="Hyperlnk"/>
              </w:rPr>
              <w:t>5.5.3</w:t>
            </w:r>
            <w:r>
              <w:rPr>
                <w:rFonts w:asciiTheme="minorHAnsi" w:eastAsiaTheme="minorEastAsia" w:hAnsiTheme="minorHAnsi" w:cstheme="minorBidi"/>
                <w:iCs w:val="0"/>
                <w:sz w:val="22"/>
                <w:szCs w:val="22"/>
              </w:rPr>
              <w:tab/>
            </w:r>
            <w:r w:rsidRPr="000E630B">
              <w:rPr>
                <w:rStyle w:val="Hyperlnk"/>
              </w:rPr>
              <w:t>Leveransprocess</w:t>
            </w:r>
            <w:r>
              <w:rPr>
                <w:webHidden/>
              </w:rPr>
              <w:tab/>
            </w:r>
            <w:r>
              <w:rPr>
                <w:webHidden/>
              </w:rPr>
              <w:fldChar w:fldCharType="begin"/>
            </w:r>
            <w:r>
              <w:rPr>
                <w:webHidden/>
              </w:rPr>
              <w:instrText xml:space="preserve"> PAGEREF _Toc476298609 \h </w:instrText>
            </w:r>
            <w:r>
              <w:rPr>
                <w:webHidden/>
              </w:rPr>
            </w:r>
            <w:r>
              <w:rPr>
                <w:webHidden/>
              </w:rPr>
              <w:fldChar w:fldCharType="separate"/>
            </w:r>
            <w:r>
              <w:rPr>
                <w:webHidden/>
              </w:rPr>
              <w:t>12</w:t>
            </w:r>
            <w:r>
              <w:rPr>
                <w:webHidden/>
              </w:rPr>
              <w:fldChar w:fldCharType="end"/>
            </w:r>
          </w:hyperlink>
        </w:p>
        <w:p w:rsidR="00284AE0" w:rsidRDefault="00284AE0">
          <w:pPr>
            <w:pStyle w:val="Innehll1"/>
            <w:tabs>
              <w:tab w:val="left" w:pos="442"/>
              <w:tab w:val="right" w:leader="dot" w:pos="9170"/>
            </w:tabs>
            <w:rPr>
              <w:rFonts w:asciiTheme="minorHAnsi" w:eastAsiaTheme="minorEastAsia" w:hAnsiTheme="minorHAnsi" w:cstheme="minorBidi"/>
              <w:b w:val="0"/>
              <w:bCs w:val="0"/>
              <w:caps w:val="0"/>
              <w:noProof/>
              <w:sz w:val="22"/>
              <w:szCs w:val="22"/>
            </w:rPr>
          </w:pPr>
          <w:hyperlink w:anchor="_Toc476298610" w:history="1">
            <w:r w:rsidRPr="000E630B">
              <w:rPr>
                <w:rStyle w:val="Hyperlnk"/>
                <w:noProof/>
              </w:rPr>
              <w:t>6</w:t>
            </w:r>
            <w:r>
              <w:rPr>
                <w:rFonts w:asciiTheme="minorHAnsi" w:eastAsiaTheme="minorEastAsia" w:hAnsiTheme="minorHAnsi" w:cstheme="minorBidi"/>
                <w:b w:val="0"/>
                <w:bCs w:val="0"/>
                <w:caps w:val="0"/>
                <w:noProof/>
                <w:sz w:val="22"/>
                <w:szCs w:val="22"/>
              </w:rPr>
              <w:tab/>
            </w:r>
            <w:r w:rsidRPr="000E630B">
              <w:rPr>
                <w:rStyle w:val="Hyperlnk"/>
                <w:noProof/>
              </w:rPr>
              <w:t>Artefakter</w:t>
            </w:r>
            <w:r>
              <w:rPr>
                <w:noProof/>
                <w:webHidden/>
              </w:rPr>
              <w:tab/>
            </w:r>
            <w:r>
              <w:rPr>
                <w:noProof/>
                <w:webHidden/>
              </w:rPr>
              <w:fldChar w:fldCharType="begin"/>
            </w:r>
            <w:r>
              <w:rPr>
                <w:noProof/>
                <w:webHidden/>
              </w:rPr>
              <w:instrText xml:space="preserve"> PAGEREF _Toc476298610 \h </w:instrText>
            </w:r>
            <w:r>
              <w:rPr>
                <w:noProof/>
                <w:webHidden/>
              </w:rPr>
            </w:r>
            <w:r>
              <w:rPr>
                <w:noProof/>
                <w:webHidden/>
              </w:rPr>
              <w:fldChar w:fldCharType="separate"/>
            </w:r>
            <w:r>
              <w:rPr>
                <w:noProof/>
                <w:webHidden/>
              </w:rPr>
              <w:t>13</w:t>
            </w:r>
            <w:r>
              <w:rPr>
                <w:noProof/>
                <w:webHidden/>
              </w:rPr>
              <w:fldChar w:fldCharType="end"/>
            </w:r>
          </w:hyperlink>
        </w:p>
        <w:p w:rsidR="00284AE0" w:rsidRDefault="00284AE0">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611" w:history="1">
            <w:r w:rsidRPr="000E630B">
              <w:rPr>
                <w:rStyle w:val="Hyperlnk"/>
                <w:noProof/>
              </w:rPr>
              <w:t>6.1</w:t>
            </w:r>
            <w:r>
              <w:rPr>
                <w:rFonts w:asciiTheme="minorHAnsi" w:eastAsiaTheme="minorEastAsia" w:hAnsiTheme="minorHAnsi" w:cstheme="minorBidi"/>
                <w:smallCaps w:val="0"/>
                <w:noProof/>
                <w:sz w:val="22"/>
                <w:szCs w:val="22"/>
              </w:rPr>
              <w:tab/>
            </w:r>
            <w:r w:rsidRPr="000E630B">
              <w:rPr>
                <w:rStyle w:val="Hyperlnk"/>
                <w:noProof/>
              </w:rPr>
              <w:t>Leveranser</w:t>
            </w:r>
            <w:r>
              <w:rPr>
                <w:noProof/>
                <w:webHidden/>
              </w:rPr>
              <w:tab/>
            </w:r>
            <w:r>
              <w:rPr>
                <w:noProof/>
                <w:webHidden/>
              </w:rPr>
              <w:fldChar w:fldCharType="begin"/>
            </w:r>
            <w:r>
              <w:rPr>
                <w:noProof/>
                <w:webHidden/>
              </w:rPr>
              <w:instrText xml:space="preserve"> PAGEREF _Toc476298611 \h </w:instrText>
            </w:r>
            <w:r>
              <w:rPr>
                <w:noProof/>
                <w:webHidden/>
              </w:rPr>
            </w:r>
            <w:r>
              <w:rPr>
                <w:noProof/>
                <w:webHidden/>
              </w:rPr>
              <w:fldChar w:fldCharType="separate"/>
            </w:r>
            <w:r>
              <w:rPr>
                <w:noProof/>
                <w:webHidden/>
              </w:rPr>
              <w:t>13</w:t>
            </w:r>
            <w:r>
              <w:rPr>
                <w:noProof/>
                <w:webHidden/>
              </w:rPr>
              <w:fldChar w:fldCharType="end"/>
            </w:r>
          </w:hyperlink>
        </w:p>
        <w:p w:rsidR="00284AE0" w:rsidRDefault="00284AE0">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612" w:history="1">
            <w:r w:rsidRPr="000E630B">
              <w:rPr>
                <w:rStyle w:val="Hyperlnk"/>
                <w:noProof/>
              </w:rPr>
              <w:t>6.2</w:t>
            </w:r>
            <w:r>
              <w:rPr>
                <w:rFonts w:asciiTheme="minorHAnsi" w:eastAsiaTheme="minorEastAsia" w:hAnsiTheme="minorHAnsi" w:cstheme="minorBidi"/>
                <w:smallCaps w:val="0"/>
                <w:noProof/>
                <w:sz w:val="22"/>
                <w:szCs w:val="22"/>
              </w:rPr>
              <w:tab/>
            </w:r>
            <w:r w:rsidRPr="000E630B">
              <w:rPr>
                <w:rStyle w:val="Hyperlnk"/>
                <w:noProof/>
              </w:rPr>
              <w:t>Leverabler</w:t>
            </w:r>
            <w:r>
              <w:rPr>
                <w:noProof/>
                <w:webHidden/>
              </w:rPr>
              <w:tab/>
            </w:r>
            <w:r>
              <w:rPr>
                <w:noProof/>
                <w:webHidden/>
              </w:rPr>
              <w:fldChar w:fldCharType="begin"/>
            </w:r>
            <w:r>
              <w:rPr>
                <w:noProof/>
                <w:webHidden/>
              </w:rPr>
              <w:instrText xml:space="preserve"> PAGEREF _Toc476298612 \h </w:instrText>
            </w:r>
            <w:r>
              <w:rPr>
                <w:noProof/>
                <w:webHidden/>
              </w:rPr>
            </w:r>
            <w:r>
              <w:rPr>
                <w:noProof/>
                <w:webHidden/>
              </w:rPr>
              <w:fldChar w:fldCharType="separate"/>
            </w:r>
            <w:r>
              <w:rPr>
                <w:noProof/>
                <w:webHidden/>
              </w:rPr>
              <w:t>13</w:t>
            </w:r>
            <w:r>
              <w:rPr>
                <w:noProof/>
                <w:webHidden/>
              </w:rPr>
              <w:fldChar w:fldCharType="end"/>
            </w:r>
          </w:hyperlink>
        </w:p>
        <w:p w:rsidR="00284AE0" w:rsidRDefault="00284AE0">
          <w:pPr>
            <w:pStyle w:val="Innehll3"/>
            <w:rPr>
              <w:rFonts w:asciiTheme="minorHAnsi" w:eastAsiaTheme="minorEastAsia" w:hAnsiTheme="minorHAnsi" w:cstheme="minorBidi"/>
              <w:iCs w:val="0"/>
              <w:sz w:val="22"/>
              <w:szCs w:val="22"/>
            </w:rPr>
          </w:pPr>
          <w:hyperlink w:anchor="_Toc476298613" w:history="1">
            <w:r w:rsidRPr="000E630B">
              <w:rPr>
                <w:rStyle w:val="Hyperlnk"/>
              </w:rPr>
              <w:t>6.2.1</w:t>
            </w:r>
            <w:r>
              <w:rPr>
                <w:rFonts w:asciiTheme="minorHAnsi" w:eastAsiaTheme="minorEastAsia" w:hAnsiTheme="minorHAnsi" w:cstheme="minorBidi"/>
                <w:iCs w:val="0"/>
                <w:sz w:val="22"/>
                <w:szCs w:val="22"/>
              </w:rPr>
              <w:tab/>
            </w:r>
            <w:r w:rsidRPr="000E630B">
              <w:rPr>
                <w:rStyle w:val="Hyperlnk"/>
              </w:rPr>
              <w:t>Kravdefinition</w:t>
            </w:r>
            <w:r>
              <w:rPr>
                <w:webHidden/>
              </w:rPr>
              <w:tab/>
            </w:r>
            <w:r>
              <w:rPr>
                <w:webHidden/>
              </w:rPr>
              <w:fldChar w:fldCharType="begin"/>
            </w:r>
            <w:r>
              <w:rPr>
                <w:webHidden/>
              </w:rPr>
              <w:instrText xml:space="preserve"> PAGEREF _Toc476298613 \h </w:instrText>
            </w:r>
            <w:r>
              <w:rPr>
                <w:webHidden/>
              </w:rPr>
            </w:r>
            <w:r>
              <w:rPr>
                <w:webHidden/>
              </w:rPr>
              <w:fldChar w:fldCharType="separate"/>
            </w:r>
            <w:r>
              <w:rPr>
                <w:webHidden/>
              </w:rPr>
              <w:t>13</w:t>
            </w:r>
            <w:r>
              <w:rPr>
                <w:webHidden/>
              </w:rPr>
              <w:fldChar w:fldCharType="end"/>
            </w:r>
          </w:hyperlink>
        </w:p>
        <w:p w:rsidR="00284AE0" w:rsidRDefault="00284AE0">
          <w:pPr>
            <w:pStyle w:val="Innehll3"/>
            <w:rPr>
              <w:rFonts w:asciiTheme="minorHAnsi" w:eastAsiaTheme="minorEastAsia" w:hAnsiTheme="minorHAnsi" w:cstheme="minorBidi"/>
              <w:iCs w:val="0"/>
              <w:sz w:val="22"/>
              <w:szCs w:val="22"/>
            </w:rPr>
          </w:pPr>
          <w:hyperlink w:anchor="_Toc476298614" w:history="1">
            <w:r w:rsidRPr="000E630B">
              <w:rPr>
                <w:rStyle w:val="Hyperlnk"/>
              </w:rPr>
              <w:t>6.2.2</w:t>
            </w:r>
            <w:r>
              <w:rPr>
                <w:rFonts w:asciiTheme="minorHAnsi" w:eastAsiaTheme="minorEastAsia" w:hAnsiTheme="minorHAnsi" w:cstheme="minorBidi"/>
                <w:iCs w:val="0"/>
                <w:sz w:val="22"/>
                <w:szCs w:val="22"/>
              </w:rPr>
              <w:tab/>
            </w:r>
            <w:r w:rsidRPr="000E630B">
              <w:rPr>
                <w:rStyle w:val="Hyperlnk"/>
              </w:rPr>
              <w:t>Kravnedbrytning/arkitektur</w:t>
            </w:r>
            <w:r>
              <w:rPr>
                <w:webHidden/>
              </w:rPr>
              <w:tab/>
            </w:r>
            <w:r>
              <w:rPr>
                <w:webHidden/>
              </w:rPr>
              <w:fldChar w:fldCharType="begin"/>
            </w:r>
            <w:r>
              <w:rPr>
                <w:webHidden/>
              </w:rPr>
              <w:instrText xml:space="preserve"> PAGEREF _Toc476298614 \h </w:instrText>
            </w:r>
            <w:r>
              <w:rPr>
                <w:webHidden/>
              </w:rPr>
            </w:r>
            <w:r>
              <w:rPr>
                <w:webHidden/>
              </w:rPr>
              <w:fldChar w:fldCharType="separate"/>
            </w:r>
            <w:r>
              <w:rPr>
                <w:webHidden/>
              </w:rPr>
              <w:t>13</w:t>
            </w:r>
            <w:r>
              <w:rPr>
                <w:webHidden/>
              </w:rPr>
              <w:fldChar w:fldCharType="end"/>
            </w:r>
          </w:hyperlink>
        </w:p>
        <w:p w:rsidR="00284AE0" w:rsidRDefault="00284AE0">
          <w:pPr>
            <w:pStyle w:val="Innehll3"/>
            <w:rPr>
              <w:rFonts w:asciiTheme="minorHAnsi" w:eastAsiaTheme="minorEastAsia" w:hAnsiTheme="minorHAnsi" w:cstheme="minorBidi"/>
              <w:iCs w:val="0"/>
              <w:sz w:val="22"/>
              <w:szCs w:val="22"/>
            </w:rPr>
          </w:pPr>
          <w:hyperlink w:anchor="_Toc476298615" w:history="1">
            <w:r w:rsidRPr="000E630B">
              <w:rPr>
                <w:rStyle w:val="Hyperlnk"/>
              </w:rPr>
              <w:t>6.2.3</w:t>
            </w:r>
            <w:r>
              <w:rPr>
                <w:rFonts w:asciiTheme="minorHAnsi" w:eastAsiaTheme="minorEastAsia" w:hAnsiTheme="minorHAnsi" w:cstheme="minorBidi"/>
                <w:iCs w:val="0"/>
                <w:sz w:val="22"/>
                <w:szCs w:val="22"/>
              </w:rPr>
              <w:tab/>
            </w:r>
            <w:r w:rsidRPr="000E630B">
              <w:rPr>
                <w:rStyle w:val="Hyperlnk"/>
              </w:rPr>
              <w:t>Leverans FM</w:t>
            </w:r>
            <w:r>
              <w:rPr>
                <w:webHidden/>
              </w:rPr>
              <w:tab/>
            </w:r>
            <w:r>
              <w:rPr>
                <w:webHidden/>
              </w:rPr>
              <w:fldChar w:fldCharType="begin"/>
            </w:r>
            <w:r>
              <w:rPr>
                <w:webHidden/>
              </w:rPr>
              <w:instrText xml:space="preserve"> PAGEREF _Toc476298615 \h </w:instrText>
            </w:r>
            <w:r>
              <w:rPr>
                <w:webHidden/>
              </w:rPr>
            </w:r>
            <w:r>
              <w:rPr>
                <w:webHidden/>
              </w:rPr>
              <w:fldChar w:fldCharType="separate"/>
            </w:r>
            <w:r>
              <w:rPr>
                <w:webHidden/>
              </w:rPr>
              <w:t>14</w:t>
            </w:r>
            <w:r>
              <w:rPr>
                <w:webHidden/>
              </w:rPr>
              <w:fldChar w:fldCharType="end"/>
            </w:r>
          </w:hyperlink>
        </w:p>
        <w:p w:rsidR="00284AE0" w:rsidRDefault="00284AE0">
          <w:pPr>
            <w:pStyle w:val="Innehll3"/>
            <w:rPr>
              <w:rFonts w:asciiTheme="minorHAnsi" w:eastAsiaTheme="minorEastAsia" w:hAnsiTheme="minorHAnsi" w:cstheme="minorBidi"/>
              <w:iCs w:val="0"/>
              <w:sz w:val="22"/>
              <w:szCs w:val="22"/>
            </w:rPr>
          </w:pPr>
          <w:hyperlink w:anchor="_Toc476298616" w:history="1">
            <w:r w:rsidRPr="000E630B">
              <w:rPr>
                <w:rStyle w:val="Hyperlnk"/>
              </w:rPr>
              <w:t>6.2.4</w:t>
            </w:r>
            <w:r>
              <w:rPr>
                <w:rFonts w:asciiTheme="minorHAnsi" w:eastAsiaTheme="minorEastAsia" w:hAnsiTheme="minorHAnsi" w:cstheme="minorBidi"/>
                <w:iCs w:val="0"/>
                <w:sz w:val="22"/>
                <w:szCs w:val="22"/>
              </w:rPr>
              <w:tab/>
            </w:r>
            <w:r w:rsidRPr="000E630B">
              <w:rPr>
                <w:rStyle w:val="Hyperlnk"/>
              </w:rPr>
              <w:t>ISD – IT-säkerhetsdeklaration</w:t>
            </w:r>
            <w:r>
              <w:rPr>
                <w:webHidden/>
              </w:rPr>
              <w:tab/>
            </w:r>
            <w:r>
              <w:rPr>
                <w:webHidden/>
              </w:rPr>
              <w:fldChar w:fldCharType="begin"/>
            </w:r>
            <w:r>
              <w:rPr>
                <w:webHidden/>
              </w:rPr>
              <w:instrText xml:space="preserve"> PAGEREF _Toc476298616 \h </w:instrText>
            </w:r>
            <w:r>
              <w:rPr>
                <w:webHidden/>
              </w:rPr>
            </w:r>
            <w:r>
              <w:rPr>
                <w:webHidden/>
              </w:rPr>
              <w:fldChar w:fldCharType="separate"/>
            </w:r>
            <w:r>
              <w:rPr>
                <w:webHidden/>
              </w:rPr>
              <w:t>14</w:t>
            </w:r>
            <w:r>
              <w:rPr>
                <w:webHidden/>
              </w:rPr>
              <w:fldChar w:fldCharType="end"/>
            </w:r>
          </w:hyperlink>
        </w:p>
        <w:p w:rsidR="00284AE0" w:rsidRDefault="00284AE0">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298617" w:history="1">
            <w:r w:rsidRPr="000E630B">
              <w:rPr>
                <w:rStyle w:val="Hyperlnk"/>
                <w:noProof/>
              </w:rPr>
              <w:t>6.3</w:t>
            </w:r>
            <w:r>
              <w:rPr>
                <w:rFonts w:asciiTheme="minorHAnsi" w:eastAsiaTheme="minorEastAsia" w:hAnsiTheme="minorHAnsi" w:cstheme="minorBidi"/>
                <w:smallCaps w:val="0"/>
                <w:noProof/>
                <w:sz w:val="22"/>
                <w:szCs w:val="22"/>
              </w:rPr>
              <w:tab/>
            </w:r>
            <w:r w:rsidRPr="000E630B">
              <w:rPr>
                <w:rStyle w:val="Hyperlnk"/>
                <w:noProof/>
              </w:rPr>
              <w:t>Aktiviteter</w:t>
            </w:r>
            <w:r>
              <w:rPr>
                <w:noProof/>
                <w:webHidden/>
              </w:rPr>
              <w:tab/>
            </w:r>
            <w:r>
              <w:rPr>
                <w:noProof/>
                <w:webHidden/>
              </w:rPr>
              <w:fldChar w:fldCharType="begin"/>
            </w:r>
            <w:r>
              <w:rPr>
                <w:noProof/>
                <w:webHidden/>
              </w:rPr>
              <w:instrText xml:space="preserve"> PAGEREF _Toc476298617 \h </w:instrText>
            </w:r>
            <w:r>
              <w:rPr>
                <w:noProof/>
                <w:webHidden/>
              </w:rPr>
            </w:r>
            <w:r>
              <w:rPr>
                <w:noProof/>
                <w:webHidden/>
              </w:rPr>
              <w:fldChar w:fldCharType="separate"/>
            </w:r>
            <w:r>
              <w:rPr>
                <w:noProof/>
                <w:webHidden/>
              </w:rPr>
              <w:t>14</w:t>
            </w:r>
            <w:r>
              <w:rPr>
                <w:noProof/>
                <w:webHidden/>
              </w:rPr>
              <w:fldChar w:fldCharType="end"/>
            </w:r>
          </w:hyperlink>
        </w:p>
        <w:p w:rsidR="001D7035" w:rsidRDefault="001D7035" w:rsidP="001D7035">
          <w:r>
            <w:rPr>
              <w:b/>
              <w:bCs/>
              <w:noProof/>
            </w:rPr>
            <w:fldChar w:fldCharType="end"/>
          </w:r>
        </w:p>
      </w:sdtContent>
    </w:sdt>
    <w:p w:rsidR="001D7035" w:rsidRDefault="001D7035" w:rsidP="001D7035"/>
    <w:p w:rsidR="001D7035" w:rsidRDefault="001D7035" w:rsidP="001D7035">
      <w:pPr>
        <w:spacing w:before="0" w:after="0"/>
        <w:rPr>
          <w:rFonts w:ascii="Arial Fet" w:hAnsi="Arial Fet"/>
          <w:b/>
          <w:bCs/>
          <w:caps/>
          <w:kern w:val="32"/>
          <w:sz w:val="36"/>
          <w:szCs w:val="36"/>
        </w:rPr>
      </w:pPr>
      <w:r>
        <w:br w:type="page"/>
      </w:r>
    </w:p>
    <w:p w:rsidR="001D7035" w:rsidRPr="00DF4FC9" w:rsidRDefault="001D7035" w:rsidP="001D7035">
      <w:pPr>
        <w:pStyle w:val="Rubrik1"/>
        <w:keepNext/>
        <w:pageBreakBefore/>
        <w:numPr>
          <w:ilvl w:val="0"/>
          <w:numId w:val="2"/>
        </w:numPr>
        <w:spacing w:after="320"/>
      </w:pPr>
      <w:bookmarkStart w:id="4" w:name="_Toc476298582"/>
      <w:r w:rsidRPr="00DF4FC9">
        <w:lastRenderedPageBreak/>
        <w:t>Inledning</w:t>
      </w:r>
      <w:bookmarkEnd w:id="4"/>
    </w:p>
    <w:p w:rsidR="001D7035" w:rsidRPr="009011FF" w:rsidRDefault="001D7035" w:rsidP="001D7035">
      <w:pPr>
        <w:rPr>
          <w:color w:val="4F81BD" w:themeColor="accent1"/>
        </w:rPr>
      </w:pPr>
      <w:r w:rsidRPr="009011FF">
        <w:rPr>
          <w:color w:val="4F81BD" w:themeColor="accent1"/>
        </w:rPr>
        <w:t xml:space="preserve">Detta är en mall för framtagning av ISD-/ISU-plan. </w:t>
      </w:r>
      <w:r>
        <w:rPr>
          <w:color w:val="4F81BD" w:themeColor="accent1"/>
        </w:rPr>
        <w:t xml:space="preserve">Blå </w:t>
      </w:r>
      <w:r w:rsidRPr="009011FF">
        <w:rPr>
          <w:color w:val="4F81BD" w:themeColor="accent1"/>
        </w:rPr>
        <w:t>text är stödtext och hjälp för att fylla i ISD/ISU-planen. Medan övrig text ska kunna användas för det färdiga dokumentet. Följs mallen ska en färdig ISD-/ISU-plan erhållas.</w:t>
      </w:r>
    </w:p>
    <w:p w:rsidR="001D7035" w:rsidRPr="009011FF" w:rsidRDefault="001D7035" w:rsidP="001D7035">
      <w:pPr>
        <w:rPr>
          <w:color w:val="4F81BD" w:themeColor="accent1"/>
        </w:rPr>
      </w:pPr>
      <w:r w:rsidRPr="009011FF">
        <w:rPr>
          <w:color w:val="4F81BD" w:themeColor="accent1"/>
        </w:rPr>
        <w:t>Försättsbladet ska innehålla rubrik, fastställande av TC samt i förekommande fall godkännande av produktledare, med plats för deras underskrifter.</w:t>
      </w:r>
    </w:p>
    <w:p w:rsidR="001D7035" w:rsidRPr="009011FF" w:rsidRDefault="001D7035" w:rsidP="001D7035">
      <w:pPr>
        <w:rPr>
          <w:color w:val="4F81BD" w:themeColor="accent1"/>
        </w:rPr>
      </w:pPr>
      <w:r w:rsidRPr="009011FF">
        <w:rPr>
          <w:color w:val="4F81BD" w:themeColor="accent1"/>
        </w:rPr>
        <w:t>Denna</w:t>
      </w:r>
      <w:r>
        <w:rPr>
          <w:color w:val="4F81BD" w:themeColor="accent1"/>
        </w:rPr>
        <w:t xml:space="preserve"> plan omfattar ISD-/ISU-plan</w:t>
      </w:r>
      <w:r w:rsidRPr="009011FF">
        <w:rPr>
          <w:color w:val="4F81BD" w:themeColor="accent1"/>
        </w:rPr>
        <w:t xml:space="preserve"> för IT-säkerhetsarbetet för system </w:t>
      </w:r>
      <w:proofErr w:type="spellStart"/>
      <w:r w:rsidRPr="009011FF">
        <w:rPr>
          <w:color w:val="4F81BD" w:themeColor="accent1"/>
        </w:rPr>
        <w:t>xxxxx</w:t>
      </w:r>
      <w:proofErr w:type="spellEnd"/>
      <w:r w:rsidRPr="009011FF">
        <w:rPr>
          <w:color w:val="4F81BD" w:themeColor="accent1"/>
        </w:rPr>
        <w:t>.</w:t>
      </w:r>
    </w:p>
    <w:p w:rsidR="001D7035" w:rsidRPr="00DF4FC9" w:rsidRDefault="001D7035" w:rsidP="001D7035">
      <w:pPr>
        <w:pStyle w:val="Rubrik2"/>
        <w:keepNext/>
        <w:numPr>
          <w:ilvl w:val="1"/>
          <w:numId w:val="2"/>
        </w:numPr>
        <w:tabs>
          <w:tab w:val="clear" w:pos="2136"/>
          <w:tab w:val="num" w:pos="576"/>
        </w:tabs>
        <w:spacing w:before="60" w:after="240"/>
        <w:ind w:left="576"/>
      </w:pPr>
      <w:bookmarkStart w:id="5" w:name="BGBGCDGF"/>
      <w:bookmarkStart w:id="6" w:name="_Toc476298583"/>
      <w:bookmarkEnd w:id="5"/>
      <w:r w:rsidRPr="00DF4FC9">
        <w:t>Mål</w:t>
      </w:r>
      <w:bookmarkEnd w:id="6"/>
    </w:p>
    <w:p w:rsidR="001D7035" w:rsidRPr="00DF4FC9" w:rsidRDefault="001D7035" w:rsidP="001D7035">
      <w:r w:rsidRPr="00DF4FC9">
        <w:t xml:space="preserve">Få kontroll över informationssäkerhetsarbetet i tidigt skede för </w:t>
      </w:r>
      <w:r w:rsidRPr="009011FF">
        <w:rPr>
          <w:i/>
          <w:iCs/>
          <w:color w:val="4F81BD" w:themeColor="accent1"/>
        </w:rPr>
        <w:t xml:space="preserve">system </w:t>
      </w:r>
      <w:proofErr w:type="spellStart"/>
      <w:r w:rsidRPr="009011FF">
        <w:rPr>
          <w:i/>
          <w:iCs/>
          <w:color w:val="4F81BD" w:themeColor="accent1"/>
        </w:rPr>
        <w:t>xxxxx</w:t>
      </w:r>
      <w:proofErr w:type="spellEnd"/>
      <w:r w:rsidRPr="009011FF">
        <w:rPr>
          <w:color w:val="4F81BD" w:themeColor="accent1"/>
        </w:rPr>
        <w:t xml:space="preserve"> </w:t>
      </w:r>
      <w:r w:rsidRPr="00DF4FC9">
        <w:t>så att rätt resurser, rätt indata mm kan sättas in i rätt skeden i processen. Det ska vara möjligt att redovisa den aktuella statusen för informationssäkerhetsarbetet i alla faser i projektets ISD-process.</w:t>
      </w:r>
    </w:p>
    <w:p w:rsidR="001D7035" w:rsidRPr="00DF4FC9" w:rsidRDefault="001D7035" w:rsidP="001D7035">
      <w:pPr>
        <w:pStyle w:val="Rubrik2"/>
        <w:keepNext/>
        <w:numPr>
          <w:ilvl w:val="1"/>
          <w:numId w:val="2"/>
        </w:numPr>
        <w:tabs>
          <w:tab w:val="clear" w:pos="2136"/>
          <w:tab w:val="num" w:pos="576"/>
        </w:tabs>
        <w:spacing w:before="60" w:after="240"/>
        <w:ind w:left="576"/>
      </w:pPr>
      <w:bookmarkStart w:id="7" w:name="BGBDFHDI"/>
      <w:bookmarkStart w:id="8" w:name="_Toc476298584"/>
      <w:bookmarkEnd w:id="7"/>
      <w:r w:rsidRPr="00DF4FC9">
        <w:t>Syfte</w:t>
      </w:r>
      <w:bookmarkEnd w:id="8"/>
    </w:p>
    <w:p w:rsidR="001D7035" w:rsidRPr="009011FF" w:rsidRDefault="001D7035" w:rsidP="001D7035">
      <w:pPr>
        <w:rPr>
          <w:color w:val="4F81BD" w:themeColor="accent1"/>
        </w:rPr>
      </w:pPr>
      <w:r w:rsidRPr="009011FF">
        <w:rPr>
          <w:color w:val="4F81BD" w:themeColor="accent1"/>
        </w:rPr>
        <w:t>I detta avsnitt beskrivs syftet med aktuell ISD-plan. Exempel på syfte anges nedan.</w:t>
      </w:r>
    </w:p>
    <w:p w:rsidR="001D7035" w:rsidRPr="009011FF" w:rsidRDefault="001D7035" w:rsidP="001D7035">
      <w:pPr>
        <w:rPr>
          <w:color w:val="4F81BD" w:themeColor="accent1"/>
          <w:sz w:val="18"/>
          <w:szCs w:val="18"/>
        </w:rPr>
      </w:pPr>
      <w:r w:rsidRPr="009011FF">
        <w:rPr>
          <w:color w:val="4F81BD" w:themeColor="accent1"/>
        </w:rPr>
        <w:t xml:space="preserve">Syftet med denna ISD-plan är att skapa en planering, prioritering och budgetering för det IT-säkerhetsarbete som krävs dels för att FMV ska kunna avge en IT-säkerhetsdeklaration till FM och dels för att förse underlag till FM för auktorisation och ackreditering. Med IT-säkerhetsdeklaration avses: </w:t>
      </w:r>
    </w:p>
    <w:p w:rsidR="001D7035" w:rsidRPr="009011FF" w:rsidRDefault="001D7035" w:rsidP="001D7035">
      <w:pPr>
        <w:pStyle w:val="Liststycke"/>
        <w:numPr>
          <w:ilvl w:val="0"/>
          <w:numId w:val="5"/>
        </w:numPr>
        <w:rPr>
          <w:color w:val="4F81BD" w:themeColor="accent1"/>
        </w:rPr>
      </w:pPr>
      <w:r w:rsidRPr="009011FF">
        <w:rPr>
          <w:color w:val="4F81BD" w:themeColor="accent1"/>
        </w:rPr>
        <w:t>FMV tar designansvar för IT-säkerhetslösningen.</w:t>
      </w:r>
    </w:p>
    <w:p w:rsidR="001D7035" w:rsidRPr="009011FF" w:rsidRDefault="001D7035" w:rsidP="001D7035">
      <w:pPr>
        <w:pStyle w:val="Liststycke"/>
        <w:numPr>
          <w:ilvl w:val="0"/>
          <w:numId w:val="5"/>
        </w:numPr>
        <w:rPr>
          <w:color w:val="4F81BD" w:themeColor="accent1"/>
        </w:rPr>
      </w:pPr>
      <w:r w:rsidRPr="009011FF">
        <w:rPr>
          <w:color w:val="4F81BD" w:themeColor="accent1"/>
        </w:rPr>
        <w:t>FMV uppfyller FM krav på informationssäkerheten och tolererbar risk.</w:t>
      </w:r>
    </w:p>
    <w:p w:rsidR="001D7035" w:rsidRPr="009011FF" w:rsidRDefault="001D7035" w:rsidP="001D7035">
      <w:pPr>
        <w:pStyle w:val="Liststycke"/>
        <w:numPr>
          <w:ilvl w:val="0"/>
          <w:numId w:val="5"/>
        </w:numPr>
        <w:rPr>
          <w:color w:val="4F81BD" w:themeColor="accent1"/>
        </w:rPr>
      </w:pPr>
      <w:r w:rsidRPr="009011FF">
        <w:rPr>
          <w:color w:val="4F81BD" w:themeColor="accent1"/>
        </w:rPr>
        <w:t>Ackrediteringsdokumentation är utformad enligt den norm som gäller.</w:t>
      </w:r>
    </w:p>
    <w:p w:rsidR="001D7035" w:rsidRPr="00DF4FC9" w:rsidRDefault="001D7035" w:rsidP="001D7035">
      <w:pPr>
        <w:pStyle w:val="Rubrik2"/>
        <w:keepNext/>
        <w:numPr>
          <w:ilvl w:val="1"/>
          <w:numId w:val="2"/>
        </w:numPr>
        <w:tabs>
          <w:tab w:val="clear" w:pos="2136"/>
          <w:tab w:val="num" w:pos="576"/>
        </w:tabs>
        <w:spacing w:before="60" w:after="240"/>
        <w:ind w:left="576"/>
      </w:pPr>
      <w:bookmarkStart w:id="9" w:name="BGBDJADH"/>
      <w:bookmarkStart w:id="10" w:name="_Toc476298585"/>
      <w:bookmarkEnd w:id="9"/>
      <w:r w:rsidRPr="00DF4FC9">
        <w:t>Omfattning</w:t>
      </w:r>
      <w:bookmarkEnd w:id="10"/>
    </w:p>
    <w:p w:rsidR="001D7035" w:rsidRPr="009011FF" w:rsidRDefault="001D7035" w:rsidP="001D7035">
      <w:pPr>
        <w:rPr>
          <w:color w:val="4F81BD" w:themeColor="accent1"/>
        </w:rPr>
      </w:pPr>
      <w:r w:rsidRPr="009011FF">
        <w:rPr>
          <w:color w:val="4F81BD" w:themeColor="accent1"/>
        </w:rPr>
        <w:t>För att skapa en första överblick ska detta avsnitt beskriva den aktuella ISD-planens omfattning.</w:t>
      </w:r>
    </w:p>
    <w:p w:rsidR="001D7035" w:rsidRPr="009011FF" w:rsidRDefault="001D7035" w:rsidP="001D7035">
      <w:pPr>
        <w:rPr>
          <w:color w:val="4F81BD" w:themeColor="accent1"/>
          <w:sz w:val="18"/>
          <w:szCs w:val="18"/>
        </w:rPr>
      </w:pPr>
      <w:r w:rsidRPr="009011FF">
        <w:rPr>
          <w:color w:val="4F81BD" w:themeColor="accent1"/>
        </w:rPr>
        <w:t>Denna ISD-plan omfattar följande:</w:t>
      </w:r>
      <w:r w:rsidRPr="009011FF">
        <w:rPr>
          <w:color w:val="4F81BD" w:themeColor="accent1"/>
          <w:sz w:val="18"/>
          <w:szCs w:val="18"/>
        </w:rPr>
        <w:t xml:space="preserve"> </w:t>
      </w:r>
    </w:p>
    <w:p w:rsidR="001D7035" w:rsidRPr="009011FF" w:rsidRDefault="001D7035" w:rsidP="001D7035">
      <w:pPr>
        <w:pStyle w:val="Liststycke"/>
        <w:numPr>
          <w:ilvl w:val="0"/>
          <w:numId w:val="6"/>
        </w:numPr>
        <w:rPr>
          <w:color w:val="4F81BD" w:themeColor="accent1"/>
        </w:rPr>
      </w:pPr>
      <w:r w:rsidRPr="009011FF">
        <w:rPr>
          <w:color w:val="4F81BD" w:themeColor="accent1"/>
        </w:rPr>
        <w:t>Förutsättningar och avgränsningar.</w:t>
      </w:r>
    </w:p>
    <w:p w:rsidR="001D7035" w:rsidRPr="009011FF" w:rsidRDefault="001D7035" w:rsidP="001D7035">
      <w:pPr>
        <w:pStyle w:val="Liststycke"/>
        <w:numPr>
          <w:ilvl w:val="0"/>
          <w:numId w:val="6"/>
        </w:numPr>
        <w:rPr>
          <w:color w:val="4F81BD" w:themeColor="accent1"/>
        </w:rPr>
      </w:pPr>
      <w:r w:rsidRPr="009011FF">
        <w:rPr>
          <w:color w:val="4F81BD" w:themeColor="accent1"/>
        </w:rPr>
        <w:t>Roller och ansvar.</w:t>
      </w:r>
    </w:p>
    <w:p w:rsidR="001D7035" w:rsidRPr="009011FF" w:rsidRDefault="001D7035" w:rsidP="001D7035">
      <w:pPr>
        <w:pStyle w:val="Liststycke"/>
        <w:numPr>
          <w:ilvl w:val="0"/>
          <w:numId w:val="6"/>
        </w:numPr>
        <w:rPr>
          <w:color w:val="4F81BD" w:themeColor="accent1"/>
        </w:rPr>
      </w:pPr>
      <w:r w:rsidRPr="009011FF">
        <w:rPr>
          <w:color w:val="4F81BD" w:themeColor="accent1"/>
        </w:rPr>
        <w:t>Leveranser och tidplan.</w:t>
      </w:r>
    </w:p>
    <w:p w:rsidR="001D7035" w:rsidRPr="009011FF" w:rsidRDefault="001D7035" w:rsidP="001D7035">
      <w:pPr>
        <w:pStyle w:val="Liststycke"/>
        <w:numPr>
          <w:ilvl w:val="0"/>
          <w:numId w:val="6"/>
        </w:numPr>
        <w:rPr>
          <w:color w:val="4F81BD" w:themeColor="accent1"/>
        </w:rPr>
      </w:pPr>
      <w:proofErr w:type="spellStart"/>
      <w:r w:rsidRPr="009011FF">
        <w:rPr>
          <w:color w:val="4F81BD" w:themeColor="accent1"/>
        </w:rPr>
        <w:t>Leverabler</w:t>
      </w:r>
      <w:proofErr w:type="spellEnd"/>
      <w:r w:rsidRPr="009011FF">
        <w:rPr>
          <w:color w:val="4F81BD" w:themeColor="accent1"/>
        </w:rPr>
        <w:t xml:space="preserve"> i varje leverans.</w:t>
      </w:r>
    </w:p>
    <w:p w:rsidR="001D7035" w:rsidRPr="009011FF" w:rsidRDefault="001D7035" w:rsidP="001D7035">
      <w:pPr>
        <w:pStyle w:val="Liststycke"/>
        <w:numPr>
          <w:ilvl w:val="0"/>
          <w:numId w:val="6"/>
        </w:numPr>
        <w:rPr>
          <w:color w:val="4F81BD" w:themeColor="accent1"/>
        </w:rPr>
      </w:pPr>
      <w:r w:rsidRPr="009011FF">
        <w:rPr>
          <w:color w:val="4F81BD" w:themeColor="accent1"/>
        </w:rPr>
        <w:t xml:space="preserve">Aktiviteter för att ta fram varje </w:t>
      </w:r>
      <w:proofErr w:type="spellStart"/>
      <w:r w:rsidRPr="009011FF">
        <w:rPr>
          <w:color w:val="4F81BD" w:themeColor="accent1"/>
        </w:rPr>
        <w:t>leverabel</w:t>
      </w:r>
      <w:proofErr w:type="spellEnd"/>
      <w:r w:rsidRPr="009011FF">
        <w:rPr>
          <w:color w:val="4F81BD" w:themeColor="accent1"/>
        </w:rPr>
        <w:t>.</w:t>
      </w:r>
    </w:p>
    <w:p w:rsidR="001D7035" w:rsidRPr="009011FF" w:rsidRDefault="001D7035" w:rsidP="001D7035">
      <w:pPr>
        <w:pStyle w:val="Liststycke"/>
        <w:numPr>
          <w:ilvl w:val="0"/>
          <w:numId w:val="6"/>
        </w:numPr>
        <w:rPr>
          <w:color w:val="4F81BD" w:themeColor="accent1"/>
        </w:rPr>
      </w:pPr>
      <w:r w:rsidRPr="009011FF">
        <w:rPr>
          <w:color w:val="4F81BD" w:themeColor="accent1"/>
        </w:rPr>
        <w:t>Krav på säkerhetsarbete som krävs för att skapa ett säkert system.</w:t>
      </w:r>
    </w:p>
    <w:p w:rsidR="001D7035" w:rsidRDefault="001D7035" w:rsidP="001D7035">
      <w:pPr>
        <w:spacing w:before="0" w:after="0"/>
        <w:rPr>
          <w:rFonts w:ascii="Arial Fet" w:hAnsi="Arial Fet"/>
          <w:b/>
          <w:bCs/>
          <w:kern w:val="32"/>
          <w:sz w:val="28"/>
          <w:szCs w:val="28"/>
        </w:rPr>
      </w:pPr>
      <w:bookmarkStart w:id="11" w:name="BGBGFAEH"/>
      <w:bookmarkEnd w:id="11"/>
      <w:r>
        <w:br w:type="page"/>
      </w:r>
    </w:p>
    <w:p w:rsidR="001D7035" w:rsidRPr="00DF4FC9" w:rsidRDefault="001D7035" w:rsidP="001D7035">
      <w:pPr>
        <w:pStyle w:val="Rubrik2"/>
        <w:keepNext/>
        <w:numPr>
          <w:ilvl w:val="1"/>
          <w:numId w:val="2"/>
        </w:numPr>
        <w:tabs>
          <w:tab w:val="clear" w:pos="2136"/>
          <w:tab w:val="num" w:pos="576"/>
        </w:tabs>
        <w:spacing w:before="60" w:after="240"/>
        <w:ind w:left="576"/>
      </w:pPr>
      <w:bookmarkStart w:id="12" w:name="_Toc476298586"/>
      <w:r w:rsidRPr="00DF4FC9">
        <w:lastRenderedPageBreak/>
        <w:t>Referenser</w:t>
      </w:r>
      <w:bookmarkEnd w:id="12"/>
    </w:p>
    <w:p w:rsidR="001D7035" w:rsidRPr="009011FF" w:rsidRDefault="001D7035" w:rsidP="001D7035">
      <w:pPr>
        <w:rPr>
          <w:color w:val="4F81BD" w:themeColor="accent1"/>
        </w:rPr>
      </w:pPr>
      <w:r w:rsidRPr="009011FF">
        <w:rPr>
          <w:color w:val="4F81BD" w:themeColor="accent1"/>
        </w:rPr>
        <w:t>I detta avsnitt anges relevanta referenser för ISD-/ISU-planen. Referenserna nedan är exempel på stöd för att ta fram ISD-/ISU-plan.</w:t>
      </w:r>
    </w:p>
    <w:tbl>
      <w:tblPr>
        <w:tblW w:w="5000" w:type="pct"/>
        <w:tblCellSpacing w:w="7" w:type="dxa"/>
        <w:tblBorders>
          <w:bottom w:val="single" w:sz="6" w:space="0" w:color="000000"/>
        </w:tblBorders>
        <w:tblCellMar>
          <w:top w:w="30" w:type="dxa"/>
          <w:left w:w="30" w:type="dxa"/>
          <w:bottom w:w="30" w:type="dxa"/>
          <w:right w:w="30" w:type="dxa"/>
        </w:tblCellMar>
        <w:tblLook w:val="04A0" w:firstRow="1" w:lastRow="0" w:firstColumn="1" w:lastColumn="0" w:noHBand="0" w:noVBand="1"/>
      </w:tblPr>
      <w:tblGrid>
        <w:gridCol w:w="704"/>
        <w:gridCol w:w="6084"/>
        <w:gridCol w:w="2480"/>
      </w:tblGrid>
      <w:tr w:rsidR="001D7035" w:rsidRPr="00DF4FC9" w:rsidTr="00B42DF0">
        <w:trPr>
          <w:tblHeader/>
          <w:tblCellSpacing w:w="7" w:type="dxa"/>
        </w:trPr>
        <w:tc>
          <w:tcPr>
            <w:tcW w:w="0" w:type="auto"/>
            <w:hideMark/>
          </w:tcPr>
          <w:p w:rsidR="001D7035" w:rsidRPr="00DF4FC9" w:rsidRDefault="001D7035" w:rsidP="00B42DF0">
            <w:pPr>
              <w:spacing w:after="80"/>
              <w:rPr>
                <w:rFonts w:ascii="Verdana" w:hAnsi="Verdana" w:cs="Times New Roman"/>
                <w:color w:val="000000"/>
                <w:sz w:val="18"/>
                <w:szCs w:val="18"/>
              </w:rPr>
            </w:pPr>
            <w:r w:rsidRPr="00DF4FC9">
              <w:rPr>
                <w:rFonts w:ascii="Verdana" w:hAnsi="Verdana" w:cs="Times New Roman"/>
                <w:color w:val="000000"/>
                <w:sz w:val="18"/>
                <w:szCs w:val="18"/>
              </w:rPr>
              <w:t>Ref.</w:t>
            </w:r>
          </w:p>
        </w:tc>
        <w:tc>
          <w:tcPr>
            <w:tcW w:w="0" w:type="auto"/>
            <w:hideMark/>
          </w:tcPr>
          <w:p w:rsidR="001D7035" w:rsidRPr="00DF4FC9" w:rsidRDefault="001D7035" w:rsidP="00B42DF0">
            <w:pPr>
              <w:spacing w:after="80"/>
              <w:rPr>
                <w:rFonts w:ascii="Verdana" w:hAnsi="Verdana" w:cs="Times New Roman"/>
                <w:color w:val="000000"/>
                <w:sz w:val="18"/>
                <w:szCs w:val="18"/>
              </w:rPr>
            </w:pPr>
            <w:r w:rsidRPr="00DF4FC9">
              <w:rPr>
                <w:rFonts w:ascii="Verdana" w:hAnsi="Verdana" w:cs="Times New Roman"/>
                <w:color w:val="000000"/>
                <w:sz w:val="18"/>
                <w:szCs w:val="18"/>
              </w:rPr>
              <w:t>Dokumentnamn</w:t>
            </w:r>
          </w:p>
        </w:tc>
        <w:tc>
          <w:tcPr>
            <w:tcW w:w="0" w:type="auto"/>
            <w:hideMark/>
          </w:tcPr>
          <w:p w:rsidR="001D7035" w:rsidRPr="00DF4FC9" w:rsidRDefault="001D7035" w:rsidP="00B42DF0">
            <w:pPr>
              <w:spacing w:after="80"/>
              <w:rPr>
                <w:rFonts w:ascii="Verdana" w:hAnsi="Verdana" w:cs="Times New Roman"/>
                <w:color w:val="000000"/>
                <w:sz w:val="18"/>
                <w:szCs w:val="18"/>
              </w:rPr>
            </w:pPr>
            <w:r w:rsidRPr="00DF4FC9">
              <w:rPr>
                <w:rFonts w:ascii="Verdana" w:hAnsi="Verdana" w:cs="Times New Roman"/>
                <w:color w:val="000000"/>
                <w:sz w:val="18"/>
                <w:szCs w:val="18"/>
              </w:rPr>
              <w:t>Dok. id.</w:t>
            </w:r>
          </w:p>
        </w:tc>
      </w:tr>
      <w:tr w:rsidR="001D7035" w:rsidRPr="00DF4FC9" w:rsidTr="00B42DF0">
        <w:trPr>
          <w:tblCellSpacing w:w="7" w:type="dxa"/>
        </w:trPr>
        <w:tc>
          <w:tcPr>
            <w:tcW w:w="0" w:type="auto"/>
            <w:hideMark/>
          </w:tcPr>
          <w:p w:rsidR="001D7035" w:rsidRPr="00DF4FC9" w:rsidRDefault="001D7035" w:rsidP="00B42DF0">
            <w:pPr>
              <w:spacing w:after="80"/>
              <w:rPr>
                <w:rFonts w:ascii="Verdana" w:hAnsi="Verdana" w:cs="Times New Roman"/>
                <w:color w:val="000000"/>
                <w:sz w:val="18"/>
                <w:szCs w:val="18"/>
              </w:rPr>
            </w:pPr>
            <w:bookmarkStart w:id="13" w:name="BGBDABIJ"/>
            <w:bookmarkEnd w:id="13"/>
            <w:r w:rsidRPr="00DF4FC9">
              <w:rPr>
                <w:rFonts w:ascii="Verdana" w:hAnsi="Verdana" w:cs="Times New Roman"/>
                <w:color w:val="000000"/>
                <w:sz w:val="18"/>
                <w:szCs w:val="18"/>
              </w:rPr>
              <w:t>[1]</w:t>
            </w:r>
          </w:p>
        </w:tc>
        <w:tc>
          <w:tcPr>
            <w:tcW w:w="0" w:type="auto"/>
            <w:hideMark/>
          </w:tcPr>
          <w:p w:rsidR="001D7035" w:rsidRPr="00DF4FC9" w:rsidRDefault="001D7035" w:rsidP="00B42DF0">
            <w:pPr>
              <w:spacing w:after="80"/>
              <w:rPr>
                <w:rFonts w:ascii="Verdana" w:hAnsi="Verdana" w:cs="Times New Roman"/>
                <w:color w:val="000000"/>
                <w:sz w:val="18"/>
                <w:szCs w:val="18"/>
              </w:rPr>
            </w:pPr>
            <w:r w:rsidRPr="00F7585F">
              <w:rPr>
                <w:rFonts w:ascii="Verdana" w:hAnsi="Verdana" w:cs="Times New Roman"/>
                <w:color w:val="000000"/>
                <w:sz w:val="18"/>
                <w:szCs w:val="18"/>
              </w:rPr>
              <w:t>FMV Vägledning ISD och SE</w:t>
            </w:r>
          </w:p>
        </w:tc>
        <w:tc>
          <w:tcPr>
            <w:tcW w:w="0" w:type="auto"/>
            <w:hideMark/>
          </w:tcPr>
          <w:p w:rsidR="001D7035" w:rsidRPr="00DF4FC9" w:rsidRDefault="001D7035" w:rsidP="00B42DF0">
            <w:pPr>
              <w:spacing w:after="80"/>
              <w:rPr>
                <w:rFonts w:ascii="Verdana" w:hAnsi="Verdana" w:cs="Times New Roman"/>
                <w:color w:val="000000"/>
                <w:sz w:val="18"/>
                <w:szCs w:val="18"/>
              </w:rPr>
            </w:pPr>
            <w:r w:rsidRPr="00F7585F">
              <w:rPr>
                <w:rFonts w:ascii="Verdana" w:hAnsi="Verdana" w:cs="Times New Roman"/>
                <w:color w:val="000000"/>
                <w:sz w:val="18"/>
                <w:szCs w:val="18"/>
              </w:rPr>
              <w:t>13FMV5921-3:3</w:t>
            </w:r>
          </w:p>
        </w:tc>
      </w:tr>
      <w:tr w:rsidR="001D7035" w:rsidRPr="00DF4FC9" w:rsidTr="00B42DF0">
        <w:trPr>
          <w:tblCellSpacing w:w="7" w:type="dxa"/>
        </w:trPr>
        <w:tc>
          <w:tcPr>
            <w:tcW w:w="0" w:type="auto"/>
          </w:tcPr>
          <w:p w:rsidR="001D7035" w:rsidRPr="00DF4FC9" w:rsidRDefault="001D7035" w:rsidP="00B42DF0">
            <w:pPr>
              <w:spacing w:after="80"/>
              <w:rPr>
                <w:rFonts w:ascii="Verdana" w:hAnsi="Verdana" w:cs="Times New Roman"/>
                <w:color w:val="000000"/>
                <w:sz w:val="18"/>
                <w:szCs w:val="18"/>
              </w:rPr>
            </w:pPr>
            <w:r w:rsidRPr="00DF4FC9">
              <w:rPr>
                <w:rFonts w:ascii="Verdana" w:hAnsi="Verdana" w:cs="Times New Roman"/>
                <w:color w:val="000000"/>
                <w:sz w:val="18"/>
                <w:szCs w:val="18"/>
              </w:rPr>
              <w:t>[</w:t>
            </w:r>
            <w:r>
              <w:rPr>
                <w:rFonts w:ascii="Verdana" w:hAnsi="Verdana" w:cs="Times New Roman"/>
                <w:color w:val="000000"/>
                <w:sz w:val="18"/>
                <w:szCs w:val="18"/>
              </w:rPr>
              <w:t>2</w:t>
            </w:r>
            <w:r w:rsidRPr="00DF4FC9">
              <w:rPr>
                <w:rFonts w:ascii="Verdana" w:hAnsi="Verdana" w:cs="Times New Roman"/>
                <w:color w:val="000000"/>
                <w:sz w:val="18"/>
                <w:szCs w:val="18"/>
              </w:rPr>
              <w:t>]</w:t>
            </w:r>
          </w:p>
        </w:tc>
        <w:tc>
          <w:tcPr>
            <w:tcW w:w="0" w:type="auto"/>
          </w:tcPr>
          <w:p w:rsidR="001D7035" w:rsidRPr="00DF4FC9" w:rsidRDefault="001D7035" w:rsidP="00B42DF0">
            <w:pPr>
              <w:spacing w:after="80"/>
              <w:rPr>
                <w:rFonts w:ascii="Verdana" w:hAnsi="Verdana" w:cs="Times New Roman"/>
                <w:color w:val="000000"/>
                <w:sz w:val="18"/>
                <w:szCs w:val="18"/>
              </w:rPr>
            </w:pPr>
            <w:r w:rsidRPr="00F7585F">
              <w:rPr>
                <w:rFonts w:ascii="Verdana" w:hAnsi="Verdana" w:cs="Times New Roman"/>
                <w:color w:val="000000"/>
                <w:sz w:val="18"/>
                <w:szCs w:val="18"/>
              </w:rPr>
              <w:t>Instruktion Verifiering system av system</w:t>
            </w:r>
          </w:p>
        </w:tc>
        <w:tc>
          <w:tcPr>
            <w:tcW w:w="0" w:type="auto"/>
          </w:tcPr>
          <w:p w:rsidR="001D7035" w:rsidRPr="00DF4FC9" w:rsidRDefault="001D7035" w:rsidP="00B42DF0">
            <w:pPr>
              <w:spacing w:after="80"/>
              <w:rPr>
                <w:rFonts w:ascii="Verdana" w:hAnsi="Verdana" w:cs="Times New Roman"/>
                <w:color w:val="000000"/>
                <w:sz w:val="18"/>
                <w:szCs w:val="18"/>
              </w:rPr>
            </w:pPr>
            <w:r w:rsidRPr="00F7585F">
              <w:rPr>
                <w:rFonts w:ascii="Verdana" w:hAnsi="Verdana" w:cs="Times New Roman"/>
                <w:color w:val="000000"/>
                <w:sz w:val="18"/>
                <w:szCs w:val="18"/>
              </w:rPr>
              <w:t>13FMV5921-8:1</w:t>
            </w:r>
          </w:p>
        </w:tc>
      </w:tr>
      <w:tr w:rsidR="001D7035" w:rsidRPr="00DF4FC9" w:rsidTr="00B42DF0">
        <w:trPr>
          <w:tblCellSpacing w:w="7" w:type="dxa"/>
        </w:trPr>
        <w:tc>
          <w:tcPr>
            <w:tcW w:w="0" w:type="auto"/>
            <w:hideMark/>
          </w:tcPr>
          <w:p w:rsidR="001D7035" w:rsidRPr="00DF4FC9" w:rsidRDefault="001D7035" w:rsidP="00B42DF0">
            <w:pPr>
              <w:spacing w:after="80"/>
              <w:rPr>
                <w:rFonts w:ascii="Verdana" w:hAnsi="Verdana" w:cs="Times New Roman"/>
                <w:color w:val="000000"/>
                <w:sz w:val="18"/>
                <w:szCs w:val="18"/>
              </w:rPr>
            </w:pPr>
            <w:bookmarkStart w:id="14" w:name="BGBJBJHI"/>
            <w:bookmarkEnd w:id="14"/>
            <w:r w:rsidRPr="00DF4FC9">
              <w:rPr>
                <w:rFonts w:ascii="Verdana" w:hAnsi="Verdana" w:cs="Times New Roman"/>
                <w:color w:val="000000"/>
                <w:sz w:val="18"/>
                <w:szCs w:val="18"/>
              </w:rPr>
              <w:t>[</w:t>
            </w:r>
            <w:r>
              <w:rPr>
                <w:rFonts w:ascii="Verdana" w:hAnsi="Verdana" w:cs="Times New Roman"/>
                <w:color w:val="000000"/>
                <w:sz w:val="18"/>
                <w:szCs w:val="18"/>
              </w:rPr>
              <w:t>3</w:t>
            </w:r>
            <w:r w:rsidRPr="00DF4FC9">
              <w:rPr>
                <w:rFonts w:ascii="Verdana" w:hAnsi="Verdana" w:cs="Times New Roman"/>
                <w:color w:val="000000"/>
                <w:sz w:val="18"/>
                <w:szCs w:val="18"/>
              </w:rPr>
              <w:t>]</w:t>
            </w:r>
          </w:p>
        </w:tc>
        <w:tc>
          <w:tcPr>
            <w:tcW w:w="0" w:type="auto"/>
            <w:hideMark/>
          </w:tcPr>
          <w:p w:rsidR="001D7035" w:rsidRPr="00DF4FC9" w:rsidRDefault="001D7035" w:rsidP="00B42DF0">
            <w:pPr>
              <w:spacing w:after="80"/>
              <w:rPr>
                <w:rFonts w:ascii="Verdana" w:hAnsi="Verdana" w:cs="Times New Roman"/>
                <w:color w:val="000000"/>
                <w:sz w:val="18"/>
                <w:szCs w:val="18"/>
              </w:rPr>
            </w:pPr>
            <w:r w:rsidRPr="00DF4FC9">
              <w:rPr>
                <w:rFonts w:ascii="Verdana" w:hAnsi="Verdana" w:cs="Times New Roman"/>
                <w:color w:val="000000"/>
                <w:sz w:val="18"/>
                <w:szCs w:val="18"/>
              </w:rPr>
              <w:t>Instruktion Verifiering system av system</w:t>
            </w:r>
          </w:p>
        </w:tc>
        <w:tc>
          <w:tcPr>
            <w:tcW w:w="0" w:type="auto"/>
            <w:hideMark/>
          </w:tcPr>
          <w:p w:rsidR="001D7035" w:rsidRPr="00DF4FC9" w:rsidRDefault="001D7035" w:rsidP="00B42DF0">
            <w:pPr>
              <w:spacing w:after="80"/>
              <w:rPr>
                <w:rFonts w:ascii="Verdana" w:hAnsi="Verdana" w:cs="Times New Roman"/>
                <w:color w:val="000000"/>
                <w:sz w:val="18"/>
                <w:szCs w:val="18"/>
              </w:rPr>
            </w:pPr>
            <w:r w:rsidRPr="00F7585F">
              <w:rPr>
                <w:rFonts w:ascii="Verdana" w:hAnsi="Verdana" w:cs="Times New Roman"/>
                <w:color w:val="000000"/>
                <w:sz w:val="18"/>
                <w:szCs w:val="18"/>
              </w:rPr>
              <w:t>12FMV3284-4:3</w:t>
            </w:r>
          </w:p>
        </w:tc>
      </w:tr>
    </w:tbl>
    <w:p w:rsidR="001D7035" w:rsidRPr="00DF4FC9" w:rsidRDefault="001D7035" w:rsidP="001D7035">
      <w:pPr>
        <w:pStyle w:val="Rubrik2"/>
        <w:keepNext/>
        <w:numPr>
          <w:ilvl w:val="1"/>
          <w:numId w:val="2"/>
        </w:numPr>
        <w:tabs>
          <w:tab w:val="clear" w:pos="2136"/>
          <w:tab w:val="num" w:pos="576"/>
        </w:tabs>
        <w:spacing w:before="60" w:after="240"/>
        <w:ind w:left="576"/>
      </w:pPr>
      <w:bookmarkStart w:id="15" w:name="BGBGBFJB"/>
      <w:bookmarkStart w:id="16" w:name="BGBHHJIE"/>
      <w:bookmarkStart w:id="17" w:name="_Toc476298587"/>
      <w:bookmarkEnd w:id="15"/>
      <w:bookmarkEnd w:id="16"/>
      <w:r w:rsidRPr="00DF4FC9">
        <w:t>Förkortningar och begrepp</w:t>
      </w:r>
      <w:bookmarkEnd w:id="17"/>
    </w:p>
    <w:p w:rsidR="001D7035" w:rsidRPr="00E534B3" w:rsidRDefault="001D7035" w:rsidP="001D7035">
      <w:pPr>
        <w:rPr>
          <w:color w:val="4F81BD" w:themeColor="accent1"/>
        </w:rPr>
      </w:pPr>
      <w:r w:rsidRPr="00E534B3">
        <w:rPr>
          <w:color w:val="4F81BD" w:themeColor="accent1"/>
        </w:rPr>
        <w:t>Detta avsnitt ska beskriva den aktuella ISD-planens förkortningar och begrepp.</w:t>
      </w:r>
    </w:p>
    <w:p w:rsidR="001D7035" w:rsidRPr="00DF4FC9" w:rsidRDefault="001D7035" w:rsidP="001D7035">
      <w:pPr>
        <w:pStyle w:val="Rubrik1"/>
        <w:keepNext/>
        <w:pageBreakBefore/>
        <w:numPr>
          <w:ilvl w:val="0"/>
          <w:numId w:val="2"/>
        </w:numPr>
        <w:spacing w:after="320"/>
      </w:pPr>
      <w:bookmarkStart w:id="18" w:name="BGBDEECJ"/>
      <w:bookmarkStart w:id="19" w:name="_Toc476298588"/>
      <w:bookmarkEnd w:id="18"/>
      <w:r w:rsidRPr="00DF4FC9">
        <w:lastRenderedPageBreak/>
        <w:t xml:space="preserve">Förutsättningar </w:t>
      </w:r>
      <w:r>
        <w:t xml:space="preserve">och principer </w:t>
      </w:r>
      <w:r w:rsidRPr="00DF4FC9">
        <w:t>för informationssäkerhetsarbetet</w:t>
      </w:r>
      <w:bookmarkEnd w:id="19"/>
    </w:p>
    <w:p w:rsidR="001D7035" w:rsidRPr="009011FF" w:rsidRDefault="001D7035" w:rsidP="001D7035">
      <w:pPr>
        <w:rPr>
          <w:color w:val="4F81BD" w:themeColor="accent1"/>
        </w:rPr>
      </w:pPr>
      <w:r w:rsidRPr="009011FF">
        <w:rPr>
          <w:color w:val="4F81BD" w:themeColor="accent1"/>
        </w:rPr>
        <w:t>I detta avsnitt beskrivs de förutsättningar</w:t>
      </w:r>
      <w:r>
        <w:rPr>
          <w:color w:val="4F81BD" w:themeColor="accent1"/>
        </w:rPr>
        <w:t>, principer</w:t>
      </w:r>
      <w:r w:rsidRPr="009011FF">
        <w:rPr>
          <w:color w:val="4F81BD" w:themeColor="accent1"/>
        </w:rPr>
        <w:t xml:space="preserve"> och avgränsningar som gäller och påverkar det aktuella IT-säkerhetsarbetet. Nedan fokuseras förutsättningarna framförallt på områdena beroenden till andra system och samverkanspartners samt de kravunderlag från FM och FMV som krävs som input till IT-säkerhetsarbetet.</w:t>
      </w:r>
    </w:p>
    <w:p w:rsidR="001D7035" w:rsidRPr="00DF4FC9" w:rsidRDefault="001D7035" w:rsidP="001D7035">
      <w:pPr>
        <w:pStyle w:val="Rubrik2"/>
        <w:keepNext/>
        <w:numPr>
          <w:ilvl w:val="1"/>
          <w:numId w:val="2"/>
        </w:numPr>
        <w:tabs>
          <w:tab w:val="clear" w:pos="2136"/>
          <w:tab w:val="num" w:pos="576"/>
        </w:tabs>
        <w:spacing w:before="60" w:after="240"/>
        <w:ind w:left="576"/>
      </w:pPr>
      <w:bookmarkStart w:id="20" w:name="BGBCJGHB"/>
      <w:bookmarkStart w:id="21" w:name="_Principer"/>
      <w:bookmarkStart w:id="22" w:name="_Toc476298589"/>
      <w:bookmarkEnd w:id="20"/>
      <w:bookmarkEnd w:id="21"/>
      <w:r w:rsidRPr="00DF4FC9">
        <w:t>Principer</w:t>
      </w:r>
      <w:bookmarkEnd w:id="22"/>
    </w:p>
    <w:p w:rsidR="001D7035" w:rsidRPr="009011FF" w:rsidRDefault="001D7035" w:rsidP="001D7035">
      <w:pPr>
        <w:rPr>
          <w:color w:val="4F81BD" w:themeColor="accent1"/>
        </w:rPr>
      </w:pPr>
      <w:r w:rsidRPr="009011FF">
        <w:rPr>
          <w:color w:val="4F81BD" w:themeColor="accent1"/>
        </w:rPr>
        <w:t xml:space="preserve">Detta avsnitt beskriver om det finns specifika principer/förhållningssätt till informationssäkerhetsarbetet. Ett exempel på principer kan vara att ISD-planen rör ett system av system där detaljerade ISD-planer tas fram för varje delsystem, det aktuella systemet är ett övergripande system. Här kan också anges vad som måste krävas i form av underlag, beslut och </w:t>
      </w:r>
      <w:proofErr w:type="spellStart"/>
      <w:r w:rsidRPr="009011FF">
        <w:rPr>
          <w:color w:val="4F81BD" w:themeColor="accent1"/>
        </w:rPr>
        <w:t>leverabler</w:t>
      </w:r>
      <w:proofErr w:type="spellEnd"/>
      <w:r w:rsidRPr="009011FF">
        <w:rPr>
          <w:color w:val="4F81BD" w:themeColor="accent1"/>
        </w:rPr>
        <w:t xml:space="preserve"> m </w:t>
      </w:r>
      <w:proofErr w:type="spellStart"/>
      <w:r w:rsidRPr="009011FF">
        <w:rPr>
          <w:color w:val="4F81BD" w:themeColor="accent1"/>
        </w:rPr>
        <w:t>m</w:t>
      </w:r>
      <w:proofErr w:type="spellEnd"/>
      <w:r w:rsidRPr="009011FF">
        <w:rPr>
          <w:color w:val="4F81BD" w:themeColor="accent1"/>
        </w:rPr>
        <w:t xml:space="preserve"> för att gå vidare i informationssäkerhetsarbetet samt hur olika överlämningar av resultat ska ske.</w:t>
      </w:r>
    </w:p>
    <w:p w:rsidR="001D7035" w:rsidRPr="009011FF" w:rsidRDefault="001D7035" w:rsidP="001D7035">
      <w:pPr>
        <w:rPr>
          <w:color w:val="4F81BD" w:themeColor="accent1"/>
        </w:rPr>
      </w:pPr>
      <w:r w:rsidRPr="009011FF">
        <w:rPr>
          <w:color w:val="4F81BD" w:themeColor="accent1"/>
        </w:rPr>
        <w:t>Finns inte nödvändiga underlag ska det finnas en plan för hur dessa underlag ska tas fram.</w:t>
      </w:r>
    </w:p>
    <w:p w:rsidR="001D7035" w:rsidRPr="009011FF" w:rsidRDefault="001D7035" w:rsidP="001D7035">
      <w:pPr>
        <w:rPr>
          <w:color w:val="4F81BD" w:themeColor="accent1"/>
        </w:rPr>
      </w:pPr>
      <w:r w:rsidRPr="009011FF">
        <w:rPr>
          <w:color w:val="4F81BD" w:themeColor="accent1"/>
        </w:rPr>
        <w:t>Hänvisningar till projekts processer exempel utvecklingsprocesser som ska integreras med mera.</w:t>
      </w:r>
    </w:p>
    <w:p w:rsidR="001D7035" w:rsidRPr="00DF4FC9" w:rsidRDefault="001D7035" w:rsidP="001D7035">
      <w:pPr>
        <w:pStyle w:val="Rubrik2"/>
        <w:keepNext/>
        <w:numPr>
          <w:ilvl w:val="1"/>
          <w:numId w:val="2"/>
        </w:numPr>
        <w:tabs>
          <w:tab w:val="clear" w:pos="2136"/>
          <w:tab w:val="num" w:pos="576"/>
        </w:tabs>
        <w:spacing w:before="60" w:after="240"/>
        <w:ind w:left="576"/>
      </w:pPr>
      <w:bookmarkStart w:id="23" w:name="BGBBDBJE"/>
      <w:bookmarkStart w:id="24" w:name="_Toc476298590"/>
      <w:bookmarkEnd w:id="23"/>
      <w:r w:rsidRPr="00DF4FC9">
        <w:t>Avgränsningar</w:t>
      </w:r>
      <w:bookmarkEnd w:id="24"/>
    </w:p>
    <w:p w:rsidR="001D7035" w:rsidRPr="009011FF" w:rsidRDefault="001D7035" w:rsidP="001D7035">
      <w:pPr>
        <w:rPr>
          <w:color w:val="4F81BD" w:themeColor="accent1"/>
        </w:rPr>
      </w:pPr>
      <w:r w:rsidRPr="009011FF">
        <w:rPr>
          <w:color w:val="4F81BD" w:themeColor="accent1"/>
        </w:rPr>
        <w:t>Detta avsnitt beskriver eventuella avgränsningar t ex om ISD-planen inte ska omfatta någon del av ett system.</w:t>
      </w:r>
    </w:p>
    <w:p w:rsidR="001D7035" w:rsidRPr="00DF4FC9" w:rsidRDefault="001D7035" w:rsidP="001D7035">
      <w:pPr>
        <w:pStyle w:val="Rubrik2"/>
        <w:keepNext/>
        <w:numPr>
          <w:ilvl w:val="1"/>
          <w:numId w:val="2"/>
        </w:numPr>
        <w:tabs>
          <w:tab w:val="clear" w:pos="2136"/>
          <w:tab w:val="num" w:pos="576"/>
        </w:tabs>
        <w:spacing w:before="60" w:after="240"/>
        <w:ind w:left="576"/>
      </w:pPr>
      <w:bookmarkStart w:id="25" w:name="BGBHAEDI"/>
      <w:bookmarkStart w:id="26" w:name="_Toc476298591"/>
      <w:bookmarkEnd w:id="25"/>
      <w:r w:rsidRPr="00DF4FC9">
        <w:t>Beroenden till andra system</w:t>
      </w:r>
      <w:bookmarkEnd w:id="26"/>
    </w:p>
    <w:p w:rsidR="001D7035" w:rsidRPr="009011FF" w:rsidRDefault="001D7035" w:rsidP="001D7035">
      <w:pPr>
        <w:rPr>
          <w:color w:val="4F81BD" w:themeColor="accent1"/>
          <w:sz w:val="18"/>
          <w:szCs w:val="18"/>
        </w:rPr>
      </w:pPr>
      <w:r w:rsidRPr="009011FF">
        <w:rPr>
          <w:color w:val="4F81BD" w:themeColor="accent1"/>
        </w:rPr>
        <w:t>Detta avsnitt ska beskriva hur beroenden ser ut till andra system. Flera aspekter är viktiga faktorer som kan påverka IT-säkerhetsarbetet såsom:</w:t>
      </w:r>
    </w:p>
    <w:p w:rsidR="001D7035" w:rsidRPr="009011FF" w:rsidRDefault="001D7035" w:rsidP="001D7035">
      <w:pPr>
        <w:pStyle w:val="Liststycke"/>
        <w:numPr>
          <w:ilvl w:val="0"/>
          <w:numId w:val="7"/>
        </w:numPr>
        <w:rPr>
          <w:color w:val="4F81BD" w:themeColor="accent1"/>
        </w:rPr>
      </w:pPr>
      <w:r w:rsidRPr="009011FF">
        <w:rPr>
          <w:color w:val="4F81BD" w:themeColor="accent1"/>
        </w:rPr>
        <w:t>Redan godkända komponenter/system/delsystem är en del av lösningen vilket påverkar de aktiviteter som behöver genomföras i IT-säkerhetsarbetet bland annat i form av analys av återbrukbarhet av dokumentation m </w:t>
      </w:r>
      <w:proofErr w:type="spellStart"/>
      <w:r w:rsidRPr="009011FF">
        <w:rPr>
          <w:color w:val="4F81BD" w:themeColor="accent1"/>
        </w:rPr>
        <w:t>m</w:t>
      </w:r>
      <w:proofErr w:type="spellEnd"/>
      <w:r w:rsidRPr="009011FF">
        <w:rPr>
          <w:color w:val="4F81BD" w:themeColor="accent1"/>
        </w:rPr>
        <w:t xml:space="preserve">. </w:t>
      </w:r>
    </w:p>
    <w:p w:rsidR="001D7035" w:rsidRPr="009011FF" w:rsidRDefault="001D7035" w:rsidP="001D7035">
      <w:pPr>
        <w:pStyle w:val="Liststycke"/>
        <w:numPr>
          <w:ilvl w:val="0"/>
          <w:numId w:val="7"/>
        </w:numPr>
        <w:rPr>
          <w:color w:val="4F81BD" w:themeColor="accent1"/>
        </w:rPr>
      </w:pPr>
      <w:r w:rsidRPr="009011FF">
        <w:rPr>
          <w:color w:val="4F81BD" w:themeColor="accent1"/>
        </w:rPr>
        <w:t>Krav på godkännande från/till annat projekt/system. Det är viktigt att klargöra vem som har ansvar för godkännandet av ett system och framtagning av dokumentation i det fall system ska användas som utvecklas i annat projekt.</w:t>
      </w:r>
    </w:p>
    <w:p w:rsidR="001D7035" w:rsidRPr="00DF4FC9" w:rsidRDefault="001D7035" w:rsidP="001D7035">
      <w:pPr>
        <w:pStyle w:val="Rubrik2"/>
        <w:keepNext/>
        <w:numPr>
          <w:ilvl w:val="1"/>
          <w:numId w:val="2"/>
        </w:numPr>
        <w:tabs>
          <w:tab w:val="clear" w:pos="2136"/>
          <w:tab w:val="num" w:pos="576"/>
        </w:tabs>
        <w:spacing w:before="60" w:after="240"/>
        <w:ind w:left="576"/>
      </w:pPr>
      <w:bookmarkStart w:id="27" w:name="BGBCCGAJ"/>
      <w:bookmarkStart w:id="28" w:name="_Toc476298592"/>
      <w:bookmarkEnd w:id="27"/>
      <w:r w:rsidRPr="00DF4FC9">
        <w:t>Beroenden till andra samverkanspartners</w:t>
      </w:r>
      <w:bookmarkEnd w:id="28"/>
    </w:p>
    <w:p w:rsidR="001D7035" w:rsidRPr="009011FF" w:rsidRDefault="001D7035" w:rsidP="001D7035">
      <w:pPr>
        <w:rPr>
          <w:color w:val="4F81BD" w:themeColor="accent1"/>
          <w:sz w:val="18"/>
          <w:szCs w:val="18"/>
        </w:rPr>
      </w:pPr>
      <w:r w:rsidRPr="009011FF">
        <w:rPr>
          <w:color w:val="4F81BD" w:themeColor="accent1"/>
        </w:rPr>
        <w:t>Detta avsnitt ska beskriva hur beroenden ser ut till andra samverkanspartners. Aspekter att ta hänsyn till är:</w:t>
      </w:r>
      <w:r w:rsidRPr="009011FF">
        <w:rPr>
          <w:color w:val="4F81BD" w:themeColor="accent1"/>
          <w:sz w:val="18"/>
          <w:szCs w:val="18"/>
        </w:rPr>
        <w:t xml:space="preserve"> </w:t>
      </w:r>
    </w:p>
    <w:p w:rsidR="001D7035" w:rsidRPr="009011FF" w:rsidRDefault="001D7035" w:rsidP="001D7035">
      <w:pPr>
        <w:pStyle w:val="Liststycke"/>
        <w:numPr>
          <w:ilvl w:val="0"/>
          <w:numId w:val="8"/>
        </w:numPr>
        <w:rPr>
          <w:color w:val="4F81BD" w:themeColor="accent1"/>
        </w:rPr>
      </w:pPr>
      <w:r w:rsidRPr="009011FF">
        <w:rPr>
          <w:color w:val="4F81BD" w:themeColor="accent1"/>
        </w:rPr>
        <w:t>Vilka krav på IT-säkerhet ställer samverkanspartners?</w:t>
      </w:r>
    </w:p>
    <w:p w:rsidR="001D7035" w:rsidRPr="009011FF" w:rsidRDefault="001D7035" w:rsidP="001D7035">
      <w:pPr>
        <w:pStyle w:val="Liststycke"/>
        <w:numPr>
          <w:ilvl w:val="0"/>
          <w:numId w:val="8"/>
        </w:numPr>
        <w:rPr>
          <w:color w:val="4F81BD" w:themeColor="accent1"/>
        </w:rPr>
      </w:pPr>
      <w:r w:rsidRPr="009011FF">
        <w:rPr>
          <w:color w:val="4F81BD" w:themeColor="accent1"/>
        </w:rPr>
        <w:t>Vilka krav på IT-säkerhet ställer FMV på samverkanspartners?</w:t>
      </w:r>
    </w:p>
    <w:p w:rsidR="001D7035" w:rsidRPr="00DF4FC9" w:rsidRDefault="001D7035" w:rsidP="001D7035">
      <w:pPr>
        <w:pStyle w:val="Rubrik2"/>
        <w:keepNext/>
        <w:numPr>
          <w:ilvl w:val="1"/>
          <w:numId w:val="2"/>
        </w:numPr>
        <w:tabs>
          <w:tab w:val="clear" w:pos="2136"/>
          <w:tab w:val="num" w:pos="576"/>
        </w:tabs>
        <w:spacing w:before="60" w:after="240"/>
        <w:ind w:left="576"/>
      </w:pPr>
      <w:bookmarkStart w:id="29" w:name="BGBIFCHE"/>
      <w:bookmarkStart w:id="30" w:name="_Toc476298593"/>
      <w:bookmarkEnd w:id="29"/>
      <w:r w:rsidRPr="00DF4FC9">
        <w:lastRenderedPageBreak/>
        <w:t>Kravunderlag från Försvarsmakten</w:t>
      </w:r>
      <w:bookmarkEnd w:id="30"/>
    </w:p>
    <w:p w:rsidR="001D7035" w:rsidRPr="009011FF" w:rsidRDefault="001D7035" w:rsidP="001D7035">
      <w:pPr>
        <w:rPr>
          <w:color w:val="4F81BD" w:themeColor="accent1"/>
          <w:sz w:val="18"/>
          <w:szCs w:val="18"/>
        </w:rPr>
      </w:pPr>
      <w:r w:rsidRPr="009011FF">
        <w:rPr>
          <w:color w:val="4F81BD" w:themeColor="accent1"/>
        </w:rPr>
        <w:t>De underlag som IT-säkerhetsarbetet ska baseras på från Försvarsmakten ska anges i detta avsnitt. Underlagen kan vara av olika styrande karaktär vilket också kan anges här. Vanliga underlag är:</w:t>
      </w:r>
      <w:r w:rsidRPr="009011FF">
        <w:rPr>
          <w:color w:val="4F81BD" w:themeColor="accent1"/>
          <w:sz w:val="18"/>
          <w:szCs w:val="18"/>
        </w:rPr>
        <w:t xml:space="preserve"> </w:t>
      </w:r>
    </w:p>
    <w:p w:rsidR="001D7035" w:rsidRPr="009011FF" w:rsidRDefault="001D7035" w:rsidP="001D7035">
      <w:pPr>
        <w:pStyle w:val="Liststycke"/>
        <w:numPr>
          <w:ilvl w:val="0"/>
          <w:numId w:val="9"/>
        </w:numPr>
        <w:rPr>
          <w:color w:val="4F81BD" w:themeColor="accent1"/>
        </w:rPr>
      </w:pPr>
      <w:r w:rsidRPr="009011FF">
        <w:rPr>
          <w:color w:val="4F81BD" w:themeColor="accent1"/>
        </w:rPr>
        <w:t>Säkerhetsmålsättning.</w:t>
      </w:r>
    </w:p>
    <w:p w:rsidR="001D7035" w:rsidRPr="009011FF" w:rsidRDefault="001D7035" w:rsidP="001D7035">
      <w:pPr>
        <w:pStyle w:val="Liststycke"/>
        <w:numPr>
          <w:ilvl w:val="0"/>
          <w:numId w:val="9"/>
        </w:numPr>
        <w:rPr>
          <w:color w:val="4F81BD" w:themeColor="accent1"/>
        </w:rPr>
      </w:pPr>
      <w:r w:rsidRPr="009011FF">
        <w:rPr>
          <w:color w:val="4F81BD" w:themeColor="accent1"/>
        </w:rPr>
        <w:t>ITSS i de fall KSF 3 ska användas.</w:t>
      </w:r>
    </w:p>
    <w:p w:rsidR="001D7035" w:rsidRPr="009011FF" w:rsidRDefault="001D7035" w:rsidP="001D7035">
      <w:pPr>
        <w:pStyle w:val="Liststycke"/>
        <w:numPr>
          <w:ilvl w:val="0"/>
          <w:numId w:val="9"/>
        </w:numPr>
        <w:rPr>
          <w:color w:val="4F81BD" w:themeColor="accent1"/>
        </w:rPr>
      </w:pPr>
      <w:r w:rsidRPr="009011FF">
        <w:rPr>
          <w:color w:val="4F81BD" w:themeColor="accent1"/>
        </w:rPr>
        <w:t>MUST KSF.</w:t>
      </w:r>
    </w:p>
    <w:p w:rsidR="001D7035" w:rsidRPr="009011FF" w:rsidRDefault="001D7035" w:rsidP="001D7035">
      <w:pPr>
        <w:pStyle w:val="Liststycke"/>
        <w:numPr>
          <w:ilvl w:val="0"/>
          <w:numId w:val="9"/>
        </w:numPr>
        <w:rPr>
          <w:color w:val="4F81BD" w:themeColor="accent1"/>
        </w:rPr>
      </w:pPr>
      <w:r w:rsidRPr="009011FF">
        <w:rPr>
          <w:color w:val="4F81BD" w:themeColor="accent1"/>
        </w:rPr>
        <w:t xml:space="preserve">Beslut från </w:t>
      </w:r>
      <w:r>
        <w:rPr>
          <w:color w:val="4F81BD" w:themeColor="accent1"/>
        </w:rPr>
        <w:t>FM</w:t>
      </w:r>
    </w:p>
    <w:p w:rsidR="001D7035" w:rsidRPr="009011FF" w:rsidRDefault="001D7035" w:rsidP="001D7035">
      <w:pPr>
        <w:pStyle w:val="Liststycke"/>
        <w:numPr>
          <w:ilvl w:val="0"/>
          <w:numId w:val="9"/>
        </w:numPr>
        <w:rPr>
          <w:color w:val="4F81BD" w:themeColor="accent1"/>
        </w:rPr>
      </w:pPr>
      <w:r w:rsidRPr="009011FF">
        <w:rPr>
          <w:color w:val="4F81BD" w:themeColor="accent1"/>
        </w:rPr>
        <w:t>Externa krav och beroenden såsom internationella krav och andra organisationers system.</w:t>
      </w:r>
    </w:p>
    <w:p w:rsidR="001D7035" w:rsidRPr="009011FF" w:rsidRDefault="001D7035" w:rsidP="001D7035">
      <w:pPr>
        <w:pStyle w:val="Liststycke"/>
        <w:numPr>
          <w:ilvl w:val="0"/>
          <w:numId w:val="9"/>
        </w:numPr>
        <w:rPr>
          <w:color w:val="4F81BD" w:themeColor="accent1"/>
        </w:rPr>
      </w:pPr>
      <w:r w:rsidRPr="009011FF">
        <w:rPr>
          <w:color w:val="4F81BD" w:themeColor="accent1"/>
        </w:rPr>
        <w:t>Styrning av val av system/komponenter.</w:t>
      </w:r>
    </w:p>
    <w:p w:rsidR="001D7035" w:rsidRPr="00DF4FC9" w:rsidRDefault="001D7035" w:rsidP="001D7035">
      <w:pPr>
        <w:pStyle w:val="Rubrik2"/>
        <w:keepNext/>
        <w:numPr>
          <w:ilvl w:val="1"/>
          <w:numId w:val="2"/>
        </w:numPr>
        <w:tabs>
          <w:tab w:val="clear" w:pos="2136"/>
          <w:tab w:val="num" w:pos="576"/>
        </w:tabs>
        <w:spacing w:before="60" w:after="240"/>
        <w:ind w:left="576"/>
      </w:pPr>
      <w:bookmarkStart w:id="31" w:name="BGBJGJBE"/>
      <w:bookmarkStart w:id="32" w:name="_Toc476298594"/>
      <w:bookmarkEnd w:id="31"/>
      <w:r w:rsidRPr="00DF4FC9">
        <w:t>Kravunderlag från FMV</w:t>
      </w:r>
      <w:bookmarkEnd w:id="32"/>
    </w:p>
    <w:p w:rsidR="001D7035" w:rsidRDefault="001D7035" w:rsidP="001D7035">
      <w:pPr>
        <w:rPr>
          <w:color w:val="4F81BD" w:themeColor="accent1"/>
        </w:rPr>
      </w:pPr>
      <w:r w:rsidRPr="009011FF">
        <w:rPr>
          <w:color w:val="4F81BD" w:themeColor="accent1"/>
        </w:rPr>
        <w:t>De underlag som IT-säkerhetsarbetet ska baseras på från Försvarets materielverk ska anges i detta avsnitt. Exempel</w:t>
      </w:r>
      <w:r>
        <w:rPr>
          <w:color w:val="4F81BD" w:themeColor="accent1"/>
        </w:rPr>
        <w:t>:</w:t>
      </w:r>
      <w:r w:rsidRPr="009011FF">
        <w:rPr>
          <w:color w:val="4F81BD" w:themeColor="accent1"/>
        </w:rPr>
        <w:t xml:space="preserve"> </w:t>
      </w:r>
    </w:p>
    <w:p w:rsidR="001D7035" w:rsidRPr="009011FF" w:rsidRDefault="001D7035" w:rsidP="001D7035">
      <w:pPr>
        <w:pStyle w:val="Liststycke"/>
        <w:numPr>
          <w:ilvl w:val="0"/>
          <w:numId w:val="10"/>
        </w:numPr>
        <w:rPr>
          <w:color w:val="4F81BD" w:themeColor="accent1"/>
        </w:rPr>
      </w:pPr>
      <w:r w:rsidRPr="009011FF">
        <w:rPr>
          <w:color w:val="4F81BD" w:themeColor="accent1"/>
        </w:rPr>
        <w:t>vägledning för utveckling av säkra system</w:t>
      </w:r>
    </w:p>
    <w:p w:rsidR="001D7035" w:rsidRPr="009011FF" w:rsidRDefault="001D7035" w:rsidP="001D7035">
      <w:pPr>
        <w:pStyle w:val="Liststycke"/>
        <w:numPr>
          <w:ilvl w:val="0"/>
          <w:numId w:val="10"/>
        </w:numPr>
        <w:rPr>
          <w:color w:val="4F81BD" w:themeColor="accent1"/>
        </w:rPr>
      </w:pPr>
      <w:r w:rsidRPr="009011FF">
        <w:rPr>
          <w:color w:val="4F81BD" w:themeColor="accent1"/>
        </w:rPr>
        <w:t>metodstöd</w:t>
      </w:r>
    </w:p>
    <w:p w:rsidR="001D7035" w:rsidRPr="009011FF" w:rsidRDefault="001D7035" w:rsidP="001D7035">
      <w:pPr>
        <w:pStyle w:val="Liststycke"/>
        <w:numPr>
          <w:ilvl w:val="0"/>
          <w:numId w:val="10"/>
        </w:numPr>
        <w:rPr>
          <w:color w:val="4F81BD" w:themeColor="accent1"/>
        </w:rPr>
      </w:pPr>
      <w:r w:rsidRPr="009011FF">
        <w:rPr>
          <w:color w:val="4F81BD" w:themeColor="accent1"/>
        </w:rPr>
        <w:t>instruktioner</w:t>
      </w:r>
    </w:p>
    <w:p w:rsidR="001D7035" w:rsidRPr="009011FF" w:rsidRDefault="001D7035" w:rsidP="001D7035">
      <w:pPr>
        <w:pStyle w:val="Liststycke"/>
        <w:numPr>
          <w:ilvl w:val="0"/>
          <w:numId w:val="10"/>
        </w:numPr>
        <w:rPr>
          <w:color w:val="4F81BD" w:themeColor="accent1"/>
        </w:rPr>
      </w:pPr>
      <w:r w:rsidRPr="009011FF">
        <w:rPr>
          <w:color w:val="4F81BD" w:themeColor="accent1"/>
        </w:rPr>
        <w:t xml:space="preserve">designregler </w:t>
      </w:r>
    </w:p>
    <w:p w:rsidR="001D7035" w:rsidRPr="009011FF" w:rsidRDefault="001D7035" w:rsidP="001D7035">
      <w:pPr>
        <w:pStyle w:val="Liststycke"/>
        <w:numPr>
          <w:ilvl w:val="0"/>
          <w:numId w:val="10"/>
        </w:numPr>
        <w:rPr>
          <w:color w:val="4F81BD" w:themeColor="accent1"/>
        </w:rPr>
      </w:pPr>
      <w:r w:rsidRPr="009011FF">
        <w:rPr>
          <w:color w:val="4F81BD" w:themeColor="accent1"/>
        </w:rPr>
        <w:t>mallar</w:t>
      </w:r>
    </w:p>
    <w:p w:rsidR="001D7035" w:rsidRPr="009011FF" w:rsidRDefault="001D7035" w:rsidP="001D7035">
      <w:pPr>
        <w:pStyle w:val="Liststycke"/>
        <w:numPr>
          <w:ilvl w:val="0"/>
          <w:numId w:val="10"/>
        </w:numPr>
        <w:rPr>
          <w:color w:val="4F81BD" w:themeColor="accent1"/>
        </w:rPr>
      </w:pPr>
      <w:r w:rsidRPr="009011FF">
        <w:rPr>
          <w:color w:val="4F81BD" w:themeColor="accent1"/>
        </w:rPr>
        <w:t xml:space="preserve">olika inriktningar </w:t>
      </w:r>
    </w:p>
    <w:p w:rsidR="001D7035" w:rsidRPr="009011FF" w:rsidRDefault="001D7035" w:rsidP="001D7035">
      <w:pPr>
        <w:pStyle w:val="Liststycke"/>
        <w:numPr>
          <w:ilvl w:val="0"/>
          <w:numId w:val="10"/>
        </w:numPr>
        <w:rPr>
          <w:color w:val="4F81BD" w:themeColor="accent1"/>
        </w:rPr>
      </w:pPr>
      <w:r w:rsidRPr="009011FF">
        <w:rPr>
          <w:color w:val="4F81BD" w:themeColor="accent1"/>
        </w:rPr>
        <w:t>styrning av val av system/komponenter</w:t>
      </w:r>
    </w:p>
    <w:p w:rsidR="001D7035" w:rsidRPr="00DF4FC9" w:rsidRDefault="001D7035" w:rsidP="001D7035">
      <w:pPr>
        <w:pStyle w:val="Rubrik1"/>
        <w:keepNext/>
        <w:pageBreakBefore/>
        <w:numPr>
          <w:ilvl w:val="0"/>
          <w:numId w:val="2"/>
        </w:numPr>
        <w:spacing w:after="320"/>
      </w:pPr>
      <w:bookmarkStart w:id="33" w:name="BGBHHJCE"/>
      <w:bookmarkStart w:id="34" w:name="_Toc476298595"/>
      <w:bookmarkEnd w:id="33"/>
      <w:r w:rsidRPr="00DF4FC9">
        <w:lastRenderedPageBreak/>
        <w:t>Ackrediteringsobjekt</w:t>
      </w:r>
      <w:bookmarkEnd w:id="34"/>
    </w:p>
    <w:p w:rsidR="001D7035" w:rsidRPr="009011FF" w:rsidRDefault="001D7035" w:rsidP="001D7035">
      <w:pPr>
        <w:rPr>
          <w:color w:val="4F81BD" w:themeColor="accent1"/>
        </w:rPr>
      </w:pPr>
      <w:r w:rsidRPr="009011FF">
        <w:rPr>
          <w:color w:val="4F81BD" w:themeColor="accent1"/>
        </w:rPr>
        <w:t>Detta avsnitt ska benämna vilka systemdelar som ingår i ackrediteringsobjektet. Avsnittet kan också innehålla en bild över systemen och dess delsystem. Det ska poängteras att beskrivningen ska vara på en övergripande nivå för att skapa en förståelse av aktuellt system och vilka delar som ingår i ackrediteringsobjektet.</w:t>
      </w:r>
    </w:p>
    <w:p w:rsidR="001D7035" w:rsidRPr="009011FF" w:rsidRDefault="001D7035" w:rsidP="001D7035">
      <w:pPr>
        <w:rPr>
          <w:color w:val="4F81BD" w:themeColor="accent1"/>
        </w:rPr>
      </w:pPr>
      <w:r w:rsidRPr="009011FF">
        <w:rPr>
          <w:color w:val="4F81BD" w:themeColor="accent1"/>
        </w:rPr>
        <w:t>Den faktiska systembeskrivningen och verksamhetsbeskrivningen tas fram i andra aktiviteter och inte i ISD-planen.</w:t>
      </w:r>
    </w:p>
    <w:p w:rsidR="001D7035" w:rsidRPr="00DF4FC9" w:rsidRDefault="001D7035" w:rsidP="001D7035">
      <w:pPr>
        <w:pStyle w:val="Rubrik2"/>
        <w:keepNext/>
        <w:numPr>
          <w:ilvl w:val="1"/>
          <w:numId w:val="2"/>
        </w:numPr>
        <w:tabs>
          <w:tab w:val="clear" w:pos="2136"/>
          <w:tab w:val="num" w:pos="576"/>
        </w:tabs>
        <w:spacing w:before="60" w:after="240"/>
        <w:ind w:left="576"/>
      </w:pPr>
      <w:bookmarkStart w:id="35" w:name="BGBIAFAG"/>
      <w:bookmarkStart w:id="36" w:name="_Toc476298596"/>
      <w:bookmarkEnd w:id="35"/>
      <w:r w:rsidRPr="00DF4FC9">
        <w:t>E</w:t>
      </w:r>
      <w:r>
        <w:t>xponering</w:t>
      </w:r>
      <w:bookmarkEnd w:id="36"/>
    </w:p>
    <w:p w:rsidR="001D7035" w:rsidRPr="009011FF" w:rsidRDefault="001D7035" w:rsidP="001D7035">
      <w:pPr>
        <w:rPr>
          <w:color w:val="4F81BD" w:themeColor="accent1"/>
        </w:rPr>
      </w:pPr>
      <w:r w:rsidRPr="009011FF">
        <w:rPr>
          <w:color w:val="4F81BD" w:themeColor="accent1"/>
        </w:rPr>
        <w:t>Detta avsnitt ska vara en övergripande bild över de tekniska externa beroenden som finns till ackrediteringsobjektet och som påverkar IT-säkerheten för systemet och dess exponering såsom samverkan med andra system, krav på specifika protokoll och transmissionsmedia m </w:t>
      </w:r>
      <w:proofErr w:type="spellStart"/>
      <w:r w:rsidRPr="009011FF">
        <w:rPr>
          <w:color w:val="4F81BD" w:themeColor="accent1"/>
        </w:rPr>
        <w:t>m</w:t>
      </w:r>
      <w:proofErr w:type="spellEnd"/>
      <w:r w:rsidRPr="009011FF">
        <w:rPr>
          <w:color w:val="4F81BD" w:themeColor="accent1"/>
        </w:rPr>
        <w:t>.</w:t>
      </w:r>
    </w:p>
    <w:p w:rsidR="001D7035" w:rsidRPr="009011FF" w:rsidRDefault="001D7035" w:rsidP="001D7035">
      <w:pPr>
        <w:rPr>
          <w:color w:val="4F81BD" w:themeColor="accent1"/>
        </w:rPr>
      </w:pPr>
      <w:r w:rsidRPr="009011FF">
        <w:rPr>
          <w:color w:val="4F81BD" w:themeColor="accent1"/>
        </w:rPr>
        <w:t>En mer detaljerad specifikation av externa gränssnitt sker i andra aktiviteter men denna beskrivning kan underlätta specificeringen av nödvändiga aktiviteter för IT-säkerhetsarbetet.</w:t>
      </w:r>
    </w:p>
    <w:p w:rsidR="001D7035" w:rsidRDefault="001D7035" w:rsidP="001D7035">
      <w:pPr>
        <w:pStyle w:val="Rubrik1"/>
        <w:keepNext/>
        <w:pageBreakBefore/>
        <w:numPr>
          <w:ilvl w:val="0"/>
          <w:numId w:val="2"/>
        </w:numPr>
        <w:spacing w:after="320"/>
      </w:pPr>
      <w:bookmarkStart w:id="37" w:name="_Toc476298597"/>
      <w:r>
        <w:lastRenderedPageBreak/>
        <w:t>Utmaningar</w:t>
      </w:r>
      <w:bookmarkEnd w:id="37"/>
    </w:p>
    <w:p w:rsidR="001D7035" w:rsidRPr="007612A6" w:rsidRDefault="001D7035" w:rsidP="001D7035">
      <w:pPr>
        <w:rPr>
          <w:color w:val="4F81BD" w:themeColor="accent1"/>
        </w:rPr>
      </w:pPr>
      <w:r w:rsidRPr="007612A6">
        <w:rPr>
          <w:color w:val="4F81BD" w:themeColor="accent1"/>
        </w:rPr>
        <w:t>Detta avsnitt ska beskriva vilka utmaningar som projektet identifierat att de kan ställas inför under projektets början. Kapitlet uppdateras även med de utmaningar som projektet kan stöta på under utvecklingens gång.</w:t>
      </w:r>
    </w:p>
    <w:p w:rsidR="001D7035" w:rsidRPr="007612A6" w:rsidRDefault="001D7035" w:rsidP="001D7035">
      <w:pPr>
        <w:rPr>
          <w:color w:val="4F81BD" w:themeColor="accent1"/>
          <w:sz w:val="18"/>
          <w:szCs w:val="18"/>
        </w:rPr>
      </w:pPr>
      <w:r w:rsidRPr="007612A6">
        <w:rPr>
          <w:color w:val="4F81BD" w:themeColor="accent1"/>
        </w:rPr>
        <w:t xml:space="preserve">Utmaningar kan vara dimensionerade exponeringsfaktorer, ofullständig indata från FM, hantering av assuranskrav eller oklara ackrediteringsbeslut. </w:t>
      </w:r>
    </w:p>
    <w:p w:rsidR="001D7035" w:rsidRPr="00DF4FC9" w:rsidRDefault="001D7035" w:rsidP="001D7035">
      <w:pPr>
        <w:pStyle w:val="Rubrik1"/>
        <w:keepNext/>
        <w:pageBreakBefore/>
        <w:numPr>
          <w:ilvl w:val="0"/>
          <w:numId w:val="2"/>
        </w:numPr>
        <w:spacing w:after="320"/>
      </w:pPr>
      <w:bookmarkStart w:id="38" w:name="BGBCFFFB"/>
      <w:bookmarkStart w:id="39" w:name="_Toc476298598"/>
      <w:bookmarkEnd w:id="38"/>
      <w:r w:rsidRPr="005259E7">
        <w:lastRenderedPageBreak/>
        <w:t>Säkerhetsarbete</w:t>
      </w:r>
      <w:bookmarkEnd w:id="39"/>
    </w:p>
    <w:p w:rsidR="001D7035" w:rsidRPr="00DF4FC9" w:rsidRDefault="001D7035" w:rsidP="001D7035">
      <w:pPr>
        <w:pStyle w:val="Rubrik2"/>
        <w:keepNext/>
        <w:numPr>
          <w:ilvl w:val="1"/>
          <w:numId w:val="2"/>
        </w:numPr>
        <w:tabs>
          <w:tab w:val="clear" w:pos="2136"/>
          <w:tab w:val="num" w:pos="576"/>
        </w:tabs>
        <w:spacing w:before="60" w:after="240"/>
        <w:ind w:left="576"/>
      </w:pPr>
      <w:bookmarkStart w:id="40" w:name="BGBHFBCF"/>
      <w:bookmarkStart w:id="41" w:name="_Roller_och_uppgift"/>
      <w:bookmarkStart w:id="42" w:name="_Ref460234099"/>
      <w:bookmarkStart w:id="43" w:name="_Toc476298599"/>
      <w:bookmarkEnd w:id="40"/>
      <w:bookmarkEnd w:id="41"/>
      <w:r w:rsidRPr="00DF4FC9">
        <w:t>Roller och uppgift</w:t>
      </w:r>
      <w:bookmarkEnd w:id="42"/>
      <w:bookmarkEnd w:id="43"/>
    </w:p>
    <w:p w:rsidR="001D7035" w:rsidRPr="007612A6" w:rsidRDefault="001D7035" w:rsidP="001D7035">
      <w:pPr>
        <w:rPr>
          <w:color w:val="4F81BD" w:themeColor="accent1"/>
          <w:sz w:val="18"/>
          <w:szCs w:val="18"/>
        </w:rPr>
      </w:pPr>
      <w:r w:rsidRPr="007612A6">
        <w:rPr>
          <w:color w:val="4F81BD" w:themeColor="accent1"/>
        </w:rPr>
        <w:t xml:space="preserve">Ett IT-säkerhetsarbete kräver ett antal roller med olika profiler för att täcka upp IT-säkerhetsarbetets behov. Samtliga nedanstående roller är Point </w:t>
      </w:r>
      <w:proofErr w:type="spellStart"/>
      <w:r w:rsidRPr="007612A6">
        <w:rPr>
          <w:color w:val="4F81BD" w:themeColor="accent1"/>
        </w:rPr>
        <w:t>of</w:t>
      </w:r>
      <w:proofErr w:type="spellEnd"/>
      <w:r w:rsidRPr="007612A6">
        <w:rPr>
          <w:color w:val="4F81BD" w:themeColor="accent1"/>
        </w:rPr>
        <w:t xml:space="preserve"> Contact (</w:t>
      </w:r>
      <w:proofErr w:type="spellStart"/>
      <w:r w:rsidRPr="007612A6">
        <w:rPr>
          <w:color w:val="4F81BD" w:themeColor="accent1"/>
        </w:rPr>
        <w:t>PoC</w:t>
      </w:r>
      <w:proofErr w:type="spellEnd"/>
      <w:r w:rsidRPr="007612A6">
        <w:rPr>
          <w:color w:val="4F81BD" w:themeColor="accent1"/>
        </w:rPr>
        <w:t xml:space="preserve">) inom respektive område mot MUST och </w:t>
      </w:r>
      <w:proofErr w:type="spellStart"/>
      <w:r w:rsidRPr="007612A6">
        <w:rPr>
          <w:color w:val="4F81BD" w:themeColor="accent1"/>
        </w:rPr>
        <w:t>SysGL</w:t>
      </w:r>
      <w:proofErr w:type="spellEnd"/>
      <w:r w:rsidRPr="007612A6">
        <w:rPr>
          <w:color w:val="4F81BD" w:themeColor="accent1"/>
        </w:rPr>
        <w:t xml:space="preserve"> IA:</w:t>
      </w:r>
      <w:r w:rsidRPr="007612A6">
        <w:rPr>
          <w:color w:val="4F81BD" w:themeColor="accent1"/>
          <w:sz w:val="18"/>
          <w:szCs w:val="18"/>
        </w:rPr>
        <w:t xml:space="preserve"> </w:t>
      </w:r>
    </w:p>
    <w:p w:rsidR="001D7035" w:rsidRPr="007612A6" w:rsidRDefault="001D7035" w:rsidP="001D7035">
      <w:pPr>
        <w:pStyle w:val="Liststycke"/>
        <w:numPr>
          <w:ilvl w:val="0"/>
          <w:numId w:val="11"/>
        </w:numPr>
        <w:rPr>
          <w:color w:val="4F81BD" w:themeColor="accent1"/>
        </w:rPr>
      </w:pPr>
      <w:r w:rsidRPr="007612A6">
        <w:rPr>
          <w:color w:val="4F81BD" w:themeColor="accent1"/>
        </w:rPr>
        <w:t xml:space="preserve">Ansvarig för helhetsarbetet (ackrediteringen) kan kallas Information </w:t>
      </w:r>
      <w:proofErr w:type="spellStart"/>
      <w:r w:rsidRPr="007612A6">
        <w:rPr>
          <w:color w:val="4F81BD" w:themeColor="accent1"/>
        </w:rPr>
        <w:t>Security</w:t>
      </w:r>
      <w:proofErr w:type="spellEnd"/>
      <w:r w:rsidRPr="007612A6">
        <w:rPr>
          <w:color w:val="4F81BD" w:themeColor="accent1"/>
        </w:rPr>
        <w:t xml:space="preserve"> Manager. Rollen bör vara medlem i projektledningen (dock inte projektledare) för att minimera risker för produkten i ett tidigt skede.</w:t>
      </w:r>
    </w:p>
    <w:p w:rsidR="001D7035" w:rsidRPr="007612A6" w:rsidRDefault="001D7035" w:rsidP="001D7035">
      <w:pPr>
        <w:pStyle w:val="Liststycke"/>
        <w:numPr>
          <w:ilvl w:val="0"/>
          <w:numId w:val="11"/>
        </w:numPr>
        <w:rPr>
          <w:color w:val="4F81BD" w:themeColor="accent1"/>
        </w:rPr>
      </w:pPr>
      <w:r w:rsidRPr="007612A6">
        <w:rPr>
          <w:color w:val="4F81BD" w:themeColor="accent1"/>
        </w:rPr>
        <w:t xml:space="preserve">Ansvarig för designarbetet för IT-säkerhet, kan kallas Information </w:t>
      </w:r>
      <w:proofErr w:type="spellStart"/>
      <w:r w:rsidRPr="007612A6">
        <w:rPr>
          <w:color w:val="4F81BD" w:themeColor="accent1"/>
        </w:rPr>
        <w:t>Security</w:t>
      </w:r>
      <w:proofErr w:type="spellEnd"/>
      <w:r w:rsidRPr="007612A6">
        <w:rPr>
          <w:color w:val="4F81BD" w:themeColor="accent1"/>
        </w:rPr>
        <w:t xml:space="preserve"> </w:t>
      </w:r>
      <w:proofErr w:type="spellStart"/>
      <w:r w:rsidRPr="007612A6">
        <w:rPr>
          <w:color w:val="4F81BD" w:themeColor="accent1"/>
        </w:rPr>
        <w:t>Architect</w:t>
      </w:r>
      <w:proofErr w:type="spellEnd"/>
      <w:r w:rsidRPr="007612A6">
        <w:rPr>
          <w:color w:val="4F81BD" w:themeColor="accent1"/>
        </w:rPr>
        <w:t>.</w:t>
      </w:r>
    </w:p>
    <w:p w:rsidR="001D7035" w:rsidRPr="007612A6" w:rsidRDefault="001D7035" w:rsidP="001D7035">
      <w:pPr>
        <w:pStyle w:val="Liststycke"/>
        <w:numPr>
          <w:ilvl w:val="0"/>
          <w:numId w:val="11"/>
        </w:numPr>
        <w:rPr>
          <w:color w:val="4F81BD" w:themeColor="accent1"/>
        </w:rPr>
      </w:pPr>
      <w:r w:rsidRPr="007612A6">
        <w:rPr>
          <w:color w:val="4F81BD" w:themeColor="accent1"/>
        </w:rPr>
        <w:t xml:space="preserve">Ansvarig för verifiering (planering, genomförande och dokumentation) av kravställda säkerhetstester, Information </w:t>
      </w:r>
      <w:proofErr w:type="spellStart"/>
      <w:r w:rsidRPr="007612A6">
        <w:rPr>
          <w:color w:val="4F81BD" w:themeColor="accent1"/>
        </w:rPr>
        <w:t>Security</w:t>
      </w:r>
      <w:proofErr w:type="spellEnd"/>
      <w:r w:rsidRPr="007612A6">
        <w:rPr>
          <w:color w:val="4F81BD" w:themeColor="accent1"/>
        </w:rPr>
        <w:t xml:space="preserve"> Test Manager.</w:t>
      </w:r>
    </w:p>
    <w:p w:rsidR="001D7035" w:rsidRPr="007612A6" w:rsidRDefault="001D7035" w:rsidP="001D7035">
      <w:pPr>
        <w:rPr>
          <w:color w:val="4F81BD" w:themeColor="accent1"/>
        </w:rPr>
      </w:pPr>
      <w:r w:rsidRPr="007612A6">
        <w:rPr>
          <w:color w:val="4F81BD" w:themeColor="accent1"/>
        </w:rPr>
        <w:t>Uppgifterna som anges nedan är styrande. Tillägg kan göras men avsteg ska motiveras.</w:t>
      </w:r>
    </w:p>
    <w:p w:rsidR="001D7035" w:rsidRPr="00DF4FC9" w:rsidRDefault="001D7035" w:rsidP="001D7035">
      <w:pPr>
        <w:pStyle w:val="Rubrik3"/>
        <w:keepNext/>
        <w:numPr>
          <w:ilvl w:val="2"/>
          <w:numId w:val="2"/>
        </w:numPr>
        <w:spacing w:before="240" w:after="160"/>
      </w:pPr>
      <w:bookmarkStart w:id="44" w:name="BGBFGBJB"/>
      <w:bookmarkStart w:id="45" w:name="_Toc476298600"/>
      <w:bookmarkEnd w:id="44"/>
      <w:r w:rsidRPr="00DF4FC9">
        <w:t xml:space="preserve">Information </w:t>
      </w:r>
      <w:proofErr w:type="spellStart"/>
      <w:r w:rsidRPr="00DF4FC9">
        <w:t>Security</w:t>
      </w:r>
      <w:proofErr w:type="spellEnd"/>
      <w:r w:rsidRPr="00DF4FC9">
        <w:t xml:space="preserve"> Manager</w:t>
      </w:r>
      <w:bookmarkEnd w:id="45"/>
    </w:p>
    <w:p w:rsidR="001D7035" w:rsidRPr="007612A6" w:rsidRDefault="001D7035" w:rsidP="001D7035">
      <w:pPr>
        <w:rPr>
          <w:color w:val="4F81BD" w:themeColor="accent1"/>
        </w:rPr>
      </w:pPr>
      <w:r w:rsidRPr="007612A6">
        <w:rPr>
          <w:color w:val="4F81BD" w:themeColor="accent1"/>
        </w:rPr>
        <w:t xml:space="preserve">Uppgifterna för den roll som har ansvar för helheten (ovan kallad Information </w:t>
      </w:r>
      <w:proofErr w:type="spellStart"/>
      <w:r w:rsidRPr="007612A6">
        <w:rPr>
          <w:color w:val="4F81BD" w:themeColor="accent1"/>
        </w:rPr>
        <w:t>Security</w:t>
      </w:r>
      <w:proofErr w:type="spellEnd"/>
      <w:r w:rsidRPr="007612A6">
        <w:rPr>
          <w:color w:val="4F81BD" w:themeColor="accent1"/>
        </w:rPr>
        <w:t xml:space="preserve"> Manager) ska beskrivas i detta avsnitt.</w:t>
      </w:r>
    </w:p>
    <w:p w:rsidR="001D7035" w:rsidRPr="00DF4FC9" w:rsidRDefault="001D7035" w:rsidP="001D7035">
      <w:pPr>
        <w:spacing w:before="0" w:after="0"/>
        <w:rPr>
          <w:sz w:val="18"/>
          <w:szCs w:val="18"/>
        </w:rPr>
      </w:pPr>
      <w:r w:rsidRPr="00DF4FC9">
        <w:t xml:space="preserve">Information </w:t>
      </w:r>
      <w:proofErr w:type="spellStart"/>
      <w:r w:rsidRPr="00DF4FC9">
        <w:t>Security</w:t>
      </w:r>
      <w:proofErr w:type="spellEnd"/>
      <w:r w:rsidRPr="00DF4FC9">
        <w:t xml:space="preserve"> Manager har bland annat följande uppgifter:</w:t>
      </w:r>
      <w:r w:rsidRPr="00DF4FC9">
        <w:rPr>
          <w:sz w:val="18"/>
          <w:szCs w:val="18"/>
        </w:rPr>
        <w:t xml:space="preserve"> </w:t>
      </w:r>
    </w:p>
    <w:p w:rsidR="001D7035" w:rsidRPr="00DF4FC9" w:rsidRDefault="001D7035" w:rsidP="001D7035">
      <w:pPr>
        <w:pStyle w:val="Liststycke"/>
        <w:numPr>
          <w:ilvl w:val="0"/>
          <w:numId w:val="12"/>
        </w:numPr>
        <w:spacing w:before="0" w:after="0"/>
      </w:pPr>
      <w:r w:rsidRPr="00DF4FC9">
        <w:t>Vara kontaktperson i säkerhetsfrågor i projektet, mot beställare samt andra externa gränsytor.</w:t>
      </w:r>
    </w:p>
    <w:p w:rsidR="001D7035" w:rsidRPr="00DF4FC9" w:rsidRDefault="001D7035" w:rsidP="001D7035">
      <w:pPr>
        <w:pStyle w:val="Liststycke"/>
        <w:numPr>
          <w:ilvl w:val="0"/>
          <w:numId w:val="12"/>
        </w:numPr>
        <w:spacing w:before="0" w:after="0"/>
      </w:pPr>
      <w:r w:rsidRPr="00DF4FC9">
        <w:t>Koordinera IT-säkerhetsarbetet och det arbete som sker i ISD-processen.</w:t>
      </w:r>
    </w:p>
    <w:p w:rsidR="001D7035" w:rsidRPr="00DF4FC9" w:rsidRDefault="001D7035" w:rsidP="001D7035">
      <w:pPr>
        <w:pStyle w:val="Liststycke"/>
        <w:numPr>
          <w:ilvl w:val="0"/>
          <w:numId w:val="12"/>
        </w:numPr>
      </w:pPr>
      <w:r w:rsidRPr="00DF4FC9">
        <w:t>Koordinera IT-säkerhetsarbetet i projektet och lyfta säkerhetsfrågorna till projektledning.</w:t>
      </w:r>
    </w:p>
    <w:p w:rsidR="001D7035" w:rsidRPr="00DF4FC9" w:rsidRDefault="001D7035" w:rsidP="001D7035">
      <w:pPr>
        <w:pStyle w:val="Liststycke"/>
        <w:numPr>
          <w:ilvl w:val="0"/>
          <w:numId w:val="12"/>
        </w:numPr>
      </w:pPr>
      <w:r w:rsidRPr="00DF4FC9">
        <w:t>Leda arbetet med riskhantering såväl för produkt som för projekt. Ansvarig är projektledare vilket förutsätter engagemang från projektet.</w:t>
      </w:r>
    </w:p>
    <w:p w:rsidR="001D7035" w:rsidRPr="00DF4FC9" w:rsidRDefault="001D7035" w:rsidP="001D7035">
      <w:pPr>
        <w:pStyle w:val="Liststycke"/>
        <w:numPr>
          <w:ilvl w:val="0"/>
          <w:numId w:val="12"/>
        </w:numPr>
      </w:pPr>
      <w:r w:rsidRPr="00DF4FC9">
        <w:t xml:space="preserve">Krav på verksamhetsåtagande, kan delegeras till Information </w:t>
      </w:r>
      <w:proofErr w:type="spellStart"/>
      <w:r w:rsidRPr="00DF4FC9">
        <w:t>Security</w:t>
      </w:r>
      <w:proofErr w:type="spellEnd"/>
      <w:r w:rsidRPr="00DF4FC9">
        <w:t xml:space="preserve"> </w:t>
      </w:r>
      <w:proofErr w:type="spellStart"/>
      <w:r w:rsidRPr="00DF4FC9">
        <w:t>Architect</w:t>
      </w:r>
      <w:proofErr w:type="spellEnd"/>
      <w:r w:rsidRPr="00DF4FC9">
        <w:t>.</w:t>
      </w:r>
    </w:p>
    <w:p w:rsidR="001D7035" w:rsidRPr="00DF4FC9" w:rsidRDefault="001D7035" w:rsidP="001D7035">
      <w:pPr>
        <w:pStyle w:val="Liststycke"/>
        <w:numPr>
          <w:ilvl w:val="0"/>
          <w:numId w:val="12"/>
        </w:numPr>
      </w:pPr>
      <w:r w:rsidRPr="00DF4FC9">
        <w:t>Leda arbetet med projektsäkerhet. Ansvarig är projektledare vilket förutsätter engagemang från projektet.</w:t>
      </w:r>
    </w:p>
    <w:p w:rsidR="001D7035" w:rsidRPr="00DF4FC9" w:rsidRDefault="001D7035" w:rsidP="001D7035">
      <w:pPr>
        <w:pStyle w:val="Rubrik3"/>
        <w:keepNext/>
        <w:numPr>
          <w:ilvl w:val="2"/>
          <w:numId w:val="2"/>
        </w:numPr>
        <w:spacing w:before="240" w:after="160"/>
      </w:pPr>
      <w:bookmarkStart w:id="46" w:name="BGBDEHAA"/>
      <w:bookmarkStart w:id="47" w:name="_Toc476298601"/>
      <w:bookmarkEnd w:id="46"/>
      <w:r w:rsidRPr="00DF4FC9">
        <w:t xml:space="preserve">Information </w:t>
      </w:r>
      <w:proofErr w:type="spellStart"/>
      <w:r w:rsidRPr="00DF4FC9">
        <w:t>Security</w:t>
      </w:r>
      <w:proofErr w:type="spellEnd"/>
      <w:r w:rsidRPr="00DF4FC9">
        <w:t xml:space="preserve"> </w:t>
      </w:r>
      <w:proofErr w:type="spellStart"/>
      <w:r w:rsidRPr="00DF4FC9">
        <w:t>Architect</w:t>
      </w:r>
      <w:bookmarkEnd w:id="47"/>
      <w:proofErr w:type="spellEnd"/>
    </w:p>
    <w:p w:rsidR="001D7035" w:rsidRPr="007612A6" w:rsidRDefault="001D7035" w:rsidP="001D7035">
      <w:pPr>
        <w:rPr>
          <w:color w:val="4F81BD" w:themeColor="accent1"/>
        </w:rPr>
      </w:pPr>
      <w:r w:rsidRPr="007612A6">
        <w:rPr>
          <w:color w:val="4F81BD" w:themeColor="accent1"/>
        </w:rPr>
        <w:t xml:space="preserve">Uppgifterna för den roll som har ansvar för designarbetet (ovan kallad Information </w:t>
      </w:r>
      <w:proofErr w:type="spellStart"/>
      <w:r w:rsidRPr="007612A6">
        <w:rPr>
          <w:color w:val="4F81BD" w:themeColor="accent1"/>
        </w:rPr>
        <w:t>Security</w:t>
      </w:r>
      <w:proofErr w:type="spellEnd"/>
      <w:r w:rsidRPr="007612A6">
        <w:rPr>
          <w:color w:val="4F81BD" w:themeColor="accent1"/>
        </w:rPr>
        <w:t xml:space="preserve"> </w:t>
      </w:r>
      <w:proofErr w:type="spellStart"/>
      <w:r w:rsidRPr="007612A6">
        <w:rPr>
          <w:color w:val="4F81BD" w:themeColor="accent1"/>
        </w:rPr>
        <w:t>Architect</w:t>
      </w:r>
      <w:proofErr w:type="spellEnd"/>
      <w:r w:rsidRPr="007612A6">
        <w:rPr>
          <w:color w:val="4F81BD" w:themeColor="accent1"/>
        </w:rPr>
        <w:t>) ska beskrivas i detta avsnitt.</w:t>
      </w:r>
    </w:p>
    <w:p w:rsidR="001D7035" w:rsidRPr="00DF4FC9" w:rsidRDefault="001D7035" w:rsidP="001D7035">
      <w:pPr>
        <w:rPr>
          <w:sz w:val="18"/>
          <w:szCs w:val="18"/>
        </w:rPr>
      </w:pPr>
      <w:r w:rsidRPr="00DF4FC9">
        <w:t xml:space="preserve">Information </w:t>
      </w:r>
      <w:proofErr w:type="spellStart"/>
      <w:r w:rsidRPr="00DF4FC9">
        <w:t>Security</w:t>
      </w:r>
      <w:proofErr w:type="spellEnd"/>
      <w:r w:rsidRPr="00DF4FC9">
        <w:t xml:space="preserve"> </w:t>
      </w:r>
      <w:proofErr w:type="spellStart"/>
      <w:r w:rsidRPr="00DF4FC9">
        <w:t>Architect</w:t>
      </w:r>
      <w:proofErr w:type="spellEnd"/>
      <w:r w:rsidRPr="00DF4FC9">
        <w:t xml:space="preserve"> har bland annat följande uppgifter:</w:t>
      </w:r>
      <w:r w:rsidRPr="00DF4FC9">
        <w:rPr>
          <w:sz w:val="18"/>
          <w:szCs w:val="18"/>
        </w:rPr>
        <w:t xml:space="preserve"> </w:t>
      </w:r>
    </w:p>
    <w:p w:rsidR="001D7035" w:rsidRPr="00DF4FC9" w:rsidRDefault="001D7035" w:rsidP="001D7035">
      <w:pPr>
        <w:pStyle w:val="Liststycke"/>
        <w:numPr>
          <w:ilvl w:val="0"/>
          <w:numId w:val="13"/>
        </w:numPr>
      </w:pPr>
      <w:r w:rsidRPr="00DF4FC9">
        <w:t>Säkerställa samstämmighet mellan den tekniska specifikationen och IT-säkerhetsarkitektur för systemet.</w:t>
      </w:r>
    </w:p>
    <w:p w:rsidR="001D7035" w:rsidRPr="00DF4FC9" w:rsidRDefault="001D7035" w:rsidP="001D7035">
      <w:pPr>
        <w:pStyle w:val="Liststycke"/>
        <w:numPr>
          <w:ilvl w:val="0"/>
          <w:numId w:val="13"/>
        </w:numPr>
      </w:pPr>
      <w:r w:rsidRPr="005C7741">
        <w:t xml:space="preserve">Ansvara för kravnedbrytning från Säkerhetsmålsättning alternativt framtagning av användningsfall och KSF och harmonisera </w:t>
      </w:r>
      <w:r>
        <w:t>verksamhetens krav med MUST KSF</w:t>
      </w:r>
      <w:r w:rsidRPr="00DF4FC9">
        <w:t>.</w:t>
      </w:r>
    </w:p>
    <w:p w:rsidR="001D7035" w:rsidRPr="00DF4FC9" w:rsidRDefault="001D7035" w:rsidP="001D7035">
      <w:pPr>
        <w:pStyle w:val="Liststycke"/>
        <w:numPr>
          <w:ilvl w:val="0"/>
          <w:numId w:val="13"/>
        </w:numPr>
      </w:pPr>
      <w:r w:rsidRPr="00DF4FC9">
        <w:t>Ansvara för en övergripande IT-säkerhetsarkitektur.</w:t>
      </w:r>
    </w:p>
    <w:p w:rsidR="001D7035" w:rsidRPr="00DF4FC9" w:rsidRDefault="001D7035" w:rsidP="001D7035">
      <w:pPr>
        <w:pStyle w:val="Rubrik3"/>
        <w:keepNext/>
        <w:numPr>
          <w:ilvl w:val="2"/>
          <w:numId w:val="2"/>
        </w:numPr>
        <w:spacing w:before="240" w:after="160"/>
      </w:pPr>
      <w:bookmarkStart w:id="48" w:name="BGBIEFBH"/>
      <w:bookmarkStart w:id="49" w:name="_Toc476298602"/>
      <w:bookmarkEnd w:id="48"/>
      <w:r w:rsidRPr="00DF4FC9">
        <w:lastRenderedPageBreak/>
        <w:t xml:space="preserve">Information </w:t>
      </w:r>
      <w:proofErr w:type="spellStart"/>
      <w:r w:rsidRPr="00DF4FC9">
        <w:t>Security</w:t>
      </w:r>
      <w:proofErr w:type="spellEnd"/>
      <w:r w:rsidRPr="00DF4FC9">
        <w:t xml:space="preserve"> Test Manager</w:t>
      </w:r>
      <w:bookmarkEnd w:id="49"/>
    </w:p>
    <w:p w:rsidR="001D7035" w:rsidRPr="007612A6" w:rsidRDefault="001D7035" w:rsidP="001D7035">
      <w:pPr>
        <w:rPr>
          <w:color w:val="4F81BD" w:themeColor="accent1"/>
        </w:rPr>
      </w:pPr>
      <w:r w:rsidRPr="007612A6">
        <w:rPr>
          <w:color w:val="4F81BD" w:themeColor="accent1"/>
        </w:rPr>
        <w:t xml:space="preserve">Uppgifterna för den roll som har ansvar för testverksamheten (ovan kallad Information </w:t>
      </w:r>
      <w:proofErr w:type="spellStart"/>
      <w:r w:rsidRPr="007612A6">
        <w:rPr>
          <w:color w:val="4F81BD" w:themeColor="accent1"/>
        </w:rPr>
        <w:t>Security</w:t>
      </w:r>
      <w:proofErr w:type="spellEnd"/>
      <w:r w:rsidRPr="007612A6">
        <w:rPr>
          <w:color w:val="4F81BD" w:themeColor="accent1"/>
        </w:rPr>
        <w:t xml:space="preserve"> Test Manager) ska beskrivas i detta avsnitt. </w:t>
      </w:r>
    </w:p>
    <w:p w:rsidR="001D7035" w:rsidRPr="00DF4FC9" w:rsidRDefault="001D7035" w:rsidP="001D7035">
      <w:pPr>
        <w:spacing w:before="0" w:after="0"/>
        <w:rPr>
          <w:sz w:val="18"/>
          <w:szCs w:val="18"/>
        </w:rPr>
      </w:pPr>
      <w:r w:rsidRPr="00DF4FC9">
        <w:t xml:space="preserve">Information </w:t>
      </w:r>
      <w:proofErr w:type="spellStart"/>
      <w:r w:rsidRPr="00DF4FC9">
        <w:t>Security</w:t>
      </w:r>
      <w:proofErr w:type="spellEnd"/>
      <w:r w:rsidRPr="00DF4FC9">
        <w:t xml:space="preserve"> Test Manager har bland annat följande uppgifter: </w:t>
      </w:r>
    </w:p>
    <w:p w:rsidR="001D7035" w:rsidRPr="00DF4FC9" w:rsidRDefault="001D7035" w:rsidP="001D7035">
      <w:pPr>
        <w:pStyle w:val="Liststycke"/>
        <w:numPr>
          <w:ilvl w:val="0"/>
          <w:numId w:val="14"/>
        </w:numPr>
        <w:spacing w:before="0" w:after="0"/>
      </w:pPr>
      <w:r w:rsidRPr="00DF4FC9">
        <w:t>Koordinera säkerhetstester så att de stämmer överens med det totala VoV-arbetet.</w:t>
      </w:r>
    </w:p>
    <w:p w:rsidR="001D7035" w:rsidRPr="00DF4FC9" w:rsidRDefault="001D7035" w:rsidP="001D7035">
      <w:pPr>
        <w:pStyle w:val="Liststycke"/>
        <w:numPr>
          <w:ilvl w:val="0"/>
          <w:numId w:val="14"/>
        </w:numPr>
      </w:pPr>
      <w:r w:rsidRPr="00DF4FC9">
        <w:t>Initiera säkerhetstester- oberoende granskning. Genomförs enligt processen inkluderande; Förberedelse, genomförande och uppföljning.</w:t>
      </w:r>
    </w:p>
    <w:p w:rsidR="001D7035" w:rsidRPr="00DF4FC9" w:rsidRDefault="001D7035" w:rsidP="001D7035">
      <w:pPr>
        <w:pStyle w:val="Liststycke"/>
        <w:numPr>
          <w:ilvl w:val="0"/>
          <w:numId w:val="14"/>
        </w:numPr>
      </w:pPr>
      <w:r w:rsidRPr="00DF4FC9">
        <w:t>Säkerhetstester är:</w:t>
      </w:r>
    </w:p>
    <w:p w:rsidR="001D7035" w:rsidRPr="00DF4FC9" w:rsidRDefault="001D7035" w:rsidP="001D7035">
      <w:pPr>
        <w:pStyle w:val="Liststycke"/>
        <w:numPr>
          <w:ilvl w:val="1"/>
          <w:numId w:val="14"/>
        </w:numPr>
      </w:pPr>
      <w:r w:rsidRPr="00DF4FC9">
        <w:t>penetrationstester</w:t>
      </w:r>
    </w:p>
    <w:p w:rsidR="001D7035" w:rsidRPr="00DF4FC9" w:rsidRDefault="001D7035" w:rsidP="001D7035">
      <w:pPr>
        <w:pStyle w:val="Liststycke"/>
        <w:numPr>
          <w:ilvl w:val="1"/>
          <w:numId w:val="14"/>
        </w:numPr>
      </w:pPr>
      <w:r w:rsidRPr="00DF4FC9">
        <w:t>funktionstester</w:t>
      </w:r>
    </w:p>
    <w:p w:rsidR="001D7035" w:rsidRPr="00DF4FC9" w:rsidRDefault="001D7035" w:rsidP="001D7035">
      <w:pPr>
        <w:pStyle w:val="Liststycke"/>
        <w:numPr>
          <w:ilvl w:val="1"/>
          <w:numId w:val="14"/>
        </w:numPr>
      </w:pPr>
      <w:r w:rsidRPr="00DF4FC9">
        <w:t>kryptoverifiering</w:t>
      </w:r>
    </w:p>
    <w:p w:rsidR="001D7035" w:rsidRPr="00DF4FC9" w:rsidRDefault="001D7035" w:rsidP="001D7035">
      <w:pPr>
        <w:pStyle w:val="Liststycke"/>
        <w:numPr>
          <w:ilvl w:val="1"/>
          <w:numId w:val="14"/>
        </w:numPr>
      </w:pPr>
      <w:r w:rsidRPr="00DF4FC9">
        <w:t>dokumentationskvalité</w:t>
      </w:r>
    </w:p>
    <w:p w:rsidR="001D7035" w:rsidRPr="00DF4FC9" w:rsidRDefault="001D7035" w:rsidP="001D7035">
      <w:pPr>
        <w:pStyle w:val="Liststycke"/>
        <w:numPr>
          <w:ilvl w:val="0"/>
          <w:numId w:val="14"/>
        </w:numPr>
      </w:pPr>
      <w:r w:rsidRPr="00DF4FC9">
        <w:t>Ställa krav på säkerhetstester i samband med andra relevanta funktionella tester och specificera vilka frågor man vill ha svar på i ett säkerhetsperspektiv.</w:t>
      </w:r>
    </w:p>
    <w:p w:rsidR="001D7035" w:rsidRPr="00DF4FC9" w:rsidRDefault="001D7035" w:rsidP="001D7035">
      <w:pPr>
        <w:pStyle w:val="Rubrik2"/>
        <w:keepNext/>
        <w:numPr>
          <w:ilvl w:val="1"/>
          <w:numId w:val="2"/>
        </w:numPr>
        <w:tabs>
          <w:tab w:val="clear" w:pos="2136"/>
          <w:tab w:val="num" w:pos="576"/>
        </w:tabs>
        <w:spacing w:before="60" w:after="240"/>
        <w:ind w:left="576"/>
      </w:pPr>
      <w:bookmarkStart w:id="50" w:name="BGBHHDGE"/>
      <w:bookmarkStart w:id="51" w:name="_Toc476298603"/>
      <w:bookmarkEnd w:id="50"/>
      <w:r w:rsidRPr="00DF4FC9">
        <w:t>Behov av intern samverkan</w:t>
      </w:r>
      <w:bookmarkEnd w:id="51"/>
    </w:p>
    <w:p w:rsidR="001D7035" w:rsidRPr="007612A6" w:rsidRDefault="001D7035" w:rsidP="001D7035">
      <w:pPr>
        <w:rPr>
          <w:color w:val="4F81BD" w:themeColor="accent1"/>
        </w:rPr>
      </w:pPr>
      <w:r w:rsidRPr="007612A6">
        <w:rPr>
          <w:color w:val="4F81BD" w:themeColor="accent1"/>
        </w:rPr>
        <w:t>Ett IT-säkerhetsarbete kräver nära samarbete med andra delar i ett projekt för att IT-säkerhetsfunktionerna på ett integrerat sätt ska implementeras i systemet. Olika sätt att designa systemet kan påverka hur IT-säkerhetsfunktionerna ska implementeras. Detta avsnitt beskriver de roller som är aktuella att samarbeta med samt vilka arbetsuppgifter rollerna har. Nedan ges exempel på i projektet aktuella samverkanspartners.</w:t>
      </w:r>
    </w:p>
    <w:p w:rsidR="001D7035" w:rsidRPr="007612A6" w:rsidRDefault="001D7035" w:rsidP="001D7035">
      <w:pPr>
        <w:rPr>
          <w:color w:val="4F81BD" w:themeColor="accent1"/>
        </w:rPr>
      </w:pPr>
      <w:r w:rsidRPr="007612A6">
        <w:rPr>
          <w:color w:val="4F81BD" w:themeColor="accent1"/>
        </w:rPr>
        <w:t>Detta avsnitt ska beskriva behovet och formen för samverkan.</w:t>
      </w:r>
    </w:p>
    <w:p w:rsidR="001D7035" w:rsidRPr="007612A6" w:rsidRDefault="001D7035" w:rsidP="001D7035">
      <w:pPr>
        <w:rPr>
          <w:color w:val="4F81BD" w:themeColor="accent1"/>
          <w:sz w:val="18"/>
          <w:szCs w:val="18"/>
        </w:rPr>
      </w:pPr>
      <w:r w:rsidRPr="007612A6">
        <w:rPr>
          <w:color w:val="4F81BD" w:themeColor="accent1"/>
        </w:rPr>
        <w:t>Exempel på samverkan:</w:t>
      </w:r>
      <w:r w:rsidRPr="007612A6">
        <w:rPr>
          <w:color w:val="4F81BD" w:themeColor="accent1"/>
          <w:sz w:val="18"/>
          <w:szCs w:val="18"/>
        </w:rPr>
        <w:t xml:space="preserve"> </w:t>
      </w:r>
    </w:p>
    <w:p w:rsidR="001D7035" w:rsidRPr="007612A6" w:rsidRDefault="001D7035" w:rsidP="001D7035">
      <w:pPr>
        <w:pStyle w:val="Liststycke"/>
        <w:numPr>
          <w:ilvl w:val="0"/>
          <w:numId w:val="3"/>
        </w:numPr>
        <w:rPr>
          <w:color w:val="4F81BD" w:themeColor="accent1"/>
        </w:rPr>
      </w:pPr>
      <w:r w:rsidRPr="007612A6">
        <w:rPr>
          <w:color w:val="4F81BD" w:themeColor="accent1"/>
        </w:rPr>
        <w:t>Projektledare (PL)</w:t>
      </w:r>
      <w:r>
        <w:rPr>
          <w:color w:val="4F81BD" w:themeColor="accent1"/>
        </w:rPr>
        <w:t xml:space="preserve"> </w:t>
      </w:r>
      <w:r w:rsidRPr="007612A6">
        <w:rPr>
          <w:color w:val="4F81BD" w:themeColor="accent1"/>
        </w:rPr>
        <w:t xml:space="preserve">– för att minimera risker för produkten i ett tidigt skede. Samverkan sker med Information </w:t>
      </w:r>
      <w:proofErr w:type="spellStart"/>
      <w:r w:rsidRPr="007612A6">
        <w:rPr>
          <w:color w:val="4F81BD" w:themeColor="accent1"/>
        </w:rPr>
        <w:t>Security</w:t>
      </w:r>
      <w:proofErr w:type="spellEnd"/>
      <w:r w:rsidRPr="007612A6">
        <w:rPr>
          <w:color w:val="4F81BD" w:themeColor="accent1"/>
        </w:rPr>
        <w:t xml:space="preserve"> Manager.</w:t>
      </w:r>
    </w:p>
    <w:p w:rsidR="001D7035" w:rsidRPr="007612A6" w:rsidRDefault="001D7035" w:rsidP="001D7035">
      <w:pPr>
        <w:pStyle w:val="Liststycke"/>
        <w:numPr>
          <w:ilvl w:val="0"/>
          <w:numId w:val="3"/>
        </w:numPr>
        <w:rPr>
          <w:color w:val="4F81BD" w:themeColor="accent1"/>
        </w:rPr>
      </w:pPr>
      <w:r w:rsidRPr="007612A6">
        <w:rPr>
          <w:color w:val="4F81BD" w:themeColor="accent1"/>
        </w:rPr>
        <w:t xml:space="preserve">SE System </w:t>
      </w:r>
      <w:proofErr w:type="spellStart"/>
      <w:r w:rsidRPr="007612A6">
        <w:rPr>
          <w:color w:val="4F81BD" w:themeColor="accent1"/>
        </w:rPr>
        <w:t>Engeneering</w:t>
      </w:r>
      <w:proofErr w:type="spellEnd"/>
      <w:r w:rsidRPr="007612A6">
        <w:rPr>
          <w:color w:val="4F81BD" w:themeColor="accent1"/>
        </w:rPr>
        <w:t xml:space="preserve"> – systemutformning - för att kunna avgöra om och hur designval påverkar säkerhetsfunktionaliteten i produkten. Samverkan sker med Information </w:t>
      </w:r>
      <w:proofErr w:type="spellStart"/>
      <w:r w:rsidRPr="007612A6">
        <w:rPr>
          <w:color w:val="4F81BD" w:themeColor="accent1"/>
        </w:rPr>
        <w:t>Security</w:t>
      </w:r>
      <w:proofErr w:type="spellEnd"/>
      <w:r w:rsidRPr="007612A6">
        <w:rPr>
          <w:color w:val="4F81BD" w:themeColor="accent1"/>
        </w:rPr>
        <w:t xml:space="preserve"> </w:t>
      </w:r>
      <w:proofErr w:type="spellStart"/>
      <w:r w:rsidRPr="007612A6">
        <w:rPr>
          <w:color w:val="4F81BD" w:themeColor="accent1"/>
        </w:rPr>
        <w:t>Architect</w:t>
      </w:r>
      <w:proofErr w:type="spellEnd"/>
      <w:r w:rsidRPr="007612A6">
        <w:rPr>
          <w:color w:val="4F81BD" w:themeColor="accent1"/>
        </w:rPr>
        <w:t>.</w:t>
      </w:r>
    </w:p>
    <w:p w:rsidR="001D7035" w:rsidRPr="007612A6" w:rsidRDefault="001D7035" w:rsidP="001D7035">
      <w:pPr>
        <w:pStyle w:val="Liststycke"/>
        <w:numPr>
          <w:ilvl w:val="0"/>
          <w:numId w:val="3"/>
        </w:numPr>
        <w:rPr>
          <w:color w:val="4F81BD" w:themeColor="accent1"/>
        </w:rPr>
      </w:pPr>
      <w:r w:rsidRPr="007612A6">
        <w:rPr>
          <w:color w:val="4F81BD" w:themeColor="accent1"/>
        </w:rPr>
        <w:t xml:space="preserve">Produktion (internprojekt) – för att samverka kring aspekter som tas upp i </w:t>
      </w:r>
      <w:hyperlink w:anchor="BGBCJGHB" w:history="1">
        <w:r w:rsidRPr="007612A6">
          <w:rPr>
            <w:rStyle w:val="Hyperlnk"/>
            <w:color w:val="4F81BD" w:themeColor="accent1"/>
          </w:rPr>
          <w:t>avsnitt 2.1</w:t>
        </w:r>
      </w:hyperlink>
      <w:r w:rsidRPr="007612A6">
        <w:rPr>
          <w:color w:val="4F81BD" w:themeColor="accent1"/>
        </w:rPr>
        <w:t>.</w:t>
      </w:r>
    </w:p>
    <w:p w:rsidR="001D7035" w:rsidRPr="007612A6" w:rsidRDefault="001D7035" w:rsidP="001D7035">
      <w:pPr>
        <w:pStyle w:val="Liststycke"/>
        <w:numPr>
          <w:ilvl w:val="0"/>
          <w:numId w:val="3"/>
        </w:numPr>
        <w:rPr>
          <w:color w:val="4F81BD" w:themeColor="accent1"/>
        </w:rPr>
      </w:pPr>
      <w:r w:rsidRPr="007612A6">
        <w:rPr>
          <w:color w:val="4F81BD" w:themeColor="accent1"/>
        </w:rPr>
        <w:t xml:space="preserve">Förvaltning – för att kunna från början ta hänsyn till hur systemet är tänkt att förvaltas. Samverkan sker med Information </w:t>
      </w:r>
      <w:proofErr w:type="spellStart"/>
      <w:r w:rsidRPr="007612A6">
        <w:rPr>
          <w:color w:val="4F81BD" w:themeColor="accent1"/>
        </w:rPr>
        <w:t>Security</w:t>
      </w:r>
      <w:proofErr w:type="spellEnd"/>
      <w:r w:rsidRPr="007612A6">
        <w:rPr>
          <w:color w:val="4F81BD" w:themeColor="accent1"/>
        </w:rPr>
        <w:t xml:space="preserve"> Manager.</w:t>
      </w:r>
    </w:p>
    <w:p w:rsidR="001D7035" w:rsidRPr="007612A6" w:rsidRDefault="001D7035" w:rsidP="001D7035">
      <w:pPr>
        <w:pStyle w:val="Liststycke"/>
        <w:numPr>
          <w:ilvl w:val="0"/>
          <w:numId w:val="3"/>
        </w:numPr>
        <w:rPr>
          <w:color w:val="4F81BD" w:themeColor="accent1"/>
        </w:rPr>
      </w:pPr>
      <w:r w:rsidRPr="007612A6">
        <w:rPr>
          <w:color w:val="4F81BD" w:themeColor="accent1"/>
        </w:rPr>
        <w:t>Systemsäkerhet – åtminstone i de fall där systemet har höga krav på systemsäkerhet.</w:t>
      </w:r>
    </w:p>
    <w:p w:rsidR="001D7035" w:rsidRDefault="001D7035" w:rsidP="001D7035">
      <w:pPr>
        <w:pStyle w:val="Liststycke"/>
        <w:numPr>
          <w:ilvl w:val="0"/>
          <w:numId w:val="3"/>
        </w:numPr>
        <w:rPr>
          <w:color w:val="4F81BD" w:themeColor="accent1"/>
        </w:rPr>
      </w:pPr>
      <w:r w:rsidRPr="007612A6">
        <w:rPr>
          <w:color w:val="4F81BD" w:themeColor="accent1"/>
        </w:rPr>
        <w:t>Verifiering och Validering – planering och samverkan för verifiering och validering av IT-säkerhetsarbetet för samtliga faser enligt [1].</w:t>
      </w:r>
    </w:p>
    <w:p w:rsidR="001D7035" w:rsidRPr="007612A6" w:rsidRDefault="001D7035" w:rsidP="001D7035">
      <w:pPr>
        <w:pStyle w:val="Liststycke"/>
        <w:rPr>
          <w:color w:val="4F81BD" w:themeColor="accent1"/>
        </w:rPr>
      </w:pPr>
    </w:p>
    <w:p w:rsidR="001D7035" w:rsidRPr="00DF4FC9" w:rsidRDefault="001D7035" w:rsidP="001D7035">
      <w:pPr>
        <w:pStyle w:val="Rubrik2"/>
        <w:keepNext/>
        <w:numPr>
          <w:ilvl w:val="1"/>
          <w:numId w:val="2"/>
        </w:numPr>
        <w:tabs>
          <w:tab w:val="clear" w:pos="2136"/>
          <w:tab w:val="num" w:pos="576"/>
        </w:tabs>
        <w:spacing w:before="60" w:after="240"/>
        <w:ind w:left="576"/>
      </w:pPr>
      <w:bookmarkStart w:id="52" w:name="BGBJDFGF"/>
      <w:bookmarkStart w:id="53" w:name="_Toc476298604"/>
      <w:bookmarkEnd w:id="52"/>
      <w:r w:rsidRPr="00DF4FC9">
        <w:t>Externa behov av samverkan</w:t>
      </w:r>
      <w:bookmarkEnd w:id="53"/>
    </w:p>
    <w:p w:rsidR="001D7035" w:rsidRPr="007612A6" w:rsidRDefault="001D7035" w:rsidP="001D7035">
      <w:pPr>
        <w:rPr>
          <w:color w:val="4F81BD" w:themeColor="accent1"/>
          <w:sz w:val="18"/>
          <w:szCs w:val="18"/>
        </w:rPr>
      </w:pPr>
      <w:r w:rsidRPr="007612A6">
        <w:rPr>
          <w:color w:val="4F81BD" w:themeColor="accent1"/>
        </w:rPr>
        <w:t>Detta avsnitt beskriver samverkan med de externa samverkanspartners utanför projektet men som har eller kommer att ha en påverkan på IT-säkerhetsarbetet. Exempel på externa samarbetspartners är:</w:t>
      </w:r>
      <w:r w:rsidRPr="007612A6">
        <w:rPr>
          <w:color w:val="4F81BD" w:themeColor="accent1"/>
          <w:sz w:val="18"/>
          <w:szCs w:val="18"/>
        </w:rPr>
        <w:t xml:space="preserve"> </w:t>
      </w:r>
    </w:p>
    <w:p w:rsidR="001D7035" w:rsidRPr="007612A6" w:rsidRDefault="001D7035" w:rsidP="001D7035">
      <w:pPr>
        <w:pStyle w:val="Liststycke"/>
        <w:numPr>
          <w:ilvl w:val="0"/>
          <w:numId w:val="15"/>
        </w:numPr>
        <w:rPr>
          <w:color w:val="4F81BD" w:themeColor="accent1"/>
        </w:rPr>
      </w:pPr>
      <w:r w:rsidRPr="007612A6">
        <w:rPr>
          <w:color w:val="4F81BD" w:themeColor="accent1"/>
        </w:rPr>
        <w:t>Industri – samverkan sker enligt av FMV kravställt verksamhetsåtagande och enligt ISU-plan.</w:t>
      </w:r>
    </w:p>
    <w:p w:rsidR="001D7035" w:rsidRPr="007612A6" w:rsidRDefault="001D7035" w:rsidP="001D7035">
      <w:pPr>
        <w:pStyle w:val="Liststycke"/>
        <w:numPr>
          <w:ilvl w:val="0"/>
          <w:numId w:val="15"/>
        </w:numPr>
        <w:rPr>
          <w:color w:val="4F81BD" w:themeColor="accent1"/>
        </w:rPr>
      </w:pPr>
      <w:r w:rsidRPr="007612A6">
        <w:rPr>
          <w:color w:val="4F81BD" w:themeColor="accent1"/>
        </w:rPr>
        <w:lastRenderedPageBreak/>
        <w:t xml:space="preserve">MUST – Det ska beskrivas när och under vilka former samverkan med MUST ska ske. Syftet är att tidigt planera in granskning av </w:t>
      </w:r>
      <w:proofErr w:type="spellStart"/>
      <w:r w:rsidRPr="007612A6">
        <w:rPr>
          <w:color w:val="4F81BD" w:themeColor="accent1"/>
        </w:rPr>
        <w:t>leverabler</w:t>
      </w:r>
      <w:proofErr w:type="spellEnd"/>
      <w:r w:rsidRPr="007612A6">
        <w:rPr>
          <w:color w:val="4F81BD" w:themeColor="accent1"/>
        </w:rPr>
        <w:t xml:space="preserve"> under hela utvecklingsprocessen.</w:t>
      </w:r>
    </w:p>
    <w:p w:rsidR="001D7035" w:rsidRPr="007612A6" w:rsidRDefault="001D7035" w:rsidP="001D7035">
      <w:pPr>
        <w:pStyle w:val="Liststycke"/>
        <w:numPr>
          <w:ilvl w:val="0"/>
          <w:numId w:val="15"/>
        </w:numPr>
        <w:rPr>
          <w:color w:val="4F81BD" w:themeColor="accent1"/>
        </w:rPr>
      </w:pPr>
      <w:r w:rsidRPr="007612A6">
        <w:rPr>
          <w:color w:val="4F81BD" w:themeColor="accent1"/>
        </w:rPr>
        <w:t>Internationella samarbetspartners i enlighet med upprättade avtal.</w:t>
      </w:r>
    </w:p>
    <w:p w:rsidR="001D7035" w:rsidRPr="007612A6" w:rsidRDefault="001D7035" w:rsidP="001D7035">
      <w:pPr>
        <w:pStyle w:val="Liststycke"/>
        <w:numPr>
          <w:ilvl w:val="0"/>
          <w:numId w:val="15"/>
        </w:numPr>
        <w:rPr>
          <w:color w:val="4F81BD" w:themeColor="accent1"/>
        </w:rPr>
      </w:pPr>
      <w:r w:rsidRPr="007612A6">
        <w:rPr>
          <w:color w:val="4F81BD" w:themeColor="accent1"/>
        </w:rPr>
        <w:t>Samverkan ska ske med andra delar på FMV som utvecklarsystem.</w:t>
      </w:r>
    </w:p>
    <w:p w:rsidR="001D7035" w:rsidRPr="007612A6" w:rsidRDefault="001D7035" w:rsidP="001D7035">
      <w:pPr>
        <w:pStyle w:val="Liststycke"/>
        <w:numPr>
          <w:ilvl w:val="0"/>
          <w:numId w:val="15"/>
        </w:numPr>
        <w:rPr>
          <w:color w:val="4F81BD" w:themeColor="accent1"/>
        </w:rPr>
      </w:pPr>
      <w:r w:rsidRPr="007612A6">
        <w:rPr>
          <w:color w:val="4F81BD" w:themeColor="accent1"/>
        </w:rPr>
        <w:t>Andra projekt inom egen domän i de fall samverkan ska ske med system/produkter utvecklade inom domän exempelvis LUFT.</w:t>
      </w:r>
    </w:p>
    <w:p w:rsidR="001D7035" w:rsidRPr="00DF4FC9" w:rsidRDefault="001D7035" w:rsidP="001D7035">
      <w:pPr>
        <w:pStyle w:val="Rubrik2"/>
        <w:keepNext/>
        <w:numPr>
          <w:ilvl w:val="1"/>
          <w:numId w:val="2"/>
        </w:numPr>
        <w:tabs>
          <w:tab w:val="clear" w:pos="2136"/>
          <w:tab w:val="num" w:pos="576"/>
        </w:tabs>
        <w:spacing w:before="60" w:after="240"/>
        <w:ind w:left="576"/>
      </w:pPr>
      <w:bookmarkStart w:id="54" w:name="BGBHDIFD"/>
      <w:bookmarkStart w:id="55" w:name="_Toc476298605"/>
      <w:bookmarkEnd w:id="54"/>
      <w:r w:rsidRPr="00DF4FC9">
        <w:t>Finansiering</w:t>
      </w:r>
      <w:bookmarkEnd w:id="55"/>
    </w:p>
    <w:p w:rsidR="001D7035" w:rsidRPr="007612A6" w:rsidRDefault="001D7035" w:rsidP="001D7035">
      <w:pPr>
        <w:rPr>
          <w:color w:val="4F81BD" w:themeColor="accent1"/>
        </w:rPr>
      </w:pPr>
      <w:r w:rsidRPr="007612A6">
        <w:rPr>
          <w:color w:val="4F81BD" w:themeColor="accent1"/>
        </w:rPr>
        <w:t xml:space="preserve">För att rollerna i </w:t>
      </w:r>
      <w:r>
        <w:rPr>
          <w:color w:val="4F81BD" w:themeColor="accent1"/>
        </w:rPr>
        <w:fldChar w:fldCharType="begin"/>
      </w:r>
      <w:r>
        <w:rPr>
          <w:color w:val="4F81BD" w:themeColor="accent1"/>
        </w:rPr>
        <w:instrText xml:space="preserve"> REF _Ref460234099 \r \h </w:instrText>
      </w:r>
      <w:r>
        <w:rPr>
          <w:color w:val="4F81BD" w:themeColor="accent1"/>
        </w:rPr>
      </w:r>
      <w:r>
        <w:rPr>
          <w:color w:val="4F81BD" w:themeColor="accent1"/>
        </w:rPr>
        <w:fldChar w:fldCharType="separate"/>
      </w:r>
      <w:r>
        <w:rPr>
          <w:color w:val="4F81BD" w:themeColor="accent1"/>
        </w:rPr>
        <w:t>5.1</w:t>
      </w:r>
      <w:r>
        <w:rPr>
          <w:color w:val="4F81BD" w:themeColor="accent1"/>
        </w:rPr>
        <w:fldChar w:fldCharType="end"/>
      </w:r>
      <w:r>
        <w:rPr>
          <w:color w:val="4F81BD" w:themeColor="accent1"/>
        </w:rPr>
        <w:t xml:space="preserve"> </w:t>
      </w:r>
      <w:r w:rsidRPr="007612A6">
        <w:rPr>
          <w:color w:val="4F81BD" w:themeColor="accent1"/>
        </w:rPr>
        <w:t>ska kunna styra IT-säkerhetsarbetet i olika delprojekt behövs resurser (personer och ekonomi). Detta avsnitt ska redogöra för tillgängliga resurser för deras uppgift.</w:t>
      </w:r>
    </w:p>
    <w:p w:rsidR="001D7035" w:rsidRPr="00DF4FC9" w:rsidRDefault="001D7035" w:rsidP="001D7035">
      <w:pPr>
        <w:pStyle w:val="Rubrik2"/>
        <w:keepNext/>
        <w:numPr>
          <w:ilvl w:val="1"/>
          <w:numId w:val="2"/>
        </w:numPr>
        <w:tabs>
          <w:tab w:val="clear" w:pos="2136"/>
          <w:tab w:val="num" w:pos="576"/>
        </w:tabs>
        <w:spacing w:before="60" w:after="240"/>
        <w:ind w:left="576"/>
      </w:pPr>
      <w:bookmarkStart w:id="56" w:name="BGBHGDGJ"/>
      <w:bookmarkStart w:id="57" w:name="_Toc476298606"/>
      <w:bookmarkEnd w:id="56"/>
      <w:r w:rsidRPr="00DF4FC9">
        <w:t>Rutiner för ändringshantering, uppföljning och leverans</w:t>
      </w:r>
      <w:bookmarkEnd w:id="57"/>
    </w:p>
    <w:p w:rsidR="001D7035" w:rsidRPr="00DF4FC9" w:rsidRDefault="001D7035" w:rsidP="001D7035">
      <w:pPr>
        <w:pStyle w:val="Rubrik3"/>
        <w:keepNext/>
        <w:numPr>
          <w:ilvl w:val="2"/>
          <w:numId w:val="2"/>
        </w:numPr>
        <w:spacing w:before="240" w:after="160"/>
      </w:pPr>
      <w:bookmarkStart w:id="58" w:name="BGBEIFFJ"/>
      <w:bookmarkStart w:id="59" w:name="_Toc476298607"/>
      <w:bookmarkEnd w:id="58"/>
      <w:r w:rsidRPr="00DF4FC9">
        <w:t>Ändringshanteringsprocess</w:t>
      </w:r>
      <w:bookmarkEnd w:id="59"/>
    </w:p>
    <w:p w:rsidR="001D7035" w:rsidRPr="007612A6" w:rsidRDefault="001D7035" w:rsidP="001D7035">
      <w:pPr>
        <w:rPr>
          <w:color w:val="4F81BD" w:themeColor="accent1"/>
        </w:rPr>
      </w:pPr>
      <w:r w:rsidRPr="007612A6">
        <w:rPr>
          <w:color w:val="4F81BD" w:themeColor="accent1"/>
        </w:rPr>
        <w:t xml:space="preserve">Detta avsnitt ska beskriva processen för ändringshantering, uppföljning och leverans. Styrande är att varje ändring i designen ska redovisas i en ändringshanteringsgrupp. För varje ändrings ska en bedömning göras huruvida ändringen är säkerhetspåverkande och i så fall i vilken grad, eller </w:t>
      </w:r>
      <w:proofErr w:type="gramStart"/>
      <w:r w:rsidRPr="007612A6">
        <w:rPr>
          <w:color w:val="4F81BD" w:themeColor="accent1"/>
        </w:rPr>
        <w:t>ej</w:t>
      </w:r>
      <w:proofErr w:type="gramEnd"/>
      <w:r w:rsidRPr="007612A6">
        <w:rPr>
          <w:color w:val="4F81BD" w:themeColor="accent1"/>
        </w:rPr>
        <w:t>.</w:t>
      </w:r>
    </w:p>
    <w:p w:rsidR="001D7035" w:rsidRPr="007612A6" w:rsidRDefault="001D7035" w:rsidP="001D7035">
      <w:pPr>
        <w:rPr>
          <w:color w:val="4F81BD" w:themeColor="accent1"/>
        </w:rPr>
      </w:pPr>
      <w:r w:rsidRPr="007612A6">
        <w:rPr>
          <w:color w:val="4F81BD" w:themeColor="accent1"/>
        </w:rPr>
        <w:t>Ändringshanteringsprocessen ska också beskriva vem som är ansvarig, vem bedömer, fattar beslut och dokumenterar ändringar samt hur ändringar påverkar IT-säkerheten i systemet. Dessutom ska det beskrivas hur bedömningen integreras i övrig ändringshantering i projektet för att rätt beslut ska kunna fattas och dokumenteras.</w:t>
      </w:r>
    </w:p>
    <w:p w:rsidR="001D7035" w:rsidRPr="00DF4FC9" w:rsidRDefault="001D7035" w:rsidP="001D7035">
      <w:pPr>
        <w:pStyle w:val="Rubrik3"/>
        <w:keepNext/>
        <w:numPr>
          <w:ilvl w:val="2"/>
          <w:numId w:val="2"/>
        </w:numPr>
        <w:spacing w:before="240" w:after="160"/>
      </w:pPr>
      <w:bookmarkStart w:id="60" w:name="BGBFDIEE"/>
      <w:bookmarkStart w:id="61" w:name="_Toc476298608"/>
      <w:bookmarkEnd w:id="60"/>
      <w:r w:rsidRPr="00DF4FC9">
        <w:t>Uppföljningsprocess</w:t>
      </w:r>
      <w:bookmarkEnd w:id="61"/>
    </w:p>
    <w:p w:rsidR="001D7035" w:rsidRPr="007612A6" w:rsidRDefault="001D7035" w:rsidP="001D7035">
      <w:pPr>
        <w:rPr>
          <w:color w:val="4F81BD" w:themeColor="accent1"/>
        </w:rPr>
      </w:pPr>
      <w:r w:rsidRPr="007612A6">
        <w:rPr>
          <w:color w:val="4F81BD" w:themeColor="accent1"/>
        </w:rPr>
        <w:t>Uppföljningsprocessen ska bland annat beskriva vad som ska följas upp och vem som har ansvar för IT-säkerhetsarbetet i syfte att säkerställa kvalité.</w:t>
      </w:r>
    </w:p>
    <w:p w:rsidR="001D7035" w:rsidRPr="00DF4FC9" w:rsidRDefault="001D7035" w:rsidP="001D7035">
      <w:pPr>
        <w:pStyle w:val="Rubrik3"/>
        <w:keepNext/>
        <w:numPr>
          <w:ilvl w:val="2"/>
          <w:numId w:val="2"/>
        </w:numPr>
        <w:spacing w:before="240" w:after="160"/>
      </w:pPr>
      <w:bookmarkStart w:id="62" w:name="BGBJGCIB"/>
      <w:bookmarkStart w:id="63" w:name="_Toc476298609"/>
      <w:bookmarkEnd w:id="62"/>
      <w:r w:rsidRPr="00DF4FC9">
        <w:t>Leveransprocess</w:t>
      </w:r>
      <w:bookmarkEnd w:id="63"/>
    </w:p>
    <w:p w:rsidR="001D7035" w:rsidRPr="007612A6" w:rsidRDefault="001D7035" w:rsidP="001D7035">
      <w:pPr>
        <w:rPr>
          <w:color w:val="4F81BD" w:themeColor="accent1"/>
        </w:rPr>
      </w:pPr>
      <w:r w:rsidRPr="007612A6">
        <w:rPr>
          <w:color w:val="4F81BD" w:themeColor="accent1"/>
        </w:rPr>
        <w:t xml:space="preserve">Leveransprocessen ska beskriva under vilka former leverans ska genomföras av de </w:t>
      </w:r>
      <w:proofErr w:type="spellStart"/>
      <w:r w:rsidRPr="007612A6">
        <w:rPr>
          <w:color w:val="4F81BD" w:themeColor="accent1"/>
        </w:rPr>
        <w:t>leverabler</w:t>
      </w:r>
      <w:proofErr w:type="spellEnd"/>
      <w:r w:rsidRPr="007612A6">
        <w:rPr>
          <w:color w:val="4F81BD" w:themeColor="accent1"/>
        </w:rPr>
        <w:t xml:space="preserve"> som är output från ISD-planen. Avsnittet ska också beskriva vem som godkänner </w:t>
      </w:r>
      <w:proofErr w:type="spellStart"/>
      <w:r w:rsidRPr="007612A6">
        <w:rPr>
          <w:color w:val="4F81BD" w:themeColor="accent1"/>
        </w:rPr>
        <w:t>leverabler</w:t>
      </w:r>
      <w:proofErr w:type="spellEnd"/>
      <w:r w:rsidRPr="007612A6">
        <w:rPr>
          <w:color w:val="4F81BD" w:themeColor="accent1"/>
        </w:rPr>
        <w:t xml:space="preserve"> för leverans, t ex FMV CCB.</w:t>
      </w:r>
    </w:p>
    <w:p w:rsidR="001D7035" w:rsidRPr="00DF4FC9" w:rsidRDefault="001D7035" w:rsidP="001D7035">
      <w:pPr>
        <w:pStyle w:val="Rubrik1"/>
        <w:keepNext/>
        <w:pageBreakBefore/>
        <w:numPr>
          <w:ilvl w:val="0"/>
          <w:numId w:val="2"/>
        </w:numPr>
        <w:spacing w:after="320"/>
      </w:pPr>
      <w:bookmarkStart w:id="64" w:name="BGBFHJHE"/>
      <w:bookmarkStart w:id="65" w:name="_Toc476298610"/>
      <w:bookmarkEnd w:id="64"/>
      <w:r w:rsidRPr="00DF4FC9">
        <w:lastRenderedPageBreak/>
        <w:t>Artefakter</w:t>
      </w:r>
      <w:bookmarkEnd w:id="65"/>
    </w:p>
    <w:p w:rsidR="001D7035" w:rsidRPr="007612A6" w:rsidRDefault="001D7035" w:rsidP="001D7035">
      <w:pPr>
        <w:rPr>
          <w:color w:val="4F81BD" w:themeColor="accent1"/>
        </w:rPr>
      </w:pPr>
      <w:r w:rsidRPr="007612A6">
        <w:rPr>
          <w:color w:val="4F81BD" w:themeColor="accent1"/>
        </w:rPr>
        <w:t xml:space="preserve">Detta avsnitt ska beskriva vilka leveranser som ska göras för IT-säkerhetsarbetet, vilka </w:t>
      </w:r>
      <w:proofErr w:type="spellStart"/>
      <w:r w:rsidRPr="007612A6">
        <w:rPr>
          <w:color w:val="4F81BD" w:themeColor="accent1"/>
        </w:rPr>
        <w:t>leverabler</w:t>
      </w:r>
      <w:proofErr w:type="spellEnd"/>
      <w:r w:rsidRPr="007612A6">
        <w:rPr>
          <w:color w:val="4F81BD" w:themeColor="accent1"/>
        </w:rPr>
        <w:t xml:space="preserve"> som är kopplade till vilka leveranser samt vilka aktiviteter som krävs för att ta fram identifierade </w:t>
      </w:r>
      <w:proofErr w:type="spellStart"/>
      <w:r w:rsidRPr="007612A6">
        <w:rPr>
          <w:color w:val="4F81BD" w:themeColor="accent1"/>
        </w:rPr>
        <w:t>leverabler</w:t>
      </w:r>
      <w:proofErr w:type="spellEnd"/>
      <w:r w:rsidRPr="007612A6">
        <w:rPr>
          <w:color w:val="4F81BD" w:themeColor="accent1"/>
        </w:rPr>
        <w:t>.</w:t>
      </w:r>
    </w:p>
    <w:p w:rsidR="001D7035" w:rsidRPr="007612A6" w:rsidRDefault="001D7035" w:rsidP="001D7035">
      <w:pPr>
        <w:rPr>
          <w:color w:val="4F81BD" w:themeColor="accent1"/>
        </w:rPr>
      </w:pPr>
      <w:r w:rsidRPr="007612A6">
        <w:rPr>
          <w:color w:val="4F81BD" w:themeColor="accent1"/>
        </w:rPr>
        <w:t xml:space="preserve">Leveranserna ska integreras med projektets leveranser. Detta avsnitt ska beskriva de </w:t>
      </w:r>
      <w:proofErr w:type="spellStart"/>
      <w:r w:rsidRPr="007612A6">
        <w:rPr>
          <w:color w:val="4F81BD" w:themeColor="accent1"/>
        </w:rPr>
        <w:t>leverabler</w:t>
      </w:r>
      <w:proofErr w:type="spellEnd"/>
      <w:r w:rsidRPr="007612A6">
        <w:rPr>
          <w:color w:val="4F81BD" w:themeColor="accent1"/>
        </w:rPr>
        <w:t xml:space="preserve"> och aktiviteter som konkret formar IT-säkerheten i det aktuella ackrediteringsobjektet och dess dokumentation för att kunna genomföra ackreditering. </w:t>
      </w:r>
    </w:p>
    <w:p w:rsidR="001D7035" w:rsidRPr="00DF4FC9" w:rsidRDefault="001D7035" w:rsidP="001D7035">
      <w:pPr>
        <w:pStyle w:val="Rubrik2"/>
        <w:keepNext/>
        <w:numPr>
          <w:ilvl w:val="1"/>
          <w:numId w:val="2"/>
        </w:numPr>
        <w:tabs>
          <w:tab w:val="clear" w:pos="2136"/>
          <w:tab w:val="num" w:pos="576"/>
        </w:tabs>
        <w:spacing w:before="60" w:after="240"/>
        <w:ind w:left="576"/>
      </w:pPr>
      <w:bookmarkStart w:id="66" w:name="BGBHHDJG"/>
      <w:bookmarkStart w:id="67" w:name="_Toc476298611"/>
      <w:bookmarkEnd w:id="66"/>
      <w:r w:rsidRPr="00DF4FC9">
        <w:t>Leveranser</w:t>
      </w:r>
      <w:bookmarkEnd w:id="67"/>
    </w:p>
    <w:p w:rsidR="001D7035" w:rsidRPr="007612A6" w:rsidRDefault="001D7035" w:rsidP="001D7035">
      <w:pPr>
        <w:rPr>
          <w:color w:val="4F81BD" w:themeColor="accent1"/>
        </w:rPr>
      </w:pPr>
      <w:r w:rsidRPr="007612A6">
        <w:rPr>
          <w:color w:val="4F81BD" w:themeColor="accent1"/>
        </w:rPr>
        <w:t>Detta avsnitt ska beskriva vilka leveranser som ska genomföras i projektet.</w:t>
      </w:r>
    </w:p>
    <w:p w:rsidR="001D7035" w:rsidRPr="007612A6" w:rsidRDefault="001D7035" w:rsidP="001D7035">
      <w:pPr>
        <w:rPr>
          <w:color w:val="4F81BD" w:themeColor="accent1"/>
          <w:sz w:val="18"/>
          <w:szCs w:val="18"/>
        </w:rPr>
      </w:pPr>
      <w:r w:rsidRPr="007612A6">
        <w:rPr>
          <w:color w:val="4F81BD" w:themeColor="accent1"/>
        </w:rPr>
        <w:t>Leveranser för ISD-planen är ISD-processens faser enligt Metodbeskrivning för framtagning av ISD/ISU-pla</w:t>
      </w:r>
      <w:r>
        <w:rPr>
          <w:color w:val="4F81BD" w:themeColor="accent1"/>
        </w:rPr>
        <w:t>n</w:t>
      </w:r>
    </w:p>
    <w:p w:rsidR="001D7035" w:rsidRPr="007612A6" w:rsidRDefault="001D7035" w:rsidP="001D7035">
      <w:pPr>
        <w:pStyle w:val="Liststycke"/>
        <w:numPr>
          <w:ilvl w:val="0"/>
          <w:numId w:val="16"/>
        </w:numPr>
        <w:rPr>
          <w:color w:val="4F81BD" w:themeColor="accent1"/>
        </w:rPr>
      </w:pPr>
      <w:r>
        <w:rPr>
          <w:color w:val="4F81BD" w:themeColor="accent1"/>
        </w:rPr>
        <w:t>kravdefinition</w:t>
      </w:r>
    </w:p>
    <w:p w:rsidR="001D7035" w:rsidRPr="007612A6" w:rsidRDefault="001D7035" w:rsidP="001D7035">
      <w:pPr>
        <w:pStyle w:val="Liststycke"/>
        <w:numPr>
          <w:ilvl w:val="0"/>
          <w:numId w:val="16"/>
        </w:numPr>
        <w:rPr>
          <w:color w:val="4F81BD" w:themeColor="accent1"/>
        </w:rPr>
      </w:pPr>
      <w:r w:rsidRPr="007612A6">
        <w:rPr>
          <w:color w:val="4F81BD" w:themeColor="accent1"/>
        </w:rPr>
        <w:t>kravnedbrytning/</w:t>
      </w:r>
      <w:r>
        <w:rPr>
          <w:color w:val="4F81BD" w:themeColor="accent1"/>
        </w:rPr>
        <w:t>arkitektur</w:t>
      </w:r>
    </w:p>
    <w:p w:rsidR="001D7035" w:rsidRPr="007612A6" w:rsidRDefault="001D7035" w:rsidP="001D7035">
      <w:pPr>
        <w:pStyle w:val="Liststycke"/>
        <w:numPr>
          <w:ilvl w:val="0"/>
          <w:numId w:val="16"/>
        </w:numPr>
        <w:rPr>
          <w:color w:val="4F81BD" w:themeColor="accent1"/>
        </w:rPr>
      </w:pPr>
      <w:r w:rsidRPr="007612A6">
        <w:rPr>
          <w:color w:val="4F81BD" w:themeColor="accent1"/>
        </w:rPr>
        <w:t>produktion</w:t>
      </w:r>
    </w:p>
    <w:p w:rsidR="001D7035" w:rsidRPr="007612A6" w:rsidRDefault="001D7035" w:rsidP="001D7035">
      <w:pPr>
        <w:pStyle w:val="Liststycke"/>
        <w:numPr>
          <w:ilvl w:val="0"/>
          <w:numId w:val="16"/>
        </w:numPr>
        <w:rPr>
          <w:color w:val="4F81BD" w:themeColor="accent1"/>
        </w:rPr>
      </w:pPr>
      <w:r w:rsidRPr="007612A6">
        <w:rPr>
          <w:color w:val="4F81BD" w:themeColor="accent1"/>
        </w:rPr>
        <w:t>leverans FM</w:t>
      </w:r>
    </w:p>
    <w:p w:rsidR="001D7035" w:rsidRPr="007612A6" w:rsidRDefault="001D7035" w:rsidP="001D7035">
      <w:pPr>
        <w:rPr>
          <w:color w:val="4F81BD" w:themeColor="accent1"/>
        </w:rPr>
      </w:pPr>
      <w:r w:rsidRPr="007612A6">
        <w:rPr>
          <w:color w:val="4F81BD" w:themeColor="accent1"/>
        </w:rPr>
        <w:t>Leveranser/milstolpar för ISD-processens produktionsfas är enligt Verksamhetsåtagandet och beskrivs i ISU-plan.</w:t>
      </w:r>
    </w:p>
    <w:p w:rsidR="001D7035" w:rsidRPr="00DF4FC9" w:rsidRDefault="001D7035" w:rsidP="001D7035">
      <w:pPr>
        <w:pStyle w:val="Rubrik2"/>
        <w:keepNext/>
        <w:numPr>
          <w:ilvl w:val="1"/>
          <w:numId w:val="2"/>
        </w:numPr>
        <w:tabs>
          <w:tab w:val="clear" w:pos="2136"/>
          <w:tab w:val="num" w:pos="576"/>
        </w:tabs>
        <w:spacing w:before="60" w:after="240"/>
        <w:ind w:left="576"/>
      </w:pPr>
      <w:bookmarkStart w:id="68" w:name="BGBIGHFH"/>
      <w:bookmarkStart w:id="69" w:name="_Toc476298612"/>
      <w:bookmarkEnd w:id="68"/>
      <w:proofErr w:type="spellStart"/>
      <w:r w:rsidRPr="00DF4FC9">
        <w:t>Leverabler</w:t>
      </w:r>
      <w:bookmarkEnd w:id="69"/>
      <w:proofErr w:type="spellEnd"/>
      <w:r w:rsidRPr="00DF4FC9">
        <w:t xml:space="preserve"> </w:t>
      </w:r>
    </w:p>
    <w:p w:rsidR="001D7035" w:rsidRPr="007612A6" w:rsidRDefault="001D7035" w:rsidP="001D7035">
      <w:pPr>
        <w:rPr>
          <w:color w:val="4F81BD" w:themeColor="accent1"/>
        </w:rPr>
      </w:pPr>
      <w:r w:rsidRPr="007612A6">
        <w:rPr>
          <w:color w:val="4F81BD" w:themeColor="accent1"/>
        </w:rPr>
        <w:t xml:space="preserve">Detta avsnitt anger de </w:t>
      </w:r>
      <w:proofErr w:type="spellStart"/>
      <w:r w:rsidRPr="007612A6">
        <w:rPr>
          <w:color w:val="4F81BD" w:themeColor="accent1"/>
        </w:rPr>
        <w:t>leverabler</w:t>
      </w:r>
      <w:proofErr w:type="spellEnd"/>
      <w:r w:rsidRPr="007612A6">
        <w:rPr>
          <w:color w:val="4F81BD" w:themeColor="accent1"/>
        </w:rPr>
        <w:t xml:space="preserve"> som ingår i respektive leverans. </w:t>
      </w:r>
      <w:proofErr w:type="spellStart"/>
      <w:r w:rsidRPr="007612A6">
        <w:rPr>
          <w:color w:val="4F81BD" w:themeColor="accent1"/>
        </w:rPr>
        <w:t>Leverablerna</w:t>
      </w:r>
      <w:proofErr w:type="spellEnd"/>
      <w:r w:rsidRPr="007612A6">
        <w:rPr>
          <w:color w:val="4F81BD" w:themeColor="accent1"/>
        </w:rPr>
        <w:t xml:space="preserve"> som är angivna nedan är kopplade till ISD-processen enligt Metodbeskrivning för </w:t>
      </w:r>
      <w:r>
        <w:rPr>
          <w:color w:val="4F81BD" w:themeColor="accent1"/>
        </w:rPr>
        <w:t>framtagning av ISD/ISU-plan.</w:t>
      </w:r>
    </w:p>
    <w:p w:rsidR="001D7035" w:rsidRPr="00DF4FC9" w:rsidRDefault="001D7035" w:rsidP="001D7035">
      <w:pPr>
        <w:pStyle w:val="Rubrik3"/>
        <w:keepNext/>
        <w:numPr>
          <w:ilvl w:val="2"/>
          <w:numId w:val="2"/>
        </w:numPr>
        <w:spacing w:before="240" w:after="160"/>
      </w:pPr>
      <w:bookmarkStart w:id="70" w:name="BGBDFEEE"/>
      <w:bookmarkStart w:id="71" w:name="_Toc476298613"/>
      <w:bookmarkEnd w:id="70"/>
      <w:r>
        <w:t>Kravdefinition</w:t>
      </w:r>
      <w:bookmarkEnd w:id="71"/>
    </w:p>
    <w:p w:rsidR="001D7035" w:rsidRPr="007612A6" w:rsidRDefault="001D7035" w:rsidP="001D7035">
      <w:pPr>
        <w:rPr>
          <w:color w:val="4F81BD" w:themeColor="accent1"/>
        </w:rPr>
      </w:pPr>
      <w:r w:rsidRPr="007612A6">
        <w:rPr>
          <w:color w:val="4F81BD" w:themeColor="accent1"/>
        </w:rPr>
        <w:t xml:space="preserve">Omfattar </w:t>
      </w:r>
      <w:proofErr w:type="spellStart"/>
      <w:r w:rsidRPr="007612A6">
        <w:rPr>
          <w:color w:val="4F81BD" w:themeColor="accent1"/>
        </w:rPr>
        <w:t>leverablerna</w:t>
      </w:r>
      <w:proofErr w:type="spellEnd"/>
      <w:r w:rsidRPr="007612A6">
        <w:rPr>
          <w:color w:val="4F81BD" w:themeColor="accent1"/>
        </w:rPr>
        <w:t xml:space="preserve"> ISD-plan och ITSS 1 (risker och TTEM). ISD-plan är enligt denna mall. ITSS är ett dokument som beskriver resultatet från analys av Säkerhetsmålsättning alternativt användningsfall och TTEM. Syftet med ITSS 1 är att ge förutsättningar för vilka aktiviteter som ska finnas med i ISD-planen. ITSS 1 ska innehålla en beskrivning av säkerhetsfunktionaliteten i systemet på en övergripande nivå samt spårbarhet mot TTEM och Säkerhetsmålsättning alternativt användningsfall samt identifierade risker.</w:t>
      </w:r>
    </w:p>
    <w:p w:rsidR="001D7035" w:rsidRPr="00DF4FC9" w:rsidRDefault="001D7035" w:rsidP="001D7035">
      <w:pPr>
        <w:pStyle w:val="Rubrik3"/>
        <w:keepNext/>
        <w:numPr>
          <w:ilvl w:val="2"/>
          <w:numId w:val="2"/>
        </w:numPr>
        <w:spacing w:before="240" w:after="160"/>
      </w:pPr>
      <w:bookmarkStart w:id="72" w:name="BGBEDCGE"/>
      <w:bookmarkStart w:id="73" w:name="_Toc476298614"/>
      <w:bookmarkEnd w:id="72"/>
      <w:r w:rsidRPr="00DF4FC9">
        <w:t>Kravnedbrytning</w:t>
      </w:r>
      <w:r>
        <w:t>/arkitektur</w:t>
      </w:r>
      <w:bookmarkEnd w:id="73"/>
    </w:p>
    <w:p w:rsidR="001D7035" w:rsidRPr="007612A6" w:rsidRDefault="001D7035" w:rsidP="001D7035">
      <w:pPr>
        <w:rPr>
          <w:color w:val="4F81BD" w:themeColor="accent1"/>
        </w:rPr>
      </w:pPr>
      <w:r w:rsidRPr="007612A6">
        <w:rPr>
          <w:color w:val="4F81BD" w:themeColor="accent1"/>
        </w:rPr>
        <w:t xml:space="preserve">Omfattar </w:t>
      </w:r>
      <w:proofErr w:type="spellStart"/>
      <w:r w:rsidRPr="007612A6">
        <w:rPr>
          <w:color w:val="4F81BD" w:themeColor="accent1"/>
        </w:rPr>
        <w:t>leverablerna</w:t>
      </w:r>
      <w:proofErr w:type="spellEnd"/>
      <w:r w:rsidRPr="007612A6">
        <w:rPr>
          <w:color w:val="4F81BD" w:themeColor="accent1"/>
        </w:rPr>
        <w:t xml:space="preserve"> ITSS</w:t>
      </w:r>
      <w:r>
        <w:rPr>
          <w:color w:val="4F81BD" w:themeColor="accent1"/>
        </w:rPr>
        <w:t xml:space="preserve"> 2</w:t>
      </w:r>
      <w:r w:rsidRPr="007612A6">
        <w:rPr>
          <w:color w:val="4F81BD" w:themeColor="accent1"/>
        </w:rPr>
        <w:t xml:space="preserve"> Säkerhetsarkitektur, Teknisk specifikation och Verksamhetsåtagande. ITSS 2 beskriver den övergripande IT-säkerhetsarkitekturen för det aktuella systemet för att tillsammans med Teknisk specifikation (som är en nedbrytning dels från användningsfall och dels av MUST KSF) utgöra kraven till produktion. Den övergripande IT-säkerhetsarkitekturen är en designansats som hanteras vidare av industrin enligt kravställt verksamhetsåtagande.</w:t>
      </w:r>
    </w:p>
    <w:p w:rsidR="001D7035" w:rsidRPr="007612A6" w:rsidRDefault="001D7035" w:rsidP="001D7035">
      <w:pPr>
        <w:rPr>
          <w:color w:val="4F81BD" w:themeColor="accent1"/>
        </w:rPr>
      </w:pPr>
      <w:r w:rsidRPr="007612A6">
        <w:rPr>
          <w:color w:val="4F81BD" w:themeColor="accent1"/>
        </w:rPr>
        <w:lastRenderedPageBreak/>
        <w:t>Verksamhetsåtagande beskriver kraven på det åtagande som leverantören ska vara ansvarig för i processen såsom roller, ändringshantering, nedbrytning av säkerhetsarkitektur samt testverksamhet.</w:t>
      </w:r>
    </w:p>
    <w:p w:rsidR="001D7035" w:rsidRPr="00DF4FC9" w:rsidRDefault="001D7035" w:rsidP="001D7035">
      <w:pPr>
        <w:pStyle w:val="Rubrik3"/>
        <w:keepNext/>
        <w:numPr>
          <w:ilvl w:val="2"/>
          <w:numId w:val="2"/>
        </w:numPr>
        <w:spacing w:before="240" w:after="160"/>
      </w:pPr>
      <w:bookmarkStart w:id="74" w:name="BGBBJGEC"/>
      <w:bookmarkStart w:id="75" w:name="_Toc476298615"/>
      <w:bookmarkEnd w:id="74"/>
      <w:r w:rsidRPr="00DF4FC9">
        <w:t>Leverans FM</w:t>
      </w:r>
      <w:bookmarkEnd w:id="75"/>
    </w:p>
    <w:p w:rsidR="001D7035" w:rsidRPr="007612A6" w:rsidRDefault="001D7035" w:rsidP="001D7035">
      <w:pPr>
        <w:rPr>
          <w:color w:val="4F81BD" w:themeColor="accent1"/>
        </w:rPr>
      </w:pPr>
      <w:r w:rsidRPr="007612A6">
        <w:rPr>
          <w:color w:val="4F81BD" w:themeColor="accent1"/>
        </w:rPr>
        <w:t xml:space="preserve">Omfattar </w:t>
      </w:r>
      <w:proofErr w:type="spellStart"/>
      <w:r w:rsidRPr="007612A6">
        <w:rPr>
          <w:color w:val="4F81BD" w:themeColor="accent1"/>
        </w:rPr>
        <w:t>leverablerna</w:t>
      </w:r>
      <w:proofErr w:type="spellEnd"/>
      <w:r w:rsidRPr="007612A6">
        <w:rPr>
          <w:color w:val="4F81BD" w:themeColor="accent1"/>
        </w:rPr>
        <w:t xml:space="preserve"> ITSS 4 och ISD.</w:t>
      </w:r>
    </w:p>
    <w:p w:rsidR="001D7035" w:rsidRPr="007612A6" w:rsidRDefault="001D7035" w:rsidP="001D7035">
      <w:pPr>
        <w:rPr>
          <w:color w:val="4F81BD" w:themeColor="accent1"/>
        </w:rPr>
      </w:pPr>
      <w:r w:rsidRPr="007612A6">
        <w:rPr>
          <w:color w:val="4F81BD" w:themeColor="accent1"/>
        </w:rPr>
        <w:t xml:space="preserve">ITSS 4 är huvuddokumentet och </w:t>
      </w:r>
      <w:proofErr w:type="spellStart"/>
      <w:r w:rsidRPr="007612A6">
        <w:rPr>
          <w:color w:val="4F81BD" w:themeColor="accent1"/>
        </w:rPr>
        <w:t>Executive</w:t>
      </w:r>
      <w:proofErr w:type="spellEnd"/>
      <w:r w:rsidRPr="007612A6">
        <w:rPr>
          <w:color w:val="4F81BD" w:themeColor="accent1"/>
        </w:rPr>
        <w:t xml:space="preserve"> </w:t>
      </w:r>
      <w:proofErr w:type="spellStart"/>
      <w:r w:rsidRPr="007612A6">
        <w:rPr>
          <w:color w:val="4F81BD" w:themeColor="accent1"/>
        </w:rPr>
        <w:t>Summary</w:t>
      </w:r>
      <w:proofErr w:type="spellEnd"/>
      <w:r w:rsidRPr="007612A6">
        <w:rPr>
          <w:color w:val="4F81BD" w:themeColor="accent1"/>
        </w:rPr>
        <w:t xml:space="preserve"> för hela ackrediteringsarbetet. Huvuddokumentet ska vara ett väl sammanställt, läsbart underlag som beskriver de mest, utifrån IT-säkerhet, relevanta aspekterna kring systemet, dess säkerhetsfunktionalitet och kravuppfyllnad för IT-säkerhet på ett spårbart sätt. Ett antal mer detaljerade dokument medföljer sedan som bilagor.</w:t>
      </w:r>
    </w:p>
    <w:p w:rsidR="001D7035" w:rsidRPr="00DF4FC9" w:rsidRDefault="001D7035" w:rsidP="001D7035">
      <w:pPr>
        <w:pStyle w:val="Rubrik3"/>
        <w:keepNext/>
        <w:numPr>
          <w:ilvl w:val="2"/>
          <w:numId w:val="2"/>
        </w:numPr>
        <w:spacing w:before="240" w:after="160"/>
      </w:pPr>
      <w:bookmarkStart w:id="76" w:name="BGBFAGHI"/>
      <w:bookmarkStart w:id="77" w:name="_Toc476298616"/>
      <w:bookmarkEnd w:id="76"/>
      <w:r w:rsidRPr="00DF4FC9">
        <w:t>ISD – IT-säkerhetsdeklaration</w:t>
      </w:r>
      <w:bookmarkEnd w:id="77"/>
    </w:p>
    <w:p w:rsidR="001D7035" w:rsidRPr="007612A6" w:rsidRDefault="001D7035" w:rsidP="001D7035">
      <w:pPr>
        <w:rPr>
          <w:color w:val="4F81BD" w:themeColor="accent1"/>
        </w:rPr>
      </w:pPr>
      <w:r w:rsidRPr="007612A6">
        <w:rPr>
          <w:color w:val="4F81BD" w:themeColor="accent1"/>
        </w:rPr>
        <w:t>ISD är en deklaration där FMV deklarerar sitt designansvar för IT-säkerhetslösningen, kravuppfyllnad mot försvarsmaktens krav</w:t>
      </w:r>
      <w:r>
        <w:rPr>
          <w:color w:val="4F81BD" w:themeColor="accent1"/>
        </w:rPr>
        <w:t>,</w:t>
      </w:r>
      <w:r w:rsidRPr="007612A6">
        <w:rPr>
          <w:color w:val="4F81BD" w:themeColor="accent1"/>
        </w:rPr>
        <w:t xml:space="preserve"> dokumentationen är utformad enligt gällande norm</w:t>
      </w:r>
      <w:r>
        <w:rPr>
          <w:color w:val="4F81BD" w:themeColor="accent1"/>
        </w:rPr>
        <w:t xml:space="preserve"> samt att IT-säkerhetsarbetet har följt fastställd ISD-plan</w:t>
      </w:r>
      <w:r w:rsidRPr="007612A6">
        <w:rPr>
          <w:color w:val="4F81BD" w:themeColor="accent1"/>
        </w:rPr>
        <w:t>. Grunden för ISD är ITSS 4, vilket innebär att ITSS 4 innehåller de bevis och granskningar som har genomförts.</w:t>
      </w:r>
    </w:p>
    <w:p w:rsidR="001D7035" w:rsidRPr="00DF4FC9" w:rsidRDefault="001D7035" w:rsidP="001D7035">
      <w:pPr>
        <w:pStyle w:val="Rubrik2"/>
        <w:keepNext/>
        <w:numPr>
          <w:ilvl w:val="1"/>
          <w:numId w:val="2"/>
        </w:numPr>
        <w:tabs>
          <w:tab w:val="clear" w:pos="2136"/>
          <w:tab w:val="num" w:pos="576"/>
        </w:tabs>
        <w:spacing w:before="60" w:after="240"/>
        <w:ind w:left="576"/>
      </w:pPr>
      <w:bookmarkStart w:id="78" w:name="BGBCFDEJ"/>
      <w:bookmarkStart w:id="79" w:name="_Toc476298617"/>
      <w:bookmarkEnd w:id="78"/>
      <w:r w:rsidRPr="00DF4FC9">
        <w:t>Aktiviteter</w:t>
      </w:r>
      <w:bookmarkEnd w:id="79"/>
    </w:p>
    <w:p w:rsidR="001D7035" w:rsidRPr="007612A6" w:rsidRDefault="001D7035" w:rsidP="001D7035">
      <w:pPr>
        <w:rPr>
          <w:color w:val="4F81BD" w:themeColor="accent1"/>
          <w:sz w:val="18"/>
          <w:szCs w:val="18"/>
        </w:rPr>
      </w:pPr>
      <w:r w:rsidRPr="007612A6">
        <w:rPr>
          <w:color w:val="4F81BD" w:themeColor="accent1"/>
        </w:rPr>
        <w:t xml:space="preserve">I detta avsnitt beskrivs de aktiviteter som måste genomföras för att få fram identifierade </w:t>
      </w:r>
      <w:proofErr w:type="spellStart"/>
      <w:r w:rsidRPr="007612A6">
        <w:rPr>
          <w:color w:val="4F81BD" w:themeColor="accent1"/>
        </w:rPr>
        <w:t>leverabler</w:t>
      </w:r>
      <w:proofErr w:type="spellEnd"/>
      <w:r w:rsidRPr="007612A6">
        <w:rPr>
          <w:color w:val="4F81BD" w:themeColor="accent1"/>
        </w:rPr>
        <w:t xml:space="preserve"> och, vem som är ansvarig för att genomföra aktiviteterna. Exempel på aktiviteter är:</w:t>
      </w:r>
      <w:r w:rsidRPr="007612A6">
        <w:rPr>
          <w:color w:val="4F81BD" w:themeColor="accent1"/>
          <w:sz w:val="18"/>
          <w:szCs w:val="18"/>
        </w:rPr>
        <w:t xml:space="preserve"> </w:t>
      </w:r>
    </w:p>
    <w:p w:rsidR="001D7035" w:rsidRPr="007612A6" w:rsidRDefault="001D7035" w:rsidP="001D7035">
      <w:pPr>
        <w:pStyle w:val="Liststycke"/>
        <w:numPr>
          <w:ilvl w:val="0"/>
          <w:numId w:val="4"/>
        </w:numPr>
        <w:rPr>
          <w:color w:val="4F81BD" w:themeColor="accent1"/>
        </w:rPr>
      </w:pPr>
      <w:r w:rsidRPr="007612A6">
        <w:rPr>
          <w:color w:val="4F81BD" w:themeColor="accent1"/>
        </w:rPr>
        <w:t xml:space="preserve">Aktiviteter som måste genomföras för att kunna ta fram nödvändiga </w:t>
      </w:r>
      <w:proofErr w:type="spellStart"/>
      <w:r w:rsidRPr="007612A6">
        <w:rPr>
          <w:color w:val="4F81BD" w:themeColor="accent1"/>
        </w:rPr>
        <w:t>leverabler</w:t>
      </w:r>
      <w:proofErr w:type="spellEnd"/>
      <w:r w:rsidRPr="007612A6">
        <w:rPr>
          <w:color w:val="4F81BD" w:themeColor="accent1"/>
        </w:rPr>
        <w:t xml:space="preserve"> för IT-säkerhetsarbetet och därmed till ackrediteringsarbetet såsom</w:t>
      </w:r>
      <w:r>
        <w:rPr>
          <w:color w:val="4F81BD" w:themeColor="accent1"/>
        </w:rPr>
        <w:t>:</w:t>
      </w:r>
    </w:p>
    <w:p w:rsidR="001D7035" w:rsidRPr="007612A6" w:rsidRDefault="001D7035" w:rsidP="001D7035">
      <w:pPr>
        <w:pStyle w:val="Liststycke"/>
        <w:numPr>
          <w:ilvl w:val="1"/>
          <w:numId w:val="4"/>
        </w:numPr>
        <w:rPr>
          <w:color w:val="4F81BD" w:themeColor="accent1"/>
        </w:rPr>
      </w:pPr>
      <w:r w:rsidRPr="007612A6">
        <w:rPr>
          <w:color w:val="4F81BD" w:themeColor="accent1"/>
        </w:rPr>
        <w:t>framtagning av ISD-plan</w:t>
      </w:r>
    </w:p>
    <w:p w:rsidR="001D7035" w:rsidRPr="007612A6" w:rsidRDefault="001D7035" w:rsidP="001D7035">
      <w:pPr>
        <w:pStyle w:val="Liststycke"/>
        <w:numPr>
          <w:ilvl w:val="1"/>
          <w:numId w:val="4"/>
        </w:numPr>
        <w:rPr>
          <w:color w:val="4F81BD" w:themeColor="accent1"/>
        </w:rPr>
      </w:pPr>
      <w:r w:rsidRPr="007612A6">
        <w:rPr>
          <w:color w:val="4F81BD" w:themeColor="accent1"/>
        </w:rPr>
        <w:t xml:space="preserve">workshop för framtagning av verksamhetens behov </w:t>
      </w:r>
    </w:p>
    <w:p w:rsidR="001D7035" w:rsidRPr="007612A6" w:rsidRDefault="001D7035" w:rsidP="001D7035">
      <w:pPr>
        <w:pStyle w:val="Liststycke"/>
        <w:numPr>
          <w:ilvl w:val="1"/>
          <w:numId w:val="4"/>
        </w:numPr>
        <w:rPr>
          <w:color w:val="4F81BD" w:themeColor="accent1"/>
        </w:rPr>
      </w:pPr>
      <w:r w:rsidRPr="007612A6">
        <w:rPr>
          <w:color w:val="4F81BD" w:themeColor="accent1"/>
        </w:rPr>
        <w:t>kravnedbrytning</w:t>
      </w:r>
    </w:p>
    <w:p w:rsidR="001D7035" w:rsidRPr="007612A6" w:rsidRDefault="001D7035" w:rsidP="001D7035">
      <w:pPr>
        <w:pStyle w:val="Liststycke"/>
        <w:numPr>
          <w:ilvl w:val="1"/>
          <w:numId w:val="4"/>
        </w:numPr>
        <w:rPr>
          <w:color w:val="4F81BD" w:themeColor="accent1"/>
        </w:rPr>
      </w:pPr>
      <w:r w:rsidRPr="007612A6">
        <w:rPr>
          <w:color w:val="4F81BD" w:themeColor="accent1"/>
        </w:rPr>
        <w:t>designarbete</w:t>
      </w:r>
    </w:p>
    <w:p w:rsidR="001D7035" w:rsidRPr="007612A6" w:rsidRDefault="001D7035" w:rsidP="001D7035">
      <w:pPr>
        <w:pStyle w:val="Liststycke"/>
        <w:numPr>
          <w:ilvl w:val="1"/>
          <w:numId w:val="4"/>
        </w:numPr>
        <w:rPr>
          <w:color w:val="4F81BD" w:themeColor="accent1"/>
        </w:rPr>
      </w:pPr>
      <w:r w:rsidRPr="007612A6">
        <w:rPr>
          <w:color w:val="4F81BD" w:themeColor="accent1"/>
        </w:rPr>
        <w:t>med mera</w:t>
      </w:r>
    </w:p>
    <w:p w:rsidR="001D7035" w:rsidRPr="007612A6" w:rsidRDefault="001D7035" w:rsidP="001D7035">
      <w:pPr>
        <w:pStyle w:val="Liststycke"/>
        <w:numPr>
          <w:ilvl w:val="0"/>
          <w:numId w:val="4"/>
        </w:numPr>
        <w:rPr>
          <w:color w:val="4F81BD" w:themeColor="accent1"/>
        </w:rPr>
      </w:pPr>
      <w:r w:rsidRPr="007612A6">
        <w:rPr>
          <w:color w:val="4F81BD" w:themeColor="accent1"/>
        </w:rPr>
        <w:t>Behov av granskningsaktiviteter – evalueringar.</w:t>
      </w:r>
    </w:p>
    <w:p w:rsidR="001D7035" w:rsidRPr="007612A6" w:rsidRDefault="001D7035" w:rsidP="001D7035">
      <w:pPr>
        <w:pStyle w:val="Liststycke"/>
        <w:numPr>
          <w:ilvl w:val="0"/>
          <w:numId w:val="4"/>
        </w:numPr>
        <w:rPr>
          <w:color w:val="4F81BD" w:themeColor="accent1"/>
        </w:rPr>
      </w:pPr>
      <w:r w:rsidRPr="007612A6">
        <w:rPr>
          <w:color w:val="4F81BD" w:themeColor="accent1"/>
        </w:rPr>
        <w:t>Krav och behov av oberoende granskning.</w:t>
      </w:r>
    </w:p>
    <w:p w:rsidR="001A2578" w:rsidRPr="001A2578" w:rsidRDefault="001D7035" w:rsidP="001A2578">
      <w:pPr>
        <w:pStyle w:val="Liststycke"/>
        <w:numPr>
          <w:ilvl w:val="0"/>
          <w:numId w:val="4"/>
        </w:numPr>
      </w:pPr>
      <w:r w:rsidRPr="001D7035">
        <w:rPr>
          <w:color w:val="4F81BD" w:themeColor="accent1"/>
        </w:rPr>
        <w:t>Tidplan.</w:t>
      </w:r>
      <w:bookmarkEnd w:id="2"/>
    </w:p>
    <w:sectPr w:rsidR="001A2578" w:rsidRPr="001A2578" w:rsidSect="00561756">
      <w:headerReference w:type="default" r:id="rId15"/>
      <w:headerReference w:type="first" r:id="rId16"/>
      <w:pgSz w:w="11906" w:h="16838" w:code="9"/>
      <w:pgMar w:top="2880" w:right="1466" w:bottom="851" w:left="12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035" w:rsidRDefault="001D7035">
      <w:r>
        <w:separator/>
      </w:r>
    </w:p>
  </w:endnote>
  <w:endnote w:type="continuationSeparator" w:id="0">
    <w:p w:rsidR="001D7035" w:rsidRDefault="001D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Fe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035" w:rsidRDefault="001D7035">
      <w:r>
        <w:separator/>
      </w:r>
    </w:p>
  </w:footnote>
  <w:footnote w:type="continuationSeparator" w:id="0">
    <w:p w:rsidR="001D7035" w:rsidRDefault="001D7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5A1821" w:rsidRPr="00EF324E" w:rsidTr="00C947F3">
      <w:trPr>
        <w:cantSplit/>
      </w:trPr>
      <w:tc>
        <w:tcPr>
          <w:tcW w:w="2757" w:type="dxa"/>
          <w:vMerge w:val="restart"/>
        </w:tcPr>
        <w:sdt>
          <w:sdtPr>
            <w:alias w:val="FMVLogo"/>
            <w:tag w:val="FMVLogo"/>
            <w:id w:val="-1852484483"/>
            <w:lock w:val="sdtLocked"/>
            <w:picture/>
          </w:sdtPr>
          <w:sdtEndPr/>
          <w:sdtContent>
            <w:p w:rsidR="00D513DD" w:rsidRPr="008B1A45" w:rsidRDefault="00D513DD" w:rsidP="006D59B7">
              <w:pPr>
                <w:pStyle w:val="Ledtext"/>
              </w:pPr>
              <w:r>
                <w:rPr>
                  <w:noProof/>
                </w:rPr>
                <w:drawing>
                  <wp:inline distT="0" distB="0" distL="0" distR="0" wp14:anchorId="3AB9B968" wp14:editId="020AADEA">
                    <wp:extent cx="1659600" cy="78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9600" cy="788400"/>
                            </a:xfrm>
                            <a:prstGeom prst="rect">
                              <a:avLst/>
                            </a:prstGeom>
                            <a:noFill/>
                            <a:ln>
                              <a:noFill/>
                            </a:ln>
                          </pic:spPr>
                        </pic:pic>
                      </a:graphicData>
                    </a:graphic>
                  </wp:inline>
                </w:drawing>
              </w:r>
            </w:p>
          </w:sdtContent>
        </w:sdt>
        <w:p w:rsidR="005A1821" w:rsidRPr="00EF324E" w:rsidRDefault="005A1821" w:rsidP="00A13D97">
          <w:pPr>
            <w:pStyle w:val="Ledtext"/>
            <w:rPr>
              <w:rFonts w:ascii="Times New Roman" w:hAnsi="Times New Roman" w:cs="Times New Roman"/>
            </w:rPr>
          </w:pPr>
        </w:p>
      </w:tc>
      <w:tc>
        <w:tcPr>
          <w:tcW w:w="2520" w:type="dxa"/>
        </w:tcPr>
        <w:p w:rsidR="005A1821" w:rsidRPr="005A1821" w:rsidRDefault="005A1821" w:rsidP="00AC7C75">
          <w:pPr>
            <w:pStyle w:val="SidhuvudRubrik"/>
            <w:framePr w:hSpace="0" w:wrap="auto" w:vAnchor="margin" w:xAlign="left" w:yAlign="inline"/>
            <w:suppressOverlap w:val="0"/>
            <w:jc w:val="center"/>
          </w:pPr>
          <w:r w:rsidRPr="005A1821">
            <w:t>Öppen/</w:t>
          </w:r>
          <w:proofErr w:type="spellStart"/>
          <w:r w:rsidRPr="005A1821">
            <w:t>Unclassified</w:t>
          </w:r>
          <w:proofErr w:type="spellEnd"/>
        </w:p>
      </w:tc>
      <w:tc>
        <w:tcPr>
          <w:tcW w:w="4905" w:type="dxa"/>
          <w:gridSpan w:val="3"/>
        </w:tcPr>
        <w:p w:rsidR="005A1821" w:rsidRPr="005A1821" w:rsidRDefault="005A1821" w:rsidP="00AC7C75">
          <w:pPr>
            <w:pStyle w:val="SidhuvudRubrik"/>
            <w:framePr w:hSpace="0" w:wrap="auto" w:vAnchor="margin" w:xAlign="left" w:yAlign="inline"/>
            <w:suppressOverlap w:val="0"/>
          </w:pPr>
        </w:p>
      </w:tc>
    </w:tr>
    <w:tr w:rsidR="00942714" w:rsidRPr="008B1A45" w:rsidTr="00C947F3">
      <w:trPr>
        <w:cantSplit/>
      </w:trPr>
      <w:tc>
        <w:tcPr>
          <w:tcW w:w="2757" w:type="dxa"/>
          <w:vMerge/>
        </w:tcPr>
        <w:p w:rsidR="005A1821" w:rsidRPr="008B1A45" w:rsidRDefault="005A1821" w:rsidP="005A1821">
          <w:pPr>
            <w:pStyle w:val="Sidhuvud"/>
            <w:rPr>
              <w:szCs w:val="20"/>
            </w:rPr>
          </w:pPr>
        </w:p>
      </w:tc>
      <w:tc>
        <w:tcPr>
          <w:tcW w:w="2520" w:type="dxa"/>
          <w:vMerge w:val="restart"/>
        </w:tcPr>
        <w:p w:rsidR="005A1821" w:rsidRPr="00023A41" w:rsidRDefault="005A1821" w:rsidP="005A1821">
          <w:pPr>
            <w:pStyle w:val="Sidhuvud"/>
            <w:ind w:left="1304" w:hanging="1304"/>
            <w:rPr>
              <w:rFonts w:ascii="Arial" w:hAnsi="Arial" w:cs="Arial"/>
              <w:b/>
              <w:szCs w:val="20"/>
            </w:rPr>
          </w:pPr>
        </w:p>
      </w:tc>
      <w:tc>
        <w:tcPr>
          <w:tcW w:w="1620" w:type="dxa"/>
        </w:tcPr>
        <w:p w:rsidR="005A1821" w:rsidRPr="00023A41" w:rsidRDefault="005A1821" w:rsidP="005A1821">
          <w:pPr>
            <w:pStyle w:val="Ledtext"/>
            <w:rPr>
              <w:szCs w:val="15"/>
            </w:rPr>
          </w:pPr>
          <w:r w:rsidRPr="00023A41">
            <w:rPr>
              <w:szCs w:val="15"/>
            </w:rPr>
            <w:t>Datum</w:t>
          </w:r>
        </w:p>
      </w:tc>
      <w:tc>
        <w:tcPr>
          <w:tcW w:w="2160" w:type="dxa"/>
        </w:tcPr>
        <w:p w:rsidR="005A1821" w:rsidRPr="00023A41" w:rsidRDefault="005A1821" w:rsidP="005A1821">
          <w:pPr>
            <w:pStyle w:val="Ledtext"/>
            <w:rPr>
              <w:szCs w:val="15"/>
            </w:rPr>
          </w:pPr>
          <w:r w:rsidRPr="00023A41">
            <w:rPr>
              <w:szCs w:val="15"/>
            </w:rPr>
            <w:t>Diarienummer</w:t>
          </w:r>
        </w:p>
      </w:tc>
      <w:tc>
        <w:tcPr>
          <w:tcW w:w="1125" w:type="dxa"/>
        </w:tcPr>
        <w:p w:rsidR="005A1821" w:rsidRPr="00023A41" w:rsidRDefault="005A1821" w:rsidP="005A1821">
          <w:pPr>
            <w:pStyle w:val="Ledtext"/>
            <w:rPr>
              <w:szCs w:val="15"/>
            </w:rPr>
          </w:pPr>
          <w:r w:rsidRPr="00023A41">
            <w:rPr>
              <w:szCs w:val="15"/>
            </w:rPr>
            <w:t>Ärendetyp</w:t>
          </w:r>
        </w:p>
      </w:tc>
    </w:tr>
    <w:tr w:rsidR="00942714" w:rsidRPr="00EF324E" w:rsidTr="00C947F3">
      <w:trPr>
        <w:cantSplit/>
      </w:trPr>
      <w:tc>
        <w:tcPr>
          <w:tcW w:w="2757" w:type="dxa"/>
          <w:vMerge/>
        </w:tcPr>
        <w:p w:rsidR="005A1821" w:rsidRPr="00EF324E" w:rsidRDefault="005A1821" w:rsidP="005A1821">
          <w:pPr>
            <w:pStyle w:val="Ledtext"/>
            <w:rPr>
              <w:rFonts w:ascii="Times New Roman" w:hAnsi="Times New Roman" w:cs="Times New Roman"/>
            </w:rPr>
          </w:pPr>
        </w:p>
      </w:tc>
      <w:tc>
        <w:tcPr>
          <w:tcW w:w="2520" w:type="dxa"/>
          <w:vMerge/>
        </w:tcPr>
        <w:p w:rsidR="005A1821" w:rsidRPr="00023A41" w:rsidRDefault="005A1821" w:rsidP="005A1821">
          <w:pPr>
            <w:pStyle w:val="Ledtext"/>
          </w:pPr>
        </w:p>
      </w:tc>
      <w:sdt>
        <w:sdtPr>
          <w:alias w:val="Datum"/>
          <w:tag w:val="DocumentDate"/>
          <w:id w:val="-2108573757"/>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sdtContent>
          <w:tc>
            <w:tcPr>
              <w:tcW w:w="1620" w:type="dxa"/>
            </w:tcPr>
            <w:p w:rsidR="005A1821" w:rsidRPr="00023A41" w:rsidRDefault="00023A41" w:rsidP="004204F9">
              <w:pPr>
                <w:pStyle w:val="Textruta"/>
              </w:pPr>
              <w:r w:rsidRPr="00C32523">
                <w:t>ange</w:t>
              </w:r>
            </w:p>
          </w:tc>
        </w:sdtContent>
      </w:sdt>
      <w:bookmarkStart w:id="80" w:name="identifier" w:displacedByCustomXml="next"/>
      <w:bookmarkEnd w:id="80" w:displacedByCustomXml="next"/>
      <w:sdt>
        <w:sdtPr>
          <w:alias w:val="Diarienummer"/>
          <w:tag w:val="CaseReference"/>
          <w:id w:val="294643833"/>
          <w:lock w:val="sdtLocked"/>
          <w:showingPlcHdr/>
          <w:dataBinding w:prefixMappings="xmlns:ns0='http://www.dunite.se/2011/04/FMVDocument'" w:xpath="/ns0:FMVDocument[1]/ns0:Case[1]/ns0:Reference[1]" w:storeItemID="{066B67A3-4EFD-47A0-8A0C-7AC8510E96E3}"/>
          <w:text/>
        </w:sdtPr>
        <w:sdtEndPr/>
        <w:sdtContent>
          <w:tc>
            <w:tcPr>
              <w:tcW w:w="2160" w:type="dxa"/>
            </w:tcPr>
            <w:p w:rsidR="005A1821" w:rsidRPr="00023A41" w:rsidRDefault="00E95508" w:rsidP="004204F9">
              <w:pPr>
                <w:pStyle w:val="Textruta"/>
              </w:pPr>
              <w:r w:rsidRPr="00C32523">
                <w:t>ange</w:t>
              </w:r>
            </w:p>
          </w:tc>
        </w:sdtContent>
      </w:sdt>
      <w:bookmarkStart w:id="81" w:name="punktnotering" w:displacedByCustomXml="next"/>
      <w:bookmarkEnd w:id="81" w:displacedByCustomXml="next"/>
      <w:sdt>
        <w:sdtPr>
          <w:alias w:val="Ärendetyp"/>
          <w:tag w:val="CaseType"/>
          <w:id w:val="-401452071"/>
          <w:lock w:val="sdtLocked"/>
          <w:showingPlcHdr/>
          <w:dataBinding w:prefixMappings="xmlns:ns0='http://www.dunite.se/2011/04/FMVDocument'" w:xpath="/ns0:FMVDocument[1]/ns0:Case[1]/ns0:Type[1]" w:storeItemID="{066B67A3-4EFD-47A0-8A0C-7AC8510E96E3}"/>
          <w:text/>
        </w:sdtPr>
        <w:sdtEndPr/>
        <w:sdtContent>
          <w:tc>
            <w:tcPr>
              <w:tcW w:w="1125" w:type="dxa"/>
            </w:tcPr>
            <w:p w:rsidR="005A1821" w:rsidRPr="00023A41" w:rsidRDefault="00023A41" w:rsidP="004204F9">
              <w:pPr>
                <w:pStyle w:val="Textruta"/>
              </w:pPr>
              <w:r w:rsidRPr="00C32523">
                <w:t>ange</w:t>
              </w:r>
            </w:p>
          </w:tc>
        </w:sdtContent>
      </w:sdt>
    </w:tr>
    <w:tr w:rsidR="00942714" w:rsidRPr="00EF324E" w:rsidTr="00C947F3">
      <w:trPr>
        <w:cantSplit/>
      </w:trPr>
      <w:tc>
        <w:tcPr>
          <w:tcW w:w="2757" w:type="dxa"/>
          <w:vMerge/>
        </w:tcPr>
        <w:p w:rsidR="005A1821" w:rsidRPr="00EF324E" w:rsidRDefault="005A1821" w:rsidP="005A1821">
          <w:pPr>
            <w:pStyle w:val="Sidhuvud"/>
          </w:pPr>
        </w:p>
      </w:tc>
      <w:tc>
        <w:tcPr>
          <w:tcW w:w="2520" w:type="dxa"/>
          <w:vMerge/>
        </w:tcPr>
        <w:p w:rsidR="005A1821" w:rsidRPr="00023A41" w:rsidRDefault="005A1821" w:rsidP="005A1821">
          <w:pPr>
            <w:pStyle w:val="Sidhuvud"/>
            <w:rPr>
              <w:rFonts w:ascii="Arial" w:hAnsi="Arial" w:cs="Arial"/>
            </w:rPr>
          </w:pPr>
        </w:p>
      </w:tc>
      <w:tc>
        <w:tcPr>
          <w:tcW w:w="1620" w:type="dxa"/>
        </w:tcPr>
        <w:p w:rsidR="005A1821" w:rsidRPr="00023A41" w:rsidRDefault="005A1821" w:rsidP="005A1821">
          <w:pPr>
            <w:pStyle w:val="Sidhuvud"/>
            <w:rPr>
              <w:rFonts w:ascii="Arial" w:hAnsi="Arial" w:cs="Arial"/>
              <w:sz w:val="15"/>
              <w:szCs w:val="15"/>
            </w:rPr>
          </w:pPr>
        </w:p>
      </w:tc>
      <w:tc>
        <w:tcPr>
          <w:tcW w:w="2160" w:type="dxa"/>
        </w:tcPr>
        <w:p w:rsidR="005A1821" w:rsidRPr="00023A41" w:rsidRDefault="005A1821" w:rsidP="004204F9">
          <w:pPr>
            <w:pStyle w:val="Ledtext"/>
          </w:pPr>
          <w:r w:rsidRPr="00023A41">
            <w:t>Dokumentnummer</w:t>
          </w:r>
        </w:p>
      </w:tc>
      <w:tc>
        <w:tcPr>
          <w:tcW w:w="1125" w:type="dxa"/>
        </w:tcPr>
        <w:p w:rsidR="005A1821" w:rsidRPr="00023A41" w:rsidRDefault="005A1821" w:rsidP="004204F9">
          <w:pPr>
            <w:pStyle w:val="Ledtext"/>
          </w:pPr>
          <w:r w:rsidRPr="00023A41">
            <w:t>Sida</w:t>
          </w:r>
        </w:p>
      </w:tc>
    </w:tr>
    <w:tr w:rsidR="00942714" w:rsidRPr="00EF324E" w:rsidTr="00C947F3">
      <w:trPr>
        <w:cantSplit/>
      </w:trPr>
      <w:tc>
        <w:tcPr>
          <w:tcW w:w="2757" w:type="dxa"/>
          <w:vMerge/>
        </w:tcPr>
        <w:p w:rsidR="005A1821" w:rsidRPr="00EF324E" w:rsidRDefault="005A1821" w:rsidP="005A1821">
          <w:pPr>
            <w:pStyle w:val="Sidhuvud"/>
          </w:pPr>
        </w:p>
      </w:tc>
      <w:tc>
        <w:tcPr>
          <w:tcW w:w="2520" w:type="dxa"/>
          <w:vMerge/>
        </w:tcPr>
        <w:p w:rsidR="005A1821" w:rsidRPr="00023A41" w:rsidRDefault="005A1821" w:rsidP="005A1821">
          <w:pPr>
            <w:pStyle w:val="Sidhuvud"/>
            <w:rPr>
              <w:rFonts w:ascii="Arial" w:hAnsi="Arial" w:cs="Arial"/>
            </w:rPr>
          </w:pPr>
        </w:p>
      </w:tc>
      <w:tc>
        <w:tcPr>
          <w:tcW w:w="1620" w:type="dxa"/>
        </w:tcPr>
        <w:p w:rsidR="005A1821" w:rsidRPr="00023A41" w:rsidRDefault="005A1821" w:rsidP="00A370CF">
          <w:pPr>
            <w:pStyle w:val="Sidhuvud"/>
            <w:rPr>
              <w:szCs w:val="20"/>
              <w:lang w:val="en-US"/>
            </w:rPr>
          </w:pPr>
          <w:bookmarkStart w:id="82" w:name="orgUnitName"/>
          <w:bookmarkEnd w:id="82"/>
        </w:p>
      </w:tc>
      <w:bookmarkStart w:id="83" w:name="ObjectID" w:displacedByCustomXml="next"/>
      <w:bookmarkEnd w:id="83" w:displacedByCustomXml="next"/>
      <w:sdt>
        <w:sdtPr>
          <w:rPr>
            <w:szCs w:val="20"/>
          </w:rPr>
          <w:alias w:val="Dokumentnummer"/>
          <w:tag w:val="Documentreference"/>
          <w:id w:val="247311061"/>
          <w:lock w:val="sdtLocked"/>
          <w:showingPlcHdr/>
          <w:dataBinding w:prefixMappings="xmlns:ns0='http://www.dunite.se/2011/04/FMVDocument'" w:xpath="/ns0:FMVDocument[1]/ns0:Document[1]/ns0:Reference[1]" w:storeItemID="{066B67A3-4EFD-47A0-8A0C-7AC8510E96E3}"/>
          <w:text/>
        </w:sdtPr>
        <w:sdtEndPr/>
        <w:sdtContent>
          <w:tc>
            <w:tcPr>
              <w:tcW w:w="2160" w:type="dxa"/>
            </w:tcPr>
            <w:p w:rsidR="005A1821" w:rsidRPr="00023A41" w:rsidRDefault="00023A41" w:rsidP="00C32523">
              <w:pPr>
                <w:rPr>
                  <w:szCs w:val="20"/>
                  <w:lang w:val="en-US"/>
                </w:rPr>
              </w:pPr>
              <w:r w:rsidRPr="004204F9">
                <w:rPr>
                  <w:rStyle w:val="TextrutaChar"/>
                </w:rPr>
                <w:t>ange</w:t>
              </w:r>
            </w:p>
          </w:tc>
        </w:sdtContent>
      </w:sdt>
      <w:tc>
        <w:tcPr>
          <w:tcW w:w="1125" w:type="dxa"/>
        </w:tcPr>
        <w:p w:rsidR="005A1821" w:rsidRPr="00023A41" w:rsidRDefault="005A1821" w:rsidP="005A1821">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284AE0">
            <w:rPr>
              <w:rStyle w:val="Sidnummer"/>
              <w:noProof/>
              <w:szCs w:val="20"/>
            </w:rPr>
            <w:t>2</w:t>
          </w:r>
          <w:r w:rsidRPr="00023A41">
            <w:rPr>
              <w:rStyle w:val="Sidnumm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284AE0">
            <w:rPr>
              <w:noProof/>
              <w:szCs w:val="20"/>
            </w:rPr>
            <w:t>14</w:t>
          </w:r>
          <w:r w:rsidRPr="00023A41">
            <w:rPr>
              <w:szCs w:val="20"/>
            </w:rPr>
            <w:fldChar w:fldCharType="end"/>
          </w:r>
          <w:r w:rsidRPr="00023A41">
            <w:rPr>
              <w:szCs w:val="20"/>
            </w:rPr>
            <w:t>)</w:t>
          </w:r>
        </w:p>
      </w:tc>
    </w:tr>
  </w:tbl>
  <w:p w:rsidR="001836D5" w:rsidRPr="00A370CF" w:rsidRDefault="001836D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483"/>
      <w:gridCol w:w="2274"/>
      <w:gridCol w:w="2520"/>
      <w:gridCol w:w="1620"/>
      <w:gridCol w:w="2160"/>
      <w:gridCol w:w="1125"/>
    </w:tblGrid>
    <w:tr w:rsidR="00EC1D5A" w:rsidRPr="00EF324E" w:rsidTr="00D406FB">
      <w:trPr>
        <w:cantSplit/>
      </w:trPr>
      <w:tc>
        <w:tcPr>
          <w:tcW w:w="2757" w:type="dxa"/>
          <w:gridSpan w:val="2"/>
          <w:vMerge w:val="restart"/>
        </w:tcPr>
        <w:sdt>
          <w:sdtPr>
            <w:alias w:val="FMVLogo"/>
            <w:tag w:val="FMVLogo"/>
            <w:id w:val="1295946649"/>
            <w:picture/>
          </w:sdtPr>
          <w:sdtEndPr/>
          <w:sdtContent>
            <w:p w:rsidR="00EC1D5A" w:rsidRPr="008B1A45" w:rsidRDefault="00EC1D5A" w:rsidP="004204F9">
              <w:pPr>
                <w:pStyle w:val="Ledtext"/>
                <w:jc w:val="right"/>
              </w:pPr>
              <w:r>
                <w:rPr>
                  <w:noProof/>
                </w:rPr>
                <w:drawing>
                  <wp:inline distT="0" distB="0" distL="0" distR="0" wp14:anchorId="224AA58D" wp14:editId="24BDCE04">
                    <wp:extent cx="1605600" cy="76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763200"/>
                            </a:xfrm>
                            <a:prstGeom prst="rect">
                              <a:avLst/>
                            </a:prstGeom>
                            <a:noFill/>
                            <a:ln>
                              <a:noFill/>
                            </a:ln>
                          </pic:spPr>
                        </pic:pic>
                      </a:graphicData>
                    </a:graphic>
                  </wp:inline>
                </w:drawing>
              </w:r>
            </w:p>
          </w:sdtContent>
        </w:sdt>
        <w:p w:rsidR="00EC1D5A" w:rsidRPr="00EF324E" w:rsidRDefault="00EC1D5A" w:rsidP="00D406FB">
          <w:pPr>
            <w:pStyle w:val="Ledtext"/>
            <w:rPr>
              <w:rFonts w:ascii="Times New Roman" w:hAnsi="Times New Roman" w:cs="Times New Roman"/>
            </w:rPr>
          </w:pPr>
        </w:p>
      </w:tc>
      <w:tc>
        <w:tcPr>
          <w:tcW w:w="2520" w:type="dxa"/>
        </w:tcPr>
        <w:p w:rsidR="00EC1D5A" w:rsidRPr="005A1821" w:rsidRDefault="00EC1D5A" w:rsidP="00D406FB">
          <w:pPr>
            <w:pStyle w:val="SidhuvudRubrik"/>
            <w:framePr w:hSpace="0" w:wrap="auto" w:vAnchor="margin" w:xAlign="left" w:yAlign="inline"/>
            <w:suppressOverlap w:val="0"/>
            <w:jc w:val="center"/>
          </w:pPr>
          <w:r w:rsidRPr="005A1821">
            <w:t>Öppen/</w:t>
          </w:r>
          <w:proofErr w:type="spellStart"/>
          <w:r w:rsidRPr="005A1821">
            <w:t>Unclassified</w:t>
          </w:r>
          <w:proofErr w:type="spellEnd"/>
        </w:p>
      </w:tc>
      <w:tc>
        <w:tcPr>
          <w:tcW w:w="4905" w:type="dxa"/>
          <w:gridSpan w:val="3"/>
        </w:tcPr>
        <w:p w:rsidR="00EC1D5A" w:rsidRPr="005A1821" w:rsidRDefault="00EC1D5A" w:rsidP="00D406FB">
          <w:pPr>
            <w:pStyle w:val="SidhuvudRubrik"/>
            <w:framePr w:hSpace="0" w:wrap="auto" w:vAnchor="margin" w:xAlign="left" w:yAlign="inline"/>
            <w:suppressOverlap w:val="0"/>
          </w:pPr>
        </w:p>
      </w:tc>
    </w:tr>
    <w:tr w:rsidR="00EC1D5A" w:rsidRPr="008B1A45" w:rsidTr="00D406FB">
      <w:trPr>
        <w:cantSplit/>
      </w:trPr>
      <w:tc>
        <w:tcPr>
          <w:tcW w:w="2757" w:type="dxa"/>
          <w:gridSpan w:val="2"/>
          <w:vMerge/>
        </w:tcPr>
        <w:p w:rsidR="00EC1D5A" w:rsidRPr="008B1A45" w:rsidRDefault="00EC1D5A" w:rsidP="00D406FB">
          <w:pPr>
            <w:pStyle w:val="Sidhuvud"/>
            <w:rPr>
              <w:szCs w:val="20"/>
            </w:rPr>
          </w:pPr>
        </w:p>
      </w:tc>
      <w:tc>
        <w:tcPr>
          <w:tcW w:w="2520" w:type="dxa"/>
          <w:vMerge w:val="restart"/>
        </w:tcPr>
        <w:p w:rsidR="00EC1D5A" w:rsidRPr="00023A41" w:rsidRDefault="00EC1D5A" w:rsidP="00D406FB">
          <w:pPr>
            <w:pStyle w:val="Sidhuvud"/>
            <w:ind w:left="1304" w:hanging="1304"/>
            <w:rPr>
              <w:rFonts w:ascii="Arial" w:hAnsi="Arial" w:cs="Arial"/>
              <w:b/>
              <w:szCs w:val="20"/>
            </w:rPr>
          </w:pPr>
        </w:p>
      </w:tc>
      <w:tc>
        <w:tcPr>
          <w:tcW w:w="1620" w:type="dxa"/>
        </w:tcPr>
        <w:p w:rsidR="00EC1D5A" w:rsidRPr="00023A41" w:rsidRDefault="00EC1D5A" w:rsidP="00D406FB">
          <w:pPr>
            <w:pStyle w:val="Ledtext"/>
            <w:rPr>
              <w:szCs w:val="15"/>
            </w:rPr>
          </w:pPr>
          <w:r w:rsidRPr="00023A41">
            <w:rPr>
              <w:szCs w:val="15"/>
            </w:rPr>
            <w:t>Datum</w:t>
          </w:r>
        </w:p>
      </w:tc>
      <w:tc>
        <w:tcPr>
          <w:tcW w:w="2160" w:type="dxa"/>
        </w:tcPr>
        <w:p w:rsidR="00EC1D5A" w:rsidRPr="00023A41" w:rsidRDefault="00EC1D5A" w:rsidP="00D406FB">
          <w:pPr>
            <w:pStyle w:val="Ledtext"/>
            <w:rPr>
              <w:szCs w:val="15"/>
            </w:rPr>
          </w:pPr>
          <w:r w:rsidRPr="00023A41">
            <w:rPr>
              <w:szCs w:val="15"/>
            </w:rPr>
            <w:t>Diarienummer</w:t>
          </w:r>
        </w:p>
      </w:tc>
      <w:tc>
        <w:tcPr>
          <w:tcW w:w="1125" w:type="dxa"/>
        </w:tcPr>
        <w:p w:rsidR="00EC1D5A" w:rsidRPr="00023A41" w:rsidRDefault="00EC1D5A" w:rsidP="00D406FB">
          <w:pPr>
            <w:pStyle w:val="Ledtext"/>
            <w:rPr>
              <w:szCs w:val="15"/>
            </w:rPr>
          </w:pPr>
          <w:r w:rsidRPr="00023A41">
            <w:rPr>
              <w:szCs w:val="15"/>
            </w:rPr>
            <w:t>Ärendetyp</w:t>
          </w:r>
        </w:p>
      </w:tc>
    </w:tr>
    <w:tr w:rsidR="00EC1D5A" w:rsidRPr="00EF324E" w:rsidTr="00D406FB">
      <w:trPr>
        <w:cantSplit/>
      </w:trPr>
      <w:tc>
        <w:tcPr>
          <w:tcW w:w="2757" w:type="dxa"/>
          <w:gridSpan w:val="2"/>
          <w:vMerge/>
        </w:tcPr>
        <w:p w:rsidR="00EC1D5A" w:rsidRPr="00EF324E" w:rsidRDefault="00EC1D5A" w:rsidP="00D406FB">
          <w:pPr>
            <w:pStyle w:val="Ledtext"/>
            <w:rPr>
              <w:rFonts w:ascii="Times New Roman" w:hAnsi="Times New Roman" w:cs="Times New Roman"/>
            </w:rPr>
          </w:pPr>
        </w:p>
      </w:tc>
      <w:tc>
        <w:tcPr>
          <w:tcW w:w="2520" w:type="dxa"/>
          <w:vMerge/>
        </w:tcPr>
        <w:p w:rsidR="00EC1D5A" w:rsidRPr="00023A41" w:rsidRDefault="00EC1D5A" w:rsidP="00D406FB">
          <w:pPr>
            <w:pStyle w:val="Ledtext"/>
          </w:pPr>
        </w:p>
      </w:tc>
      <w:sdt>
        <w:sdtPr>
          <w:alias w:val="Datum"/>
          <w:tag w:val="DocumentDate"/>
          <w:id w:val="-1520002167"/>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sdtContent>
          <w:tc>
            <w:tcPr>
              <w:tcW w:w="1620" w:type="dxa"/>
            </w:tcPr>
            <w:p w:rsidR="00EC1D5A" w:rsidRPr="00023A41" w:rsidRDefault="00EC1D5A" w:rsidP="004204F9">
              <w:pPr>
                <w:pStyle w:val="Textruta"/>
              </w:pPr>
              <w:r w:rsidRPr="002734EA">
                <w:t>ange</w:t>
              </w:r>
            </w:p>
          </w:tc>
        </w:sdtContent>
      </w:sdt>
      <w:sdt>
        <w:sdtPr>
          <w:alias w:val="Diarienummer"/>
          <w:tag w:val="CaseReference"/>
          <w:id w:val="661356829"/>
          <w:lock w:val="sdtLocked"/>
          <w:showingPlcHdr/>
          <w:dataBinding w:prefixMappings="xmlns:ns0='http://www.dunite.se/2011/04/FMVDocument'" w:xpath="/ns0:FMVDocument[1]/ns0:Case[1]/ns0:Reference[1]" w:storeItemID="{066B67A3-4EFD-47A0-8A0C-7AC8510E96E3}"/>
          <w:text/>
        </w:sdtPr>
        <w:sdtEndPr/>
        <w:sdtContent>
          <w:tc>
            <w:tcPr>
              <w:tcW w:w="2160" w:type="dxa"/>
            </w:tcPr>
            <w:p w:rsidR="00EC1D5A" w:rsidRPr="00023A41" w:rsidRDefault="00EC1D5A" w:rsidP="004204F9">
              <w:pPr>
                <w:pStyle w:val="Textruta"/>
              </w:pPr>
              <w:r w:rsidRPr="00C32523">
                <w:t>ange</w:t>
              </w:r>
            </w:p>
          </w:tc>
        </w:sdtContent>
      </w:sdt>
      <w:sdt>
        <w:sdtPr>
          <w:alias w:val="Ärendetyp"/>
          <w:tag w:val="CaseType"/>
          <w:id w:val="-1639408642"/>
          <w:lock w:val="sdtLocked"/>
          <w:showingPlcHdr/>
          <w:dataBinding w:prefixMappings="xmlns:ns0='http://www.dunite.se/2011/04/FMVDocument'" w:xpath="/ns0:FMVDocument[1]/ns0:Case[1]/ns0:Type[1]" w:storeItemID="{066B67A3-4EFD-47A0-8A0C-7AC8510E96E3}"/>
          <w:text/>
        </w:sdtPr>
        <w:sdtEndPr/>
        <w:sdtContent>
          <w:tc>
            <w:tcPr>
              <w:tcW w:w="1125" w:type="dxa"/>
            </w:tcPr>
            <w:p w:rsidR="00EC1D5A" w:rsidRPr="00023A41" w:rsidRDefault="00EC1D5A" w:rsidP="004204F9">
              <w:pPr>
                <w:pStyle w:val="Textruta"/>
              </w:pPr>
              <w:r w:rsidRPr="00C32523">
                <w:rPr>
                  <w:lang w:val="en-US"/>
                </w:rPr>
                <w:t>ange</w:t>
              </w:r>
            </w:p>
          </w:tc>
        </w:sdtContent>
      </w:sdt>
    </w:tr>
    <w:tr w:rsidR="00EC1D5A" w:rsidRPr="00EF324E" w:rsidTr="00D406FB">
      <w:trPr>
        <w:cantSplit/>
      </w:trPr>
      <w:tc>
        <w:tcPr>
          <w:tcW w:w="2757" w:type="dxa"/>
          <w:gridSpan w:val="2"/>
          <w:vMerge/>
        </w:tcPr>
        <w:p w:rsidR="00EC1D5A" w:rsidRPr="00EF324E" w:rsidRDefault="00EC1D5A" w:rsidP="00D406FB">
          <w:pPr>
            <w:pStyle w:val="Sidhuvud"/>
          </w:pPr>
        </w:p>
      </w:tc>
      <w:tc>
        <w:tcPr>
          <w:tcW w:w="2520" w:type="dxa"/>
          <w:vMerge/>
        </w:tcPr>
        <w:p w:rsidR="00EC1D5A" w:rsidRPr="00023A41" w:rsidRDefault="00EC1D5A" w:rsidP="00D406FB">
          <w:pPr>
            <w:pStyle w:val="Sidhuvud"/>
            <w:rPr>
              <w:rFonts w:ascii="Arial" w:hAnsi="Arial" w:cs="Arial"/>
            </w:rPr>
          </w:pPr>
        </w:p>
      </w:tc>
      <w:tc>
        <w:tcPr>
          <w:tcW w:w="1620" w:type="dxa"/>
        </w:tcPr>
        <w:p w:rsidR="00EC1D5A" w:rsidRPr="00023A41" w:rsidRDefault="00EC1D5A" w:rsidP="00D406FB">
          <w:pPr>
            <w:pStyle w:val="Sidhuvud"/>
            <w:rPr>
              <w:rFonts w:ascii="Arial" w:hAnsi="Arial" w:cs="Arial"/>
              <w:sz w:val="15"/>
              <w:szCs w:val="15"/>
            </w:rPr>
          </w:pPr>
        </w:p>
      </w:tc>
      <w:tc>
        <w:tcPr>
          <w:tcW w:w="2160" w:type="dxa"/>
        </w:tcPr>
        <w:p w:rsidR="00EC1D5A" w:rsidRPr="00023A41" w:rsidRDefault="00EC1D5A" w:rsidP="004204F9">
          <w:pPr>
            <w:pStyle w:val="Ledtext"/>
          </w:pPr>
          <w:r w:rsidRPr="00023A41">
            <w:t>Dokumentnummer</w:t>
          </w:r>
        </w:p>
      </w:tc>
      <w:tc>
        <w:tcPr>
          <w:tcW w:w="1125" w:type="dxa"/>
        </w:tcPr>
        <w:p w:rsidR="00EC1D5A" w:rsidRPr="00023A41" w:rsidRDefault="00EC1D5A" w:rsidP="004204F9">
          <w:pPr>
            <w:pStyle w:val="Ledtext"/>
          </w:pPr>
          <w:r w:rsidRPr="00023A41">
            <w:t>Sida</w:t>
          </w:r>
        </w:p>
      </w:tc>
    </w:tr>
    <w:tr w:rsidR="00EC1D5A" w:rsidRPr="00EF324E" w:rsidTr="00D406FB">
      <w:trPr>
        <w:cantSplit/>
      </w:trPr>
      <w:tc>
        <w:tcPr>
          <w:tcW w:w="2757" w:type="dxa"/>
          <w:gridSpan w:val="2"/>
          <w:vMerge/>
        </w:tcPr>
        <w:p w:rsidR="00EC1D5A" w:rsidRPr="00EF324E" w:rsidRDefault="00EC1D5A" w:rsidP="00D406FB">
          <w:pPr>
            <w:pStyle w:val="Sidhuvud"/>
          </w:pPr>
        </w:p>
      </w:tc>
      <w:tc>
        <w:tcPr>
          <w:tcW w:w="2520" w:type="dxa"/>
          <w:vMerge/>
        </w:tcPr>
        <w:p w:rsidR="00EC1D5A" w:rsidRPr="00023A41" w:rsidRDefault="00EC1D5A" w:rsidP="00D406FB">
          <w:pPr>
            <w:pStyle w:val="Sidhuvud"/>
            <w:rPr>
              <w:rFonts w:ascii="Arial" w:hAnsi="Arial" w:cs="Arial"/>
            </w:rPr>
          </w:pPr>
        </w:p>
      </w:tc>
      <w:tc>
        <w:tcPr>
          <w:tcW w:w="1620" w:type="dxa"/>
        </w:tcPr>
        <w:p w:rsidR="00EC1D5A" w:rsidRPr="00023A41" w:rsidRDefault="00EC1D5A" w:rsidP="00D406FB">
          <w:pPr>
            <w:pStyle w:val="Sidhuvud"/>
            <w:rPr>
              <w:szCs w:val="20"/>
              <w:lang w:val="en-US"/>
            </w:rPr>
          </w:pPr>
        </w:p>
      </w:tc>
      <w:sdt>
        <w:sdtPr>
          <w:alias w:val="Dokumentnummer"/>
          <w:tag w:val="Documentreference"/>
          <w:id w:val="-1287588718"/>
          <w:lock w:val="sdtLocked"/>
          <w:showingPlcHdr/>
          <w:dataBinding w:prefixMappings="xmlns:ns0='http://www.dunite.se/2011/04/FMVDocument'" w:xpath="/ns0:FMVDocument[1]/ns0:Document[1]/ns0:Reference[1]" w:storeItemID="{066B67A3-4EFD-47A0-8A0C-7AC8510E96E3}"/>
          <w:text/>
        </w:sdtPr>
        <w:sdtEndPr/>
        <w:sdtContent>
          <w:tc>
            <w:tcPr>
              <w:tcW w:w="2160" w:type="dxa"/>
            </w:tcPr>
            <w:p w:rsidR="00EC1D5A" w:rsidRPr="00023A41" w:rsidRDefault="00EC1D5A" w:rsidP="004204F9">
              <w:pPr>
                <w:pStyle w:val="Textruta"/>
              </w:pPr>
              <w:r w:rsidRPr="00C32523">
                <w:t>ange</w:t>
              </w:r>
            </w:p>
          </w:tc>
        </w:sdtContent>
      </w:sdt>
      <w:tc>
        <w:tcPr>
          <w:tcW w:w="1125" w:type="dxa"/>
        </w:tcPr>
        <w:p w:rsidR="00EC1D5A" w:rsidRPr="00023A41" w:rsidRDefault="00EC1D5A" w:rsidP="00D406FB">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284AE0">
            <w:rPr>
              <w:rStyle w:val="Sidnummer"/>
              <w:noProof/>
              <w:szCs w:val="20"/>
            </w:rPr>
            <w:t>1</w:t>
          </w:r>
          <w:r w:rsidRPr="00023A41">
            <w:rPr>
              <w:rStyle w:val="Sidnumm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284AE0">
            <w:rPr>
              <w:noProof/>
              <w:szCs w:val="20"/>
            </w:rPr>
            <w:t>14</w:t>
          </w:r>
          <w:r w:rsidRPr="00023A41">
            <w:rPr>
              <w:szCs w:val="20"/>
            </w:rPr>
            <w:fldChar w:fldCharType="end"/>
          </w:r>
          <w:r w:rsidRPr="00023A41">
            <w:rPr>
              <w:szCs w:val="20"/>
            </w:rPr>
            <w:t>)</w:t>
          </w:r>
        </w:p>
      </w:tc>
    </w:tr>
    <w:tr w:rsidR="00737258" w:rsidRPr="00A370CF" w:rsidTr="004438C7">
      <w:trPr>
        <w:cantSplit/>
      </w:trPr>
      <w:tc>
        <w:tcPr>
          <w:tcW w:w="483" w:type="dxa"/>
        </w:tcPr>
        <w:p w:rsidR="00737258" w:rsidRPr="00A370CF" w:rsidRDefault="00737258" w:rsidP="00737258"/>
      </w:tc>
      <w:tc>
        <w:tcPr>
          <w:tcW w:w="4794" w:type="dxa"/>
          <w:gridSpan w:val="2"/>
          <w:tcMar>
            <w:left w:w="28" w:type="dxa"/>
          </w:tcMar>
          <w:vAlign w:val="bottom"/>
        </w:tcPr>
        <w:p w:rsidR="00737258" w:rsidRPr="00A370CF" w:rsidRDefault="00737258" w:rsidP="00737258">
          <w:pPr>
            <w:rPr>
              <w:rFonts w:ascii="Arial" w:hAnsi="Arial"/>
            </w:rPr>
          </w:pPr>
        </w:p>
      </w:tc>
      <w:tc>
        <w:tcPr>
          <w:tcW w:w="1620" w:type="dxa"/>
        </w:tcPr>
        <w:p w:rsidR="00737258" w:rsidRPr="00A370CF" w:rsidRDefault="00737258" w:rsidP="00737258">
          <w:pPr>
            <w:pStyle w:val="Ledtext"/>
          </w:pPr>
          <w:r>
            <w:t>Giltig t.o.m.</w:t>
          </w:r>
        </w:p>
      </w:tc>
      <w:tc>
        <w:tcPr>
          <w:tcW w:w="2160" w:type="dxa"/>
        </w:tcPr>
        <w:p w:rsidR="00737258" w:rsidRPr="00A370CF" w:rsidRDefault="00737258" w:rsidP="00737258">
          <w:pPr>
            <w:pStyle w:val="Ledtext"/>
          </w:pPr>
          <w:r>
            <w:t>Upphäver</w:t>
          </w:r>
        </w:p>
      </w:tc>
      <w:tc>
        <w:tcPr>
          <w:tcW w:w="1125" w:type="dxa"/>
        </w:tcPr>
        <w:p w:rsidR="00737258" w:rsidRPr="00A370CF" w:rsidRDefault="00737258" w:rsidP="00737258">
          <w:pPr>
            <w:pStyle w:val="Sidhuvud"/>
            <w:rPr>
              <w:rStyle w:val="Sidnummer"/>
              <w:szCs w:val="20"/>
            </w:rPr>
          </w:pPr>
        </w:p>
      </w:tc>
    </w:tr>
    <w:tr w:rsidR="00737258" w:rsidRPr="00A370CF" w:rsidTr="004438C7">
      <w:trPr>
        <w:cantSplit/>
      </w:trPr>
      <w:tc>
        <w:tcPr>
          <w:tcW w:w="483" w:type="dxa"/>
          <w:vAlign w:val="bottom"/>
        </w:tcPr>
        <w:p w:rsidR="00737258" w:rsidRPr="007E633E" w:rsidRDefault="00737258" w:rsidP="00737258">
          <w:pPr>
            <w:pStyle w:val="Ledtext"/>
          </w:pPr>
        </w:p>
      </w:tc>
      <w:tc>
        <w:tcPr>
          <w:tcW w:w="2274" w:type="dxa"/>
          <w:tcMar>
            <w:left w:w="28" w:type="dxa"/>
          </w:tcMar>
        </w:tcPr>
        <w:p w:rsidR="00737258" w:rsidRPr="007E633E" w:rsidRDefault="00737258" w:rsidP="00737258">
          <w:pPr>
            <w:pStyle w:val="Ledtext"/>
          </w:pPr>
        </w:p>
      </w:tc>
      <w:tc>
        <w:tcPr>
          <w:tcW w:w="2520" w:type="dxa"/>
        </w:tcPr>
        <w:p w:rsidR="00737258" w:rsidRPr="00A370CF" w:rsidRDefault="00737258" w:rsidP="00737258">
          <w:pPr>
            <w:pStyle w:val="Ledtext"/>
          </w:pPr>
        </w:p>
      </w:tc>
      <w:sdt>
        <w:sdtPr>
          <w:alias w:val="Giltig t.o.m."/>
          <w:tag w:val="DocumentValidUntil"/>
          <w:id w:val="-375785321"/>
          <w:showingPlcHdr/>
          <w:dataBinding w:prefixMappings="xmlns:ns0='http://www.dunite.se/2011/04/FMVDocument'" w:xpath="/ns0:FMVDocument[1]/ns0:Document[1]/ns0:ValidUntil[1]" w:storeItemID="{066B67A3-4EFD-47A0-8A0C-7AC8510E96E3}"/>
          <w:date>
            <w:dateFormat w:val="yyyy-MM-dd"/>
            <w:lid w:val="sv-SE"/>
            <w:storeMappedDataAs w:val="dateTime"/>
            <w:calendar w:val="gregorian"/>
          </w:date>
        </w:sdtPr>
        <w:sdtEndPr/>
        <w:sdtContent>
          <w:tc>
            <w:tcPr>
              <w:tcW w:w="1620" w:type="dxa"/>
            </w:tcPr>
            <w:p w:rsidR="00737258" w:rsidRPr="00A370CF" w:rsidRDefault="00737258" w:rsidP="00737258">
              <w:pPr>
                <w:pStyle w:val="Ledtext"/>
              </w:pPr>
              <w:r>
                <w:t>ange</w:t>
              </w:r>
            </w:p>
          </w:tc>
        </w:sdtContent>
      </w:sdt>
      <w:sdt>
        <w:sdtPr>
          <w:alias w:val="Upphäver"/>
          <w:tag w:val="DocumentCancels"/>
          <w:id w:val="-852108626"/>
          <w:showingPlcHdr/>
          <w:dataBinding w:prefixMappings="xmlns:ns0='http://www.dunite.se/2011/04/FMVDocument'" w:xpath="/ns0:FMVDocument[1]/ns0:Document[1]/ns0:Cancels[1]" w:storeItemID="{066B67A3-4EFD-47A0-8A0C-7AC8510E96E3}"/>
          <w:text/>
        </w:sdtPr>
        <w:sdtEndPr/>
        <w:sdtContent>
          <w:tc>
            <w:tcPr>
              <w:tcW w:w="2160" w:type="dxa"/>
            </w:tcPr>
            <w:p w:rsidR="00737258" w:rsidRPr="007E633E" w:rsidRDefault="00737258" w:rsidP="00737258">
              <w:pPr>
                <w:pStyle w:val="Ledtext"/>
              </w:pPr>
              <w:r w:rsidRPr="00C32523">
                <w:t>ange</w:t>
              </w:r>
            </w:p>
          </w:tc>
        </w:sdtContent>
      </w:sdt>
      <w:tc>
        <w:tcPr>
          <w:tcW w:w="1125" w:type="dxa"/>
        </w:tcPr>
        <w:p w:rsidR="00737258" w:rsidRPr="00A370CF" w:rsidRDefault="00737258" w:rsidP="00737258">
          <w:pPr>
            <w:pStyle w:val="Sidhuvud"/>
            <w:rPr>
              <w:rStyle w:val="Sidnummer"/>
              <w:szCs w:val="20"/>
            </w:rPr>
          </w:pPr>
        </w:p>
      </w:tc>
    </w:tr>
    <w:tr w:rsidR="00737258" w:rsidRPr="007922ED" w:rsidTr="004438C7">
      <w:trPr>
        <w:cantSplit/>
      </w:trPr>
      <w:tc>
        <w:tcPr>
          <w:tcW w:w="483" w:type="dxa"/>
        </w:tcPr>
        <w:p w:rsidR="00737258" w:rsidRPr="007922ED" w:rsidRDefault="00737258" w:rsidP="00737258">
          <w:pPr>
            <w:pStyle w:val="Textruta"/>
          </w:pPr>
        </w:p>
      </w:tc>
      <w:tc>
        <w:tcPr>
          <w:tcW w:w="2274" w:type="dxa"/>
          <w:tcMar>
            <w:left w:w="28" w:type="dxa"/>
          </w:tcMar>
          <w:vAlign w:val="bottom"/>
        </w:tcPr>
        <w:p w:rsidR="00737258" w:rsidRPr="007922ED" w:rsidRDefault="00737258" w:rsidP="00737258">
          <w:pPr>
            <w:pStyle w:val="Ledtext"/>
          </w:pPr>
          <w:r>
            <w:t>Beslutande</w:t>
          </w:r>
        </w:p>
      </w:tc>
      <w:tc>
        <w:tcPr>
          <w:tcW w:w="2520" w:type="dxa"/>
        </w:tcPr>
        <w:p w:rsidR="00737258" w:rsidRPr="007922ED" w:rsidRDefault="00737258" w:rsidP="00737258">
          <w:pPr>
            <w:pStyle w:val="Textruta"/>
            <w:rPr>
              <w:lang w:val="en-US"/>
            </w:rPr>
          </w:pPr>
        </w:p>
      </w:tc>
      <w:tc>
        <w:tcPr>
          <w:tcW w:w="1620" w:type="dxa"/>
          <w:vAlign w:val="bottom"/>
        </w:tcPr>
        <w:p w:rsidR="00737258" w:rsidRPr="007922ED" w:rsidRDefault="00737258" w:rsidP="00737258">
          <w:pPr>
            <w:pStyle w:val="Textruta"/>
            <w:rPr>
              <w:lang w:val="en-US"/>
            </w:rPr>
          </w:pPr>
        </w:p>
      </w:tc>
      <w:tc>
        <w:tcPr>
          <w:tcW w:w="2160" w:type="dxa"/>
          <w:vAlign w:val="bottom"/>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r w:rsidR="00737258" w:rsidRPr="007922ED" w:rsidTr="004438C7">
      <w:trPr>
        <w:cantSplit/>
      </w:trPr>
      <w:tc>
        <w:tcPr>
          <w:tcW w:w="483" w:type="dxa"/>
        </w:tcPr>
        <w:p w:rsidR="00737258" w:rsidRPr="007922ED" w:rsidRDefault="00737258" w:rsidP="00737258">
          <w:pPr>
            <w:pStyle w:val="Textruta"/>
          </w:pPr>
        </w:p>
      </w:tc>
      <w:sdt>
        <w:sdtPr>
          <w:alias w:val="Beslutande"/>
          <w:tag w:val="DocumentDecisionMaker"/>
          <w:id w:val="1720472688"/>
          <w:showingPlcHdr/>
          <w:dataBinding w:prefixMappings="xmlns:ns0='http://www.dunite.se/2011/04/FMVDocument'" w:xpath="/ns0:FMVDocument[1]/ns0:Document[1]/ns0:DecisionMaker[1]" w:storeItemID="{066B67A3-4EFD-47A0-8A0C-7AC8510E96E3}"/>
          <w:text/>
        </w:sdtPr>
        <w:sdtEndPr/>
        <w:sdtContent>
          <w:tc>
            <w:tcPr>
              <w:tcW w:w="2274" w:type="dxa"/>
              <w:tcMar>
                <w:left w:w="28" w:type="dxa"/>
              </w:tcMar>
            </w:tcPr>
            <w:p w:rsidR="00737258" w:rsidRDefault="00737258" w:rsidP="00737258">
              <w:pPr>
                <w:pStyle w:val="Textruta"/>
              </w:pPr>
              <w:r w:rsidRPr="00C32523">
                <w:t>ange</w:t>
              </w:r>
            </w:p>
          </w:tc>
        </w:sdtContent>
      </w:sdt>
      <w:tc>
        <w:tcPr>
          <w:tcW w:w="2520" w:type="dxa"/>
        </w:tcPr>
        <w:p w:rsidR="00737258" w:rsidRPr="007922ED" w:rsidRDefault="00737258" w:rsidP="00737258">
          <w:pPr>
            <w:pStyle w:val="Textruta"/>
            <w:rPr>
              <w:lang w:val="en-US"/>
            </w:rPr>
          </w:pPr>
        </w:p>
      </w:tc>
      <w:tc>
        <w:tcPr>
          <w:tcW w:w="1620" w:type="dxa"/>
        </w:tcPr>
        <w:p w:rsidR="00737258" w:rsidRPr="007922ED" w:rsidRDefault="00737258" w:rsidP="00737258">
          <w:pPr>
            <w:pStyle w:val="Textruta"/>
            <w:rPr>
              <w:lang w:val="en-US"/>
            </w:rPr>
          </w:pPr>
        </w:p>
      </w:tc>
      <w:tc>
        <w:tcPr>
          <w:tcW w:w="2160" w:type="dxa"/>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r w:rsidR="00737258" w:rsidRPr="007922ED" w:rsidTr="004438C7">
      <w:trPr>
        <w:cantSplit/>
      </w:trPr>
      <w:tc>
        <w:tcPr>
          <w:tcW w:w="483" w:type="dxa"/>
        </w:tcPr>
        <w:p w:rsidR="00737258" w:rsidRPr="007922ED" w:rsidRDefault="00737258" w:rsidP="00737258">
          <w:pPr>
            <w:pStyle w:val="Textruta"/>
          </w:pPr>
        </w:p>
      </w:tc>
      <w:tc>
        <w:tcPr>
          <w:tcW w:w="2274" w:type="dxa"/>
          <w:tcMar>
            <w:left w:w="28" w:type="dxa"/>
          </w:tcMar>
          <w:vAlign w:val="bottom"/>
        </w:tcPr>
        <w:p w:rsidR="00737258" w:rsidRDefault="00737258" w:rsidP="00737258">
          <w:pPr>
            <w:pStyle w:val="Ledtext"/>
          </w:pPr>
          <w:r>
            <w:t>Föredragande</w:t>
          </w:r>
        </w:p>
      </w:tc>
      <w:tc>
        <w:tcPr>
          <w:tcW w:w="2520" w:type="dxa"/>
        </w:tcPr>
        <w:p w:rsidR="00737258" w:rsidRPr="007922ED" w:rsidRDefault="00737258" w:rsidP="00737258">
          <w:pPr>
            <w:pStyle w:val="Textruta"/>
            <w:rPr>
              <w:lang w:val="en-US"/>
            </w:rPr>
          </w:pPr>
        </w:p>
      </w:tc>
      <w:tc>
        <w:tcPr>
          <w:tcW w:w="1620" w:type="dxa"/>
          <w:vAlign w:val="bottom"/>
        </w:tcPr>
        <w:p w:rsidR="00737258" w:rsidRPr="007922ED" w:rsidRDefault="00737258" w:rsidP="00737258">
          <w:pPr>
            <w:pStyle w:val="Textruta"/>
            <w:rPr>
              <w:lang w:val="en-US"/>
            </w:rPr>
          </w:pPr>
        </w:p>
      </w:tc>
      <w:tc>
        <w:tcPr>
          <w:tcW w:w="2160" w:type="dxa"/>
          <w:vAlign w:val="bottom"/>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r w:rsidR="00737258" w:rsidRPr="007922ED" w:rsidTr="004438C7">
      <w:trPr>
        <w:cantSplit/>
      </w:trPr>
      <w:tc>
        <w:tcPr>
          <w:tcW w:w="483" w:type="dxa"/>
        </w:tcPr>
        <w:p w:rsidR="00737258" w:rsidRPr="007922ED" w:rsidRDefault="00737258" w:rsidP="00737258">
          <w:pPr>
            <w:pStyle w:val="Textruta"/>
          </w:pPr>
        </w:p>
      </w:tc>
      <w:sdt>
        <w:sdtPr>
          <w:alias w:val="Föredragande"/>
          <w:tag w:val="DocumentRapporteur"/>
          <w:id w:val="1665042913"/>
          <w:showingPlcHdr/>
          <w:dataBinding w:prefixMappings="xmlns:ns0='http://www.dunite.se/2011/04/FMVDocument'" w:xpath="/ns0:FMVDocument[1]/ns0:Document[1]/ns0:Rapporteur[1]" w:storeItemID="{066B67A3-4EFD-47A0-8A0C-7AC8510E96E3}"/>
          <w:text/>
        </w:sdtPr>
        <w:sdtEndPr/>
        <w:sdtContent>
          <w:tc>
            <w:tcPr>
              <w:tcW w:w="2274" w:type="dxa"/>
              <w:tcMar>
                <w:left w:w="28" w:type="dxa"/>
              </w:tcMar>
              <w:vAlign w:val="bottom"/>
            </w:tcPr>
            <w:p w:rsidR="00737258" w:rsidRDefault="00737258" w:rsidP="00737258">
              <w:pPr>
                <w:pStyle w:val="Textruta"/>
              </w:pPr>
              <w:r w:rsidRPr="00C32523">
                <w:t>ange</w:t>
              </w:r>
            </w:p>
          </w:tc>
        </w:sdtContent>
      </w:sdt>
      <w:tc>
        <w:tcPr>
          <w:tcW w:w="2520" w:type="dxa"/>
        </w:tcPr>
        <w:p w:rsidR="00737258" w:rsidRPr="007922ED" w:rsidRDefault="00737258" w:rsidP="00737258">
          <w:pPr>
            <w:pStyle w:val="Textruta"/>
            <w:rPr>
              <w:lang w:val="en-US"/>
            </w:rPr>
          </w:pPr>
        </w:p>
      </w:tc>
      <w:tc>
        <w:tcPr>
          <w:tcW w:w="1620" w:type="dxa"/>
        </w:tcPr>
        <w:p w:rsidR="00737258" w:rsidRPr="007922ED" w:rsidRDefault="00737258" w:rsidP="00737258">
          <w:pPr>
            <w:pStyle w:val="Textruta"/>
            <w:rPr>
              <w:lang w:val="en-US"/>
            </w:rPr>
          </w:pPr>
        </w:p>
      </w:tc>
      <w:tc>
        <w:tcPr>
          <w:tcW w:w="2160" w:type="dxa"/>
          <w:vAlign w:val="bottom"/>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bl>
  <w:p w:rsidR="001836D5" w:rsidRDefault="001836D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27AB8"/>
    <w:multiLevelType w:val="multilevel"/>
    <w:tmpl w:val="B220242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2136"/>
        </w:tabs>
        <w:ind w:left="213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13BE0F01"/>
    <w:multiLevelType w:val="hybridMultilevel"/>
    <w:tmpl w:val="A26A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43E9D"/>
    <w:multiLevelType w:val="hybridMultilevel"/>
    <w:tmpl w:val="8BB8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0D1B31"/>
    <w:multiLevelType w:val="multilevel"/>
    <w:tmpl w:val="C53C0A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81F29D3"/>
    <w:multiLevelType w:val="hybridMultilevel"/>
    <w:tmpl w:val="60D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296587"/>
    <w:multiLevelType w:val="hybridMultilevel"/>
    <w:tmpl w:val="6C86D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2F232D"/>
    <w:multiLevelType w:val="hybridMultilevel"/>
    <w:tmpl w:val="5C76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CB27E2"/>
    <w:multiLevelType w:val="multilevel"/>
    <w:tmpl w:val="5A38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FC6B9A"/>
    <w:multiLevelType w:val="multilevel"/>
    <w:tmpl w:val="5A38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6902BF"/>
    <w:multiLevelType w:val="hybridMultilevel"/>
    <w:tmpl w:val="EE0C0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125DF6"/>
    <w:multiLevelType w:val="hybridMultilevel"/>
    <w:tmpl w:val="F26E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604166"/>
    <w:multiLevelType w:val="multilevel"/>
    <w:tmpl w:val="5A38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737B0C"/>
    <w:multiLevelType w:val="hybridMultilevel"/>
    <w:tmpl w:val="B91C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3E3E28"/>
    <w:multiLevelType w:val="hybridMultilevel"/>
    <w:tmpl w:val="A748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7B6B10"/>
    <w:multiLevelType w:val="hybridMultilevel"/>
    <w:tmpl w:val="41A6C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D33EB6"/>
    <w:multiLevelType w:val="multilevel"/>
    <w:tmpl w:val="0106AD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1"/>
  </w:num>
  <w:num w:numId="4">
    <w:abstractNumId w:val="15"/>
  </w:num>
  <w:num w:numId="5">
    <w:abstractNumId w:val="1"/>
  </w:num>
  <w:num w:numId="6">
    <w:abstractNumId w:val="13"/>
  </w:num>
  <w:num w:numId="7">
    <w:abstractNumId w:val="6"/>
  </w:num>
  <w:num w:numId="8">
    <w:abstractNumId w:val="14"/>
  </w:num>
  <w:num w:numId="9">
    <w:abstractNumId w:val="12"/>
  </w:num>
  <w:num w:numId="10">
    <w:abstractNumId w:val="9"/>
  </w:num>
  <w:num w:numId="11">
    <w:abstractNumId w:val="10"/>
  </w:num>
  <w:num w:numId="12">
    <w:abstractNumId w:val="4"/>
  </w:num>
  <w:num w:numId="13">
    <w:abstractNumId w:val="2"/>
  </w:num>
  <w:num w:numId="14">
    <w:abstractNumId w:val="5"/>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035"/>
    <w:rsid w:val="0000147A"/>
    <w:rsid w:val="00007FDE"/>
    <w:rsid w:val="00023A41"/>
    <w:rsid w:val="00035BF3"/>
    <w:rsid w:val="0004507A"/>
    <w:rsid w:val="00046ACE"/>
    <w:rsid w:val="00062A64"/>
    <w:rsid w:val="00072373"/>
    <w:rsid w:val="00083660"/>
    <w:rsid w:val="00085EBB"/>
    <w:rsid w:val="000A6CE9"/>
    <w:rsid w:val="000B6EB6"/>
    <w:rsid w:val="001171FA"/>
    <w:rsid w:val="00121AEF"/>
    <w:rsid w:val="00151FF3"/>
    <w:rsid w:val="00167B7E"/>
    <w:rsid w:val="001836D5"/>
    <w:rsid w:val="001918AF"/>
    <w:rsid w:val="001A0FAD"/>
    <w:rsid w:val="001A2578"/>
    <w:rsid w:val="001D0521"/>
    <w:rsid w:val="001D7035"/>
    <w:rsid w:val="00224C10"/>
    <w:rsid w:val="00241D00"/>
    <w:rsid w:val="00243195"/>
    <w:rsid w:val="00251B30"/>
    <w:rsid w:val="00254135"/>
    <w:rsid w:val="00272CC4"/>
    <w:rsid w:val="002734EA"/>
    <w:rsid w:val="00280B4B"/>
    <w:rsid w:val="00284AE0"/>
    <w:rsid w:val="002B0DCA"/>
    <w:rsid w:val="002B0EA8"/>
    <w:rsid w:val="00306E8D"/>
    <w:rsid w:val="00307428"/>
    <w:rsid w:val="00342F40"/>
    <w:rsid w:val="0035043F"/>
    <w:rsid w:val="00353421"/>
    <w:rsid w:val="00355BFE"/>
    <w:rsid w:val="00397C5F"/>
    <w:rsid w:val="003A2CCD"/>
    <w:rsid w:val="003A572B"/>
    <w:rsid w:val="003A6F8A"/>
    <w:rsid w:val="003B08BA"/>
    <w:rsid w:val="003C4657"/>
    <w:rsid w:val="003E2B94"/>
    <w:rsid w:val="003E4847"/>
    <w:rsid w:val="00403F6E"/>
    <w:rsid w:val="004204F9"/>
    <w:rsid w:val="0042473C"/>
    <w:rsid w:val="00436623"/>
    <w:rsid w:val="00442E2D"/>
    <w:rsid w:val="00461294"/>
    <w:rsid w:val="0049249E"/>
    <w:rsid w:val="00497199"/>
    <w:rsid w:val="00497E9C"/>
    <w:rsid w:val="004C5FB3"/>
    <w:rsid w:val="00501847"/>
    <w:rsid w:val="00510EA2"/>
    <w:rsid w:val="0052414F"/>
    <w:rsid w:val="00552BD1"/>
    <w:rsid w:val="00556E5D"/>
    <w:rsid w:val="005608C9"/>
    <w:rsid w:val="00561756"/>
    <w:rsid w:val="00592D12"/>
    <w:rsid w:val="005A052D"/>
    <w:rsid w:val="005A1821"/>
    <w:rsid w:val="005B3EB8"/>
    <w:rsid w:val="005B4BBE"/>
    <w:rsid w:val="005C1504"/>
    <w:rsid w:val="005D04AC"/>
    <w:rsid w:val="006A4A66"/>
    <w:rsid w:val="006A63D9"/>
    <w:rsid w:val="006C297F"/>
    <w:rsid w:val="006D43D1"/>
    <w:rsid w:val="006D59B7"/>
    <w:rsid w:val="006D677C"/>
    <w:rsid w:val="006F1AF7"/>
    <w:rsid w:val="00701536"/>
    <w:rsid w:val="00712FB4"/>
    <w:rsid w:val="00717E0D"/>
    <w:rsid w:val="00720E04"/>
    <w:rsid w:val="00726D9D"/>
    <w:rsid w:val="00733A4B"/>
    <w:rsid w:val="00737258"/>
    <w:rsid w:val="00744E34"/>
    <w:rsid w:val="00747044"/>
    <w:rsid w:val="007570A9"/>
    <w:rsid w:val="0078625C"/>
    <w:rsid w:val="007922ED"/>
    <w:rsid w:val="007B2A23"/>
    <w:rsid w:val="007D7684"/>
    <w:rsid w:val="007E633E"/>
    <w:rsid w:val="00802EF0"/>
    <w:rsid w:val="00813117"/>
    <w:rsid w:val="008136B0"/>
    <w:rsid w:val="00821DEB"/>
    <w:rsid w:val="00834031"/>
    <w:rsid w:val="00844175"/>
    <w:rsid w:val="0085267E"/>
    <w:rsid w:val="00874FE5"/>
    <w:rsid w:val="008831D8"/>
    <w:rsid w:val="0088674D"/>
    <w:rsid w:val="008A795D"/>
    <w:rsid w:val="008A796B"/>
    <w:rsid w:val="008B05AA"/>
    <w:rsid w:val="008F0C49"/>
    <w:rsid w:val="009318C6"/>
    <w:rsid w:val="00942714"/>
    <w:rsid w:val="009476E5"/>
    <w:rsid w:val="009508EA"/>
    <w:rsid w:val="00976E87"/>
    <w:rsid w:val="009C55AD"/>
    <w:rsid w:val="009D03DC"/>
    <w:rsid w:val="009D3907"/>
    <w:rsid w:val="00A13D97"/>
    <w:rsid w:val="00A14AD7"/>
    <w:rsid w:val="00A370CF"/>
    <w:rsid w:val="00A51FF3"/>
    <w:rsid w:val="00A62747"/>
    <w:rsid w:val="00A64A2C"/>
    <w:rsid w:val="00AC7C75"/>
    <w:rsid w:val="00AD3C33"/>
    <w:rsid w:val="00AF660A"/>
    <w:rsid w:val="00B27BA6"/>
    <w:rsid w:val="00B3064F"/>
    <w:rsid w:val="00B8126D"/>
    <w:rsid w:val="00B856EB"/>
    <w:rsid w:val="00B85E26"/>
    <w:rsid w:val="00BA1355"/>
    <w:rsid w:val="00BA4833"/>
    <w:rsid w:val="00BA664D"/>
    <w:rsid w:val="00BB7F0A"/>
    <w:rsid w:val="00BC2194"/>
    <w:rsid w:val="00BC2DEE"/>
    <w:rsid w:val="00BC79CF"/>
    <w:rsid w:val="00BF1156"/>
    <w:rsid w:val="00BF6F43"/>
    <w:rsid w:val="00C0026B"/>
    <w:rsid w:val="00C05DCB"/>
    <w:rsid w:val="00C17ECD"/>
    <w:rsid w:val="00C32523"/>
    <w:rsid w:val="00C356ED"/>
    <w:rsid w:val="00C3572B"/>
    <w:rsid w:val="00C455C3"/>
    <w:rsid w:val="00C54485"/>
    <w:rsid w:val="00C600BA"/>
    <w:rsid w:val="00C80FC5"/>
    <w:rsid w:val="00C93AE9"/>
    <w:rsid w:val="00C947F3"/>
    <w:rsid w:val="00C96A08"/>
    <w:rsid w:val="00CA58EF"/>
    <w:rsid w:val="00CB4C22"/>
    <w:rsid w:val="00CD13B3"/>
    <w:rsid w:val="00CE0766"/>
    <w:rsid w:val="00CE2FAD"/>
    <w:rsid w:val="00D04A23"/>
    <w:rsid w:val="00D445A7"/>
    <w:rsid w:val="00D513DD"/>
    <w:rsid w:val="00D80C27"/>
    <w:rsid w:val="00D85C15"/>
    <w:rsid w:val="00D94A82"/>
    <w:rsid w:val="00DF02A5"/>
    <w:rsid w:val="00E128C7"/>
    <w:rsid w:val="00E20EEB"/>
    <w:rsid w:val="00E54B2A"/>
    <w:rsid w:val="00E95508"/>
    <w:rsid w:val="00EA21FD"/>
    <w:rsid w:val="00EA6725"/>
    <w:rsid w:val="00EB45CD"/>
    <w:rsid w:val="00EC1D5A"/>
    <w:rsid w:val="00ED6B75"/>
    <w:rsid w:val="00EF1F3A"/>
    <w:rsid w:val="00EF4ED9"/>
    <w:rsid w:val="00EF7205"/>
    <w:rsid w:val="00F35CBC"/>
    <w:rsid w:val="00F4520D"/>
    <w:rsid w:val="00F57CF9"/>
    <w:rsid w:val="00F62434"/>
    <w:rsid w:val="00F648C2"/>
    <w:rsid w:val="00F657B2"/>
    <w:rsid w:val="00F75DA6"/>
    <w:rsid w:val="00F830A1"/>
    <w:rsid w:val="00FA40BD"/>
    <w:rsid w:val="00FA699B"/>
    <w:rsid w:val="00FC6CCE"/>
    <w:rsid w:val="00FD1CEF"/>
    <w:rsid w:val="00FF77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semiHidden="1" w:unhideWhenUsed="1" w:qFormat="1"/>
    <w:lsdException w:name="Hyperlink" w:uiPriority="99"/>
    <w:lsdException w:name="Strong" w:qFormat="1"/>
    <w:lsdException w:name="Emphasis" w:qFormat="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D7035"/>
    <w:pPr>
      <w:spacing w:before="120" w:after="120"/>
    </w:pPr>
    <w:rPr>
      <w:rFonts w:cs="Arial"/>
      <w:sz w:val="24"/>
      <w:szCs w:val="22"/>
    </w:rPr>
  </w:style>
  <w:style w:type="paragraph" w:styleId="Rubrik1">
    <w:name w:val="heading 1"/>
    <w:next w:val="Brdtext1"/>
    <w:link w:val="Rubrik1Char"/>
    <w:qFormat/>
    <w:rsid w:val="00254135"/>
    <w:pPr>
      <w:spacing w:before="120" w:after="60"/>
      <w:outlineLvl w:val="0"/>
    </w:pPr>
    <w:rPr>
      <w:rFonts w:ascii="Arial" w:hAnsi="Arial" w:cs="Arial"/>
      <w:color w:val="000000" w:themeColor="text1"/>
      <w:sz w:val="32"/>
      <w:szCs w:val="24"/>
    </w:rPr>
  </w:style>
  <w:style w:type="paragraph" w:styleId="Rubrik2">
    <w:name w:val="heading 2"/>
    <w:next w:val="Brdtext1"/>
    <w:link w:val="Rubrik2Char"/>
    <w:qFormat/>
    <w:rsid w:val="00254135"/>
    <w:pPr>
      <w:spacing w:before="120" w:after="60"/>
      <w:outlineLvl w:val="1"/>
    </w:pPr>
    <w:rPr>
      <w:rFonts w:ascii="Arial" w:hAnsi="Arial" w:cs="Arial"/>
      <w:sz w:val="28"/>
      <w:szCs w:val="24"/>
    </w:rPr>
  </w:style>
  <w:style w:type="paragraph" w:styleId="Rubrik3">
    <w:name w:val="heading 3"/>
    <w:next w:val="Brdtext1"/>
    <w:link w:val="Rubrik3Char"/>
    <w:qFormat/>
    <w:rsid w:val="00254135"/>
    <w:pPr>
      <w:spacing w:before="120" w:after="60"/>
      <w:outlineLvl w:val="2"/>
    </w:pPr>
    <w:rPr>
      <w:rFonts w:ascii="Arial" w:hAnsi="Arial" w:cs="Arial"/>
      <w:b/>
      <w:color w:val="000000" w:themeColor="text1"/>
      <w:sz w:val="24"/>
      <w:szCs w:val="24"/>
    </w:rPr>
  </w:style>
  <w:style w:type="paragraph" w:styleId="Rubrik4">
    <w:name w:val="heading 4"/>
    <w:next w:val="Brdtext1"/>
    <w:link w:val="Rubrik4Char"/>
    <w:qFormat/>
    <w:rsid w:val="00254135"/>
    <w:pPr>
      <w:spacing w:before="120" w:after="60"/>
      <w:outlineLvl w:val="3"/>
    </w:pPr>
    <w:rPr>
      <w:rFonts w:ascii="Arial" w:hAnsi="Arial" w:cs="Arial"/>
      <w:b/>
      <w:color w:val="000000" w:themeColor="text1"/>
      <w:szCs w:val="24"/>
    </w:rPr>
  </w:style>
  <w:style w:type="paragraph" w:styleId="Rubrik5">
    <w:name w:val="heading 5"/>
    <w:basedOn w:val="Normal"/>
    <w:next w:val="Normal"/>
    <w:link w:val="Rubrik5Char"/>
    <w:qFormat/>
    <w:rsid w:val="001D7035"/>
    <w:pPr>
      <w:keepNext/>
      <w:tabs>
        <w:tab w:val="num" w:pos="1008"/>
      </w:tabs>
      <w:spacing w:before="240" w:after="60"/>
      <w:ind w:left="1008" w:hanging="1008"/>
      <w:outlineLvl w:val="4"/>
    </w:pPr>
    <w:rPr>
      <w:b/>
      <w:bCs/>
      <w:i/>
      <w:iCs/>
      <w:szCs w:val="24"/>
    </w:rPr>
  </w:style>
  <w:style w:type="paragraph" w:styleId="Rubrik6">
    <w:name w:val="heading 6"/>
    <w:basedOn w:val="Normal"/>
    <w:next w:val="Normal"/>
    <w:link w:val="Rubrik6Char"/>
    <w:qFormat/>
    <w:rsid w:val="001D7035"/>
    <w:pPr>
      <w:keepNext/>
      <w:tabs>
        <w:tab w:val="num" w:pos="1152"/>
      </w:tabs>
      <w:spacing w:before="240" w:after="60"/>
      <w:ind w:left="1152" w:hanging="1152"/>
      <w:outlineLvl w:val="5"/>
    </w:pPr>
    <w:rPr>
      <w:rFonts w:cs="Times New Roman"/>
      <w:b/>
      <w:bCs/>
    </w:rPr>
  </w:style>
  <w:style w:type="paragraph" w:styleId="Rubrik7">
    <w:name w:val="heading 7"/>
    <w:basedOn w:val="Normal"/>
    <w:next w:val="Normal"/>
    <w:link w:val="Rubrik7Char"/>
    <w:qFormat/>
    <w:rsid w:val="001D7035"/>
    <w:pPr>
      <w:tabs>
        <w:tab w:val="num" w:pos="1296"/>
      </w:tabs>
      <w:spacing w:before="240" w:after="60"/>
      <w:ind w:left="1296" w:hanging="1296"/>
      <w:outlineLvl w:val="6"/>
    </w:pPr>
    <w:rPr>
      <w:rFonts w:cs="Times New Roman"/>
      <w:szCs w:val="24"/>
    </w:rPr>
  </w:style>
  <w:style w:type="paragraph" w:styleId="Rubrik8">
    <w:name w:val="heading 8"/>
    <w:basedOn w:val="Normal"/>
    <w:next w:val="Normal"/>
    <w:link w:val="Rubrik8Char"/>
    <w:qFormat/>
    <w:rsid w:val="001D7035"/>
    <w:pPr>
      <w:tabs>
        <w:tab w:val="num" w:pos="1440"/>
      </w:tabs>
      <w:spacing w:before="240" w:after="60"/>
      <w:ind w:left="1440" w:hanging="1440"/>
      <w:outlineLvl w:val="7"/>
    </w:pPr>
    <w:rPr>
      <w:rFonts w:cs="Times New Roman"/>
      <w:i/>
      <w:iCs/>
      <w:szCs w:val="24"/>
    </w:rPr>
  </w:style>
  <w:style w:type="paragraph" w:styleId="Rubrik9">
    <w:name w:val="heading 9"/>
    <w:basedOn w:val="Normal"/>
    <w:next w:val="Normal"/>
    <w:link w:val="Rubrik9Char"/>
    <w:qFormat/>
    <w:rsid w:val="001D7035"/>
    <w:pPr>
      <w:tabs>
        <w:tab w:val="num" w:pos="1584"/>
      </w:tabs>
      <w:spacing w:before="240" w:after="60"/>
      <w:ind w:left="1584" w:hanging="1584"/>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link w:val="SidhuvudChar"/>
    <w:rsid w:val="00353421"/>
    <w:pPr>
      <w:tabs>
        <w:tab w:val="center" w:pos="4536"/>
        <w:tab w:val="right" w:pos="9072"/>
      </w:tabs>
    </w:pPr>
  </w:style>
  <w:style w:type="paragraph" w:styleId="Sidfot">
    <w:name w:val="footer"/>
    <w:basedOn w:val="Brdtext1"/>
    <w:rsid w:val="00353421"/>
    <w:pPr>
      <w:tabs>
        <w:tab w:val="center" w:pos="4536"/>
        <w:tab w:val="right" w:pos="9072"/>
      </w:tabs>
    </w:pPr>
  </w:style>
  <w:style w:type="character" w:styleId="Betoning">
    <w:name w:val="Emphasis"/>
    <w:qFormat/>
    <w:rsid w:val="00254135"/>
    <w:rPr>
      <w:i/>
    </w:rPr>
  </w:style>
  <w:style w:type="paragraph" w:customStyle="1" w:styleId="Ledtext">
    <w:name w:val="Ledtext"/>
    <w:basedOn w:val="Sidhuvud"/>
    <w:rsid w:val="00D3091C"/>
    <w:pPr>
      <w:tabs>
        <w:tab w:val="clear" w:pos="4536"/>
        <w:tab w:val="clear" w:pos="9072"/>
      </w:tabs>
      <w:spacing w:before="120"/>
    </w:pPr>
    <w:rPr>
      <w:rFonts w:ascii="Arial" w:hAnsi="Arial" w:cs="Arial"/>
      <w:bCs/>
      <w:sz w:val="15"/>
      <w:szCs w:val="20"/>
    </w:rPr>
  </w:style>
  <w:style w:type="character" w:styleId="Sidnummer">
    <w:name w:val="page number"/>
    <w:basedOn w:val="Standardstycketeckensnitt"/>
    <w:rsid w:val="001836D5"/>
  </w:style>
  <w:style w:type="character" w:styleId="Platshllartext">
    <w:name w:val="Placeholder Text"/>
    <w:basedOn w:val="Standardstycketeckensnitt"/>
    <w:uiPriority w:val="99"/>
    <w:semiHidden/>
    <w:rsid w:val="00F830A1"/>
    <w:rPr>
      <w:color w:val="808080"/>
    </w:rPr>
  </w:style>
  <w:style w:type="paragraph" w:styleId="Ballongtext">
    <w:name w:val="Balloon Text"/>
    <w:basedOn w:val="Normal"/>
    <w:link w:val="BallongtextChar"/>
    <w:rsid w:val="00F830A1"/>
    <w:rPr>
      <w:rFonts w:ascii="Tahoma" w:hAnsi="Tahoma" w:cs="Tahoma"/>
      <w:sz w:val="16"/>
      <w:szCs w:val="16"/>
    </w:rPr>
  </w:style>
  <w:style w:type="character" w:customStyle="1" w:styleId="BallongtextChar">
    <w:name w:val="Ballongtext Char"/>
    <w:basedOn w:val="Standardstycketeckensnitt"/>
    <w:link w:val="Ballongtext"/>
    <w:rsid w:val="00F830A1"/>
    <w:rPr>
      <w:rFonts w:ascii="Tahoma" w:hAnsi="Tahoma" w:cs="Tahoma"/>
      <w:sz w:val="16"/>
      <w:szCs w:val="16"/>
    </w:rPr>
  </w:style>
  <w:style w:type="character" w:customStyle="1" w:styleId="Rubrik1Char">
    <w:name w:val="Rubrik 1 Char"/>
    <w:basedOn w:val="Standardstycketeckensnitt"/>
    <w:link w:val="Rubrik1"/>
    <w:rsid w:val="00254135"/>
    <w:rPr>
      <w:rFonts w:ascii="Arial" w:hAnsi="Arial" w:cs="Arial"/>
      <w:color w:val="000000" w:themeColor="text1"/>
      <w:sz w:val="32"/>
      <w:szCs w:val="24"/>
    </w:rPr>
  </w:style>
  <w:style w:type="paragraph" w:styleId="Rubrik">
    <w:name w:val="Title"/>
    <w:basedOn w:val="Rubrik1"/>
    <w:next w:val="Brdtext1"/>
    <w:link w:val="RubrikChar"/>
    <w:qFormat/>
    <w:rsid w:val="00254135"/>
    <w:pPr>
      <w:spacing w:before="240"/>
    </w:pPr>
    <w:rPr>
      <w:sz w:val="36"/>
    </w:rPr>
  </w:style>
  <w:style w:type="character" w:customStyle="1" w:styleId="RubrikChar">
    <w:name w:val="Rubrik Char"/>
    <w:basedOn w:val="Standardstycketeckensnitt"/>
    <w:link w:val="Rubrik"/>
    <w:rsid w:val="00254135"/>
    <w:rPr>
      <w:rFonts w:ascii="Arial" w:hAnsi="Arial" w:cs="Arial"/>
      <w:color w:val="000000" w:themeColor="text1"/>
      <w:sz w:val="36"/>
      <w:szCs w:val="24"/>
    </w:rPr>
  </w:style>
  <w:style w:type="character" w:customStyle="1" w:styleId="Rubrik3Char">
    <w:name w:val="Rubrik 3 Char"/>
    <w:basedOn w:val="Standardstycketeckensnitt"/>
    <w:link w:val="Rubrik3"/>
    <w:rsid w:val="00254135"/>
    <w:rPr>
      <w:rFonts w:ascii="Arial" w:hAnsi="Arial" w:cs="Arial"/>
      <w:b/>
      <w:color w:val="000000" w:themeColor="text1"/>
      <w:sz w:val="24"/>
      <w:szCs w:val="24"/>
    </w:rPr>
  </w:style>
  <w:style w:type="character" w:customStyle="1" w:styleId="Rubrik2Char">
    <w:name w:val="Rubrik 2 Char"/>
    <w:basedOn w:val="Standardstycketeckensnitt"/>
    <w:link w:val="Rubrik2"/>
    <w:rsid w:val="00254135"/>
    <w:rPr>
      <w:rFonts w:ascii="Arial" w:hAnsi="Arial" w:cs="Arial"/>
      <w:sz w:val="28"/>
      <w:szCs w:val="24"/>
    </w:rPr>
  </w:style>
  <w:style w:type="character" w:customStyle="1" w:styleId="Rubrik4Char">
    <w:name w:val="Rubrik 4 Char"/>
    <w:basedOn w:val="Standardstycketeckensnitt"/>
    <w:link w:val="Rubrik4"/>
    <w:rsid w:val="00254135"/>
    <w:rPr>
      <w:rFonts w:ascii="Arial" w:hAnsi="Arial" w:cs="Arial"/>
      <w:b/>
      <w:color w:val="000000" w:themeColor="text1"/>
      <w:szCs w:val="24"/>
    </w:rPr>
  </w:style>
  <w:style w:type="character" w:styleId="Stark">
    <w:name w:val="Strong"/>
    <w:qFormat/>
    <w:rsid w:val="00254135"/>
    <w:rPr>
      <w:b/>
    </w:rPr>
  </w:style>
  <w:style w:type="paragraph" w:customStyle="1" w:styleId="SidhuvudRubrik">
    <w:name w:val="SidhuvudRubrik"/>
    <w:basedOn w:val="Ledtext"/>
    <w:qFormat/>
    <w:rsid w:val="00254135"/>
    <w:pPr>
      <w:framePr w:hSpace="141" w:wrap="around" w:vAnchor="text" w:hAnchor="text" w:xAlign="center" w:y="1"/>
      <w:suppressOverlap/>
    </w:pPr>
    <w:rPr>
      <w:b/>
      <w:sz w:val="22"/>
    </w:rPr>
  </w:style>
  <w:style w:type="paragraph" w:customStyle="1" w:styleId="Textruta">
    <w:name w:val="Textruta"/>
    <w:link w:val="TextrutaChar"/>
    <w:qFormat/>
    <w:rsid w:val="00254135"/>
    <w:rPr>
      <w:sz w:val="22"/>
    </w:rPr>
  </w:style>
  <w:style w:type="character" w:customStyle="1" w:styleId="TextrutaChar">
    <w:name w:val="Textruta Char"/>
    <w:basedOn w:val="Standardstycketeckensnitt"/>
    <w:link w:val="Textruta"/>
    <w:rsid w:val="00254135"/>
    <w:rPr>
      <w:sz w:val="22"/>
    </w:rPr>
  </w:style>
  <w:style w:type="paragraph" w:customStyle="1" w:styleId="Normal-tt">
    <w:name w:val="Normal - tät"/>
    <w:basedOn w:val="Normal"/>
    <w:rsid w:val="00D2600D"/>
    <w:rPr>
      <w:szCs w:val="20"/>
    </w:rPr>
  </w:style>
  <w:style w:type="paragraph" w:customStyle="1" w:styleId="Brdtext1">
    <w:name w:val="Brödtext1"/>
    <w:link w:val="BrdtextChar"/>
    <w:qFormat/>
    <w:rsid w:val="00254135"/>
    <w:rPr>
      <w:color w:val="000000" w:themeColor="text1"/>
      <w:sz w:val="22"/>
      <w:szCs w:val="24"/>
    </w:rPr>
  </w:style>
  <w:style w:type="numbering" w:customStyle="1" w:styleId="Kravtext">
    <w:name w:val="Kravtext"/>
  </w:style>
  <w:style w:type="paragraph" w:customStyle="1" w:styleId="Brdtextdold">
    <w:name w:val="Brödtext dold"/>
    <w:basedOn w:val="Brdtext1"/>
    <w:link w:val="BrdtextdoldChar"/>
    <w:qFormat/>
    <w:rsid w:val="00254135"/>
    <w:rPr>
      <w:vanish/>
      <w:color w:val="FF0000"/>
    </w:rPr>
  </w:style>
  <w:style w:type="character" w:customStyle="1" w:styleId="BrdtextdoldChar">
    <w:name w:val="Brödtext dold Char"/>
    <w:basedOn w:val="BrdtextChar"/>
    <w:link w:val="Brdtextdold"/>
    <w:rsid w:val="00254135"/>
    <w:rPr>
      <w:vanish/>
      <w:color w:val="FF0000"/>
      <w:sz w:val="22"/>
      <w:szCs w:val="24"/>
    </w:rPr>
  </w:style>
  <w:style w:type="character" w:customStyle="1" w:styleId="BrdtextChar">
    <w:name w:val="Brödtext Char"/>
    <w:basedOn w:val="Standardstycketeckensnitt"/>
    <w:link w:val="Brdtext1"/>
    <w:rsid w:val="00254135"/>
    <w:rPr>
      <w:color w:val="000000" w:themeColor="text1"/>
      <w:sz w:val="22"/>
      <w:szCs w:val="24"/>
    </w:rPr>
  </w:style>
  <w:style w:type="character" w:customStyle="1" w:styleId="Rubrik5Char">
    <w:name w:val="Rubrik 5 Char"/>
    <w:basedOn w:val="Standardstycketeckensnitt"/>
    <w:link w:val="Rubrik5"/>
    <w:rsid w:val="001D7035"/>
    <w:rPr>
      <w:rFonts w:cs="Arial"/>
      <w:b/>
      <w:bCs/>
      <w:i/>
      <w:iCs/>
      <w:sz w:val="24"/>
      <w:szCs w:val="24"/>
    </w:rPr>
  </w:style>
  <w:style w:type="character" w:customStyle="1" w:styleId="Rubrik6Char">
    <w:name w:val="Rubrik 6 Char"/>
    <w:basedOn w:val="Standardstycketeckensnitt"/>
    <w:link w:val="Rubrik6"/>
    <w:rsid w:val="001D7035"/>
    <w:rPr>
      <w:b/>
      <w:bCs/>
      <w:sz w:val="24"/>
      <w:szCs w:val="22"/>
    </w:rPr>
  </w:style>
  <w:style w:type="character" w:customStyle="1" w:styleId="Rubrik7Char">
    <w:name w:val="Rubrik 7 Char"/>
    <w:basedOn w:val="Standardstycketeckensnitt"/>
    <w:link w:val="Rubrik7"/>
    <w:rsid w:val="001D7035"/>
    <w:rPr>
      <w:sz w:val="24"/>
      <w:szCs w:val="24"/>
    </w:rPr>
  </w:style>
  <w:style w:type="character" w:customStyle="1" w:styleId="Rubrik8Char">
    <w:name w:val="Rubrik 8 Char"/>
    <w:basedOn w:val="Standardstycketeckensnitt"/>
    <w:link w:val="Rubrik8"/>
    <w:rsid w:val="001D7035"/>
    <w:rPr>
      <w:i/>
      <w:iCs/>
      <w:sz w:val="24"/>
      <w:szCs w:val="24"/>
    </w:rPr>
  </w:style>
  <w:style w:type="character" w:customStyle="1" w:styleId="Rubrik9Char">
    <w:name w:val="Rubrik 9 Char"/>
    <w:basedOn w:val="Standardstycketeckensnitt"/>
    <w:link w:val="Rubrik9"/>
    <w:rsid w:val="001D7035"/>
    <w:rPr>
      <w:rFonts w:cs="Arial"/>
      <w:sz w:val="24"/>
      <w:szCs w:val="22"/>
    </w:rPr>
  </w:style>
  <w:style w:type="paragraph" w:styleId="Brdtext">
    <w:name w:val="Body Text"/>
    <w:basedOn w:val="Normal"/>
    <w:link w:val="BrdtextChar1"/>
    <w:rsid w:val="001D7035"/>
    <w:pPr>
      <w:spacing w:after="240"/>
      <w:ind w:left="1134"/>
    </w:pPr>
    <w:rPr>
      <w:rFonts w:cs="Times New Roman"/>
      <w:szCs w:val="24"/>
    </w:rPr>
  </w:style>
  <w:style w:type="character" w:customStyle="1" w:styleId="BrdtextChar1">
    <w:name w:val="Brödtext Char1"/>
    <w:basedOn w:val="Standardstycketeckensnitt"/>
    <w:link w:val="Brdtext"/>
    <w:rsid w:val="001D7035"/>
    <w:rPr>
      <w:sz w:val="24"/>
      <w:szCs w:val="24"/>
    </w:rPr>
  </w:style>
  <w:style w:type="paragraph" w:styleId="Innehll1">
    <w:name w:val="toc 1"/>
    <w:basedOn w:val="Normal"/>
    <w:next w:val="Normal"/>
    <w:autoRedefine/>
    <w:uiPriority w:val="39"/>
    <w:rsid w:val="001D7035"/>
    <w:rPr>
      <w:rFonts w:cs="Times New Roman"/>
      <w:b/>
      <w:bCs/>
      <w:caps/>
      <w:sz w:val="20"/>
      <w:szCs w:val="20"/>
    </w:rPr>
  </w:style>
  <w:style w:type="paragraph" w:styleId="Innehll2">
    <w:name w:val="toc 2"/>
    <w:basedOn w:val="Normal"/>
    <w:next w:val="Normal"/>
    <w:autoRedefine/>
    <w:uiPriority w:val="39"/>
    <w:rsid w:val="001D7035"/>
    <w:pPr>
      <w:spacing w:before="0" w:after="0"/>
      <w:ind w:left="221"/>
    </w:pPr>
    <w:rPr>
      <w:rFonts w:cs="Times New Roman"/>
      <w:smallCaps/>
      <w:sz w:val="20"/>
      <w:szCs w:val="20"/>
    </w:rPr>
  </w:style>
  <w:style w:type="paragraph" w:styleId="Innehll3">
    <w:name w:val="toc 3"/>
    <w:basedOn w:val="Normal"/>
    <w:next w:val="Normal"/>
    <w:autoRedefine/>
    <w:uiPriority w:val="39"/>
    <w:rsid w:val="001D7035"/>
    <w:pPr>
      <w:tabs>
        <w:tab w:val="left" w:pos="1100"/>
        <w:tab w:val="right" w:leader="dot" w:pos="9344"/>
      </w:tabs>
      <w:spacing w:before="0" w:after="0"/>
      <w:ind w:left="442"/>
    </w:pPr>
    <w:rPr>
      <w:rFonts w:cs="Times New Roman"/>
      <w:iCs/>
      <w:noProof/>
      <w:sz w:val="20"/>
      <w:szCs w:val="20"/>
    </w:rPr>
  </w:style>
  <w:style w:type="character" w:styleId="Hyperlnk">
    <w:name w:val="Hyperlink"/>
    <w:uiPriority w:val="99"/>
    <w:rsid w:val="001D7035"/>
    <w:rPr>
      <w:color w:val="0000FF"/>
      <w:u w:val="single"/>
    </w:rPr>
  </w:style>
  <w:style w:type="paragraph" w:styleId="Liststycke">
    <w:name w:val="List Paragraph"/>
    <w:basedOn w:val="Normal"/>
    <w:uiPriority w:val="34"/>
    <w:qFormat/>
    <w:rsid w:val="001D7035"/>
    <w:pPr>
      <w:ind w:left="720"/>
      <w:contextualSpacing/>
    </w:pPr>
  </w:style>
  <w:style w:type="paragraph" w:styleId="Innehllsfrteckningsrubrik">
    <w:name w:val="TOC Heading"/>
    <w:basedOn w:val="Rubrik1"/>
    <w:next w:val="Normal"/>
    <w:uiPriority w:val="39"/>
    <w:semiHidden/>
    <w:unhideWhenUsed/>
    <w:qFormat/>
    <w:rsid w:val="001D7035"/>
    <w:pPr>
      <w:keepNext/>
      <w:keepLines/>
      <w:spacing w:before="480" w:after="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character" w:customStyle="1" w:styleId="SidhuvudChar">
    <w:name w:val="Sidhuvud Char"/>
    <w:basedOn w:val="Standardstycketeckensnitt"/>
    <w:link w:val="Sidhuvud"/>
    <w:rsid w:val="001D7035"/>
    <w:rPr>
      <w:color w:val="000000" w:themeColor="text1"/>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semiHidden="1" w:unhideWhenUsed="1" w:qFormat="1"/>
    <w:lsdException w:name="Hyperlink" w:uiPriority="99"/>
    <w:lsdException w:name="Strong" w:qFormat="1"/>
    <w:lsdException w:name="Emphasis" w:qFormat="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D7035"/>
    <w:pPr>
      <w:spacing w:before="120" w:after="120"/>
    </w:pPr>
    <w:rPr>
      <w:rFonts w:cs="Arial"/>
      <w:sz w:val="24"/>
      <w:szCs w:val="22"/>
    </w:rPr>
  </w:style>
  <w:style w:type="paragraph" w:styleId="Rubrik1">
    <w:name w:val="heading 1"/>
    <w:next w:val="Brdtext1"/>
    <w:link w:val="Rubrik1Char"/>
    <w:qFormat/>
    <w:rsid w:val="00254135"/>
    <w:pPr>
      <w:spacing w:before="120" w:after="60"/>
      <w:outlineLvl w:val="0"/>
    </w:pPr>
    <w:rPr>
      <w:rFonts w:ascii="Arial" w:hAnsi="Arial" w:cs="Arial"/>
      <w:color w:val="000000" w:themeColor="text1"/>
      <w:sz w:val="32"/>
      <w:szCs w:val="24"/>
    </w:rPr>
  </w:style>
  <w:style w:type="paragraph" w:styleId="Rubrik2">
    <w:name w:val="heading 2"/>
    <w:next w:val="Brdtext1"/>
    <w:link w:val="Rubrik2Char"/>
    <w:qFormat/>
    <w:rsid w:val="00254135"/>
    <w:pPr>
      <w:spacing w:before="120" w:after="60"/>
      <w:outlineLvl w:val="1"/>
    </w:pPr>
    <w:rPr>
      <w:rFonts w:ascii="Arial" w:hAnsi="Arial" w:cs="Arial"/>
      <w:sz w:val="28"/>
      <w:szCs w:val="24"/>
    </w:rPr>
  </w:style>
  <w:style w:type="paragraph" w:styleId="Rubrik3">
    <w:name w:val="heading 3"/>
    <w:next w:val="Brdtext1"/>
    <w:link w:val="Rubrik3Char"/>
    <w:qFormat/>
    <w:rsid w:val="00254135"/>
    <w:pPr>
      <w:spacing w:before="120" w:after="60"/>
      <w:outlineLvl w:val="2"/>
    </w:pPr>
    <w:rPr>
      <w:rFonts w:ascii="Arial" w:hAnsi="Arial" w:cs="Arial"/>
      <w:b/>
      <w:color w:val="000000" w:themeColor="text1"/>
      <w:sz w:val="24"/>
      <w:szCs w:val="24"/>
    </w:rPr>
  </w:style>
  <w:style w:type="paragraph" w:styleId="Rubrik4">
    <w:name w:val="heading 4"/>
    <w:next w:val="Brdtext1"/>
    <w:link w:val="Rubrik4Char"/>
    <w:qFormat/>
    <w:rsid w:val="00254135"/>
    <w:pPr>
      <w:spacing w:before="120" w:after="60"/>
      <w:outlineLvl w:val="3"/>
    </w:pPr>
    <w:rPr>
      <w:rFonts w:ascii="Arial" w:hAnsi="Arial" w:cs="Arial"/>
      <w:b/>
      <w:color w:val="000000" w:themeColor="text1"/>
      <w:szCs w:val="24"/>
    </w:rPr>
  </w:style>
  <w:style w:type="paragraph" w:styleId="Rubrik5">
    <w:name w:val="heading 5"/>
    <w:basedOn w:val="Normal"/>
    <w:next w:val="Normal"/>
    <w:link w:val="Rubrik5Char"/>
    <w:qFormat/>
    <w:rsid w:val="001D7035"/>
    <w:pPr>
      <w:keepNext/>
      <w:tabs>
        <w:tab w:val="num" w:pos="1008"/>
      </w:tabs>
      <w:spacing w:before="240" w:after="60"/>
      <w:ind w:left="1008" w:hanging="1008"/>
      <w:outlineLvl w:val="4"/>
    </w:pPr>
    <w:rPr>
      <w:b/>
      <w:bCs/>
      <w:i/>
      <w:iCs/>
      <w:szCs w:val="24"/>
    </w:rPr>
  </w:style>
  <w:style w:type="paragraph" w:styleId="Rubrik6">
    <w:name w:val="heading 6"/>
    <w:basedOn w:val="Normal"/>
    <w:next w:val="Normal"/>
    <w:link w:val="Rubrik6Char"/>
    <w:qFormat/>
    <w:rsid w:val="001D7035"/>
    <w:pPr>
      <w:keepNext/>
      <w:tabs>
        <w:tab w:val="num" w:pos="1152"/>
      </w:tabs>
      <w:spacing w:before="240" w:after="60"/>
      <w:ind w:left="1152" w:hanging="1152"/>
      <w:outlineLvl w:val="5"/>
    </w:pPr>
    <w:rPr>
      <w:rFonts w:cs="Times New Roman"/>
      <w:b/>
      <w:bCs/>
    </w:rPr>
  </w:style>
  <w:style w:type="paragraph" w:styleId="Rubrik7">
    <w:name w:val="heading 7"/>
    <w:basedOn w:val="Normal"/>
    <w:next w:val="Normal"/>
    <w:link w:val="Rubrik7Char"/>
    <w:qFormat/>
    <w:rsid w:val="001D7035"/>
    <w:pPr>
      <w:tabs>
        <w:tab w:val="num" w:pos="1296"/>
      </w:tabs>
      <w:spacing w:before="240" w:after="60"/>
      <w:ind w:left="1296" w:hanging="1296"/>
      <w:outlineLvl w:val="6"/>
    </w:pPr>
    <w:rPr>
      <w:rFonts w:cs="Times New Roman"/>
      <w:szCs w:val="24"/>
    </w:rPr>
  </w:style>
  <w:style w:type="paragraph" w:styleId="Rubrik8">
    <w:name w:val="heading 8"/>
    <w:basedOn w:val="Normal"/>
    <w:next w:val="Normal"/>
    <w:link w:val="Rubrik8Char"/>
    <w:qFormat/>
    <w:rsid w:val="001D7035"/>
    <w:pPr>
      <w:tabs>
        <w:tab w:val="num" w:pos="1440"/>
      </w:tabs>
      <w:spacing w:before="240" w:after="60"/>
      <w:ind w:left="1440" w:hanging="1440"/>
      <w:outlineLvl w:val="7"/>
    </w:pPr>
    <w:rPr>
      <w:rFonts w:cs="Times New Roman"/>
      <w:i/>
      <w:iCs/>
      <w:szCs w:val="24"/>
    </w:rPr>
  </w:style>
  <w:style w:type="paragraph" w:styleId="Rubrik9">
    <w:name w:val="heading 9"/>
    <w:basedOn w:val="Normal"/>
    <w:next w:val="Normal"/>
    <w:link w:val="Rubrik9Char"/>
    <w:qFormat/>
    <w:rsid w:val="001D7035"/>
    <w:pPr>
      <w:tabs>
        <w:tab w:val="num" w:pos="1584"/>
      </w:tabs>
      <w:spacing w:before="240" w:after="60"/>
      <w:ind w:left="1584" w:hanging="1584"/>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link w:val="SidhuvudChar"/>
    <w:rsid w:val="00353421"/>
    <w:pPr>
      <w:tabs>
        <w:tab w:val="center" w:pos="4536"/>
        <w:tab w:val="right" w:pos="9072"/>
      </w:tabs>
    </w:pPr>
  </w:style>
  <w:style w:type="paragraph" w:styleId="Sidfot">
    <w:name w:val="footer"/>
    <w:basedOn w:val="Brdtext1"/>
    <w:rsid w:val="00353421"/>
    <w:pPr>
      <w:tabs>
        <w:tab w:val="center" w:pos="4536"/>
        <w:tab w:val="right" w:pos="9072"/>
      </w:tabs>
    </w:pPr>
  </w:style>
  <w:style w:type="character" w:styleId="Betoning">
    <w:name w:val="Emphasis"/>
    <w:qFormat/>
    <w:rsid w:val="00254135"/>
    <w:rPr>
      <w:i/>
    </w:rPr>
  </w:style>
  <w:style w:type="paragraph" w:customStyle="1" w:styleId="Ledtext">
    <w:name w:val="Ledtext"/>
    <w:basedOn w:val="Sidhuvud"/>
    <w:rsid w:val="00D3091C"/>
    <w:pPr>
      <w:tabs>
        <w:tab w:val="clear" w:pos="4536"/>
        <w:tab w:val="clear" w:pos="9072"/>
      </w:tabs>
      <w:spacing w:before="120"/>
    </w:pPr>
    <w:rPr>
      <w:rFonts w:ascii="Arial" w:hAnsi="Arial" w:cs="Arial"/>
      <w:bCs/>
      <w:sz w:val="15"/>
      <w:szCs w:val="20"/>
    </w:rPr>
  </w:style>
  <w:style w:type="character" w:styleId="Sidnummer">
    <w:name w:val="page number"/>
    <w:basedOn w:val="Standardstycketeckensnitt"/>
    <w:rsid w:val="001836D5"/>
  </w:style>
  <w:style w:type="character" w:styleId="Platshllartext">
    <w:name w:val="Placeholder Text"/>
    <w:basedOn w:val="Standardstycketeckensnitt"/>
    <w:uiPriority w:val="99"/>
    <w:semiHidden/>
    <w:rsid w:val="00F830A1"/>
    <w:rPr>
      <w:color w:val="808080"/>
    </w:rPr>
  </w:style>
  <w:style w:type="paragraph" w:styleId="Ballongtext">
    <w:name w:val="Balloon Text"/>
    <w:basedOn w:val="Normal"/>
    <w:link w:val="BallongtextChar"/>
    <w:rsid w:val="00F830A1"/>
    <w:rPr>
      <w:rFonts w:ascii="Tahoma" w:hAnsi="Tahoma" w:cs="Tahoma"/>
      <w:sz w:val="16"/>
      <w:szCs w:val="16"/>
    </w:rPr>
  </w:style>
  <w:style w:type="character" w:customStyle="1" w:styleId="BallongtextChar">
    <w:name w:val="Ballongtext Char"/>
    <w:basedOn w:val="Standardstycketeckensnitt"/>
    <w:link w:val="Ballongtext"/>
    <w:rsid w:val="00F830A1"/>
    <w:rPr>
      <w:rFonts w:ascii="Tahoma" w:hAnsi="Tahoma" w:cs="Tahoma"/>
      <w:sz w:val="16"/>
      <w:szCs w:val="16"/>
    </w:rPr>
  </w:style>
  <w:style w:type="character" w:customStyle="1" w:styleId="Rubrik1Char">
    <w:name w:val="Rubrik 1 Char"/>
    <w:basedOn w:val="Standardstycketeckensnitt"/>
    <w:link w:val="Rubrik1"/>
    <w:rsid w:val="00254135"/>
    <w:rPr>
      <w:rFonts w:ascii="Arial" w:hAnsi="Arial" w:cs="Arial"/>
      <w:color w:val="000000" w:themeColor="text1"/>
      <w:sz w:val="32"/>
      <w:szCs w:val="24"/>
    </w:rPr>
  </w:style>
  <w:style w:type="paragraph" w:styleId="Rubrik">
    <w:name w:val="Title"/>
    <w:basedOn w:val="Rubrik1"/>
    <w:next w:val="Brdtext1"/>
    <w:link w:val="RubrikChar"/>
    <w:qFormat/>
    <w:rsid w:val="00254135"/>
    <w:pPr>
      <w:spacing w:before="240"/>
    </w:pPr>
    <w:rPr>
      <w:sz w:val="36"/>
    </w:rPr>
  </w:style>
  <w:style w:type="character" w:customStyle="1" w:styleId="RubrikChar">
    <w:name w:val="Rubrik Char"/>
    <w:basedOn w:val="Standardstycketeckensnitt"/>
    <w:link w:val="Rubrik"/>
    <w:rsid w:val="00254135"/>
    <w:rPr>
      <w:rFonts w:ascii="Arial" w:hAnsi="Arial" w:cs="Arial"/>
      <w:color w:val="000000" w:themeColor="text1"/>
      <w:sz w:val="36"/>
      <w:szCs w:val="24"/>
    </w:rPr>
  </w:style>
  <w:style w:type="character" w:customStyle="1" w:styleId="Rubrik3Char">
    <w:name w:val="Rubrik 3 Char"/>
    <w:basedOn w:val="Standardstycketeckensnitt"/>
    <w:link w:val="Rubrik3"/>
    <w:rsid w:val="00254135"/>
    <w:rPr>
      <w:rFonts w:ascii="Arial" w:hAnsi="Arial" w:cs="Arial"/>
      <w:b/>
      <w:color w:val="000000" w:themeColor="text1"/>
      <w:sz w:val="24"/>
      <w:szCs w:val="24"/>
    </w:rPr>
  </w:style>
  <w:style w:type="character" w:customStyle="1" w:styleId="Rubrik2Char">
    <w:name w:val="Rubrik 2 Char"/>
    <w:basedOn w:val="Standardstycketeckensnitt"/>
    <w:link w:val="Rubrik2"/>
    <w:rsid w:val="00254135"/>
    <w:rPr>
      <w:rFonts w:ascii="Arial" w:hAnsi="Arial" w:cs="Arial"/>
      <w:sz w:val="28"/>
      <w:szCs w:val="24"/>
    </w:rPr>
  </w:style>
  <w:style w:type="character" w:customStyle="1" w:styleId="Rubrik4Char">
    <w:name w:val="Rubrik 4 Char"/>
    <w:basedOn w:val="Standardstycketeckensnitt"/>
    <w:link w:val="Rubrik4"/>
    <w:rsid w:val="00254135"/>
    <w:rPr>
      <w:rFonts w:ascii="Arial" w:hAnsi="Arial" w:cs="Arial"/>
      <w:b/>
      <w:color w:val="000000" w:themeColor="text1"/>
      <w:szCs w:val="24"/>
    </w:rPr>
  </w:style>
  <w:style w:type="character" w:styleId="Stark">
    <w:name w:val="Strong"/>
    <w:qFormat/>
    <w:rsid w:val="00254135"/>
    <w:rPr>
      <w:b/>
    </w:rPr>
  </w:style>
  <w:style w:type="paragraph" w:customStyle="1" w:styleId="SidhuvudRubrik">
    <w:name w:val="SidhuvudRubrik"/>
    <w:basedOn w:val="Ledtext"/>
    <w:qFormat/>
    <w:rsid w:val="00254135"/>
    <w:pPr>
      <w:framePr w:hSpace="141" w:wrap="around" w:vAnchor="text" w:hAnchor="text" w:xAlign="center" w:y="1"/>
      <w:suppressOverlap/>
    </w:pPr>
    <w:rPr>
      <w:b/>
      <w:sz w:val="22"/>
    </w:rPr>
  </w:style>
  <w:style w:type="paragraph" w:customStyle="1" w:styleId="Textruta">
    <w:name w:val="Textruta"/>
    <w:link w:val="TextrutaChar"/>
    <w:qFormat/>
    <w:rsid w:val="00254135"/>
    <w:rPr>
      <w:sz w:val="22"/>
    </w:rPr>
  </w:style>
  <w:style w:type="character" w:customStyle="1" w:styleId="TextrutaChar">
    <w:name w:val="Textruta Char"/>
    <w:basedOn w:val="Standardstycketeckensnitt"/>
    <w:link w:val="Textruta"/>
    <w:rsid w:val="00254135"/>
    <w:rPr>
      <w:sz w:val="22"/>
    </w:rPr>
  </w:style>
  <w:style w:type="paragraph" w:customStyle="1" w:styleId="Normal-tt">
    <w:name w:val="Normal - tät"/>
    <w:basedOn w:val="Normal"/>
    <w:rsid w:val="00D2600D"/>
    <w:rPr>
      <w:szCs w:val="20"/>
    </w:rPr>
  </w:style>
  <w:style w:type="paragraph" w:customStyle="1" w:styleId="Brdtext1">
    <w:name w:val="Brödtext1"/>
    <w:link w:val="BrdtextChar"/>
    <w:qFormat/>
    <w:rsid w:val="00254135"/>
    <w:rPr>
      <w:color w:val="000000" w:themeColor="text1"/>
      <w:sz w:val="22"/>
      <w:szCs w:val="24"/>
    </w:rPr>
  </w:style>
  <w:style w:type="numbering" w:customStyle="1" w:styleId="Kravtext">
    <w:name w:val="Kravtext"/>
  </w:style>
  <w:style w:type="paragraph" w:customStyle="1" w:styleId="Brdtextdold">
    <w:name w:val="Brödtext dold"/>
    <w:basedOn w:val="Brdtext1"/>
    <w:link w:val="BrdtextdoldChar"/>
    <w:qFormat/>
    <w:rsid w:val="00254135"/>
    <w:rPr>
      <w:vanish/>
      <w:color w:val="FF0000"/>
    </w:rPr>
  </w:style>
  <w:style w:type="character" w:customStyle="1" w:styleId="BrdtextdoldChar">
    <w:name w:val="Brödtext dold Char"/>
    <w:basedOn w:val="BrdtextChar"/>
    <w:link w:val="Brdtextdold"/>
    <w:rsid w:val="00254135"/>
    <w:rPr>
      <w:vanish/>
      <w:color w:val="FF0000"/>
      <w:sz w:val="22"/>
      <w:szCs w:val="24"/>
    </w:rPr>
  </w:style>
  <w:style w:type="character" w:customStyle="1" w:styleId="BrdtextChar">
    <w:name w:val="Brödtext Char"/>
    <w:basedOn w:val="Standardstycketeckensnitt"/>
    <w:link w:val="Brdtext1"/>
    <w:rsid w:val="00254135"/>
    <w:rPr>
      <w:color w:val="000000" w:themeColor="text1"/>
      <w:sz w:val="22"/>
      <w:szCs w:val="24"/>
    </w:rPr>
  </w:style>
  <w:style w:type="character" w:customStyle="1" w:styleId="Rubrik5Char">
    <w:name w:val="Rubrik 5 Char"/>
    <w:basedOn w:val="Standardstycketeckensnitt"/>
    <w:link w:val="Rubrik5"/>
    <w:rsid w:val="001D7035"/>
    <w:rPr>
      <w:rFonts w:cs="Arial"/>
      <w:b/>
      <w:bCs/>
      <w:i/>
      <w:iCs/>
      <w:sz w:val="24"/>
      <w:szCs w:val="24"/>
    </w:rPr>
  </w:style>
  <w:style w:type="character" w:customStyle="1" w:styleId="Rubrik6Char">
    <w:name w:val="Rubrik 6 Char"/>
    <w:basedOn w:val="Standardstycketeckensnitt"/>
    <w:link w:val="Rubrik6"/>
    <w:rsid w:val="001D7035"/>
    <w:rPr>
      <w:b/>
      <w:bCs/>
      <w:sz w:val="24"/>
      <w:szCs w:val="22"/>
    </w:rPr>
  </w:style>
  <w:style w:type="character" w:customStyle="1" w:styleId="Rubrik7Char">
    <w:name w:val="Rubrik 7 Char"/>
    <w:basedOn w:val="Standardstycketeckensnitt"/>
    <w:link w:val="Rubrik7"/>
    <w:rsid w:val="001D7035"/>
    <w:rPr>
      <w:sz w:val="24"/>
      <w:szCs w:val="24"/>
    </w:rPr>
  </w:style>
  <w:style w:type="character" w:customStyle="1" w:styleId="Rubrik8Char">
    <w:name w:val="Rubrik 8 Char"/>
    <w:basedOn w:val="Standardstycketeckensnitt"/>
    <w:link w:val="Rubrik8"/>
    <w:rsid w:val="001D7035"/>
    <w:rPr>
      <w:i/>
      <w:iCs/>
      <w:sz w:val="24"/>
      <w:szCs w:val="24"/>
    </w:rPr>
  </w:style>
  <w:style w:type="character" w:customStyle="1" w:styleId="Rubrik9Char">
    <w:name w:val="Rubrik 9 Char"/>
    <w:basedOn w:val="Standardstycketeckensnitt"/>
    <w:link w:val="Rubrik9"/>
    <w:rsid w:val="001D7035"/>
    <w:rPr>
      <w:rFonts w:cs="Arial"/>
      <w:sz w:val="24"/>
      <w:szCs w:val="22"/>
    </w:rPr>
  </w:style>
  <w:style w:type="paragraph" w:styleId="Brdtext">
    <w:name w:val="Body Text"/>
    <w:basedOn w:val="Normal"/>
    <w:link w:val="BrdtextChar1"/>
    <w:rsid w:val="001D7035"/>
    <w:pPr>
      <w:spacing w:after="240"/>
      <w:ind w:left="1134"/>
    </w:pPr>
    <w:rPr>
      <w:rFonts w:cs="Times New Roman"/>
      <w:szCs w:val="24"/>
    </w:rPr>
  </w:style>
  <w:style w:type="character" w:customStyle="1" w:styleId="BrdtextChar1">
    <w:name w:val="Brödtext Char1"/>
    <w:basedOn w:val="Standardstycketeckensnitt"/>
    <w:link w:val="Brdtext"/>
    <w:rsid w:val="001D7035"/>
    <w:rPr>
      <w:sz w:val="24"/>
      <w:szCs w:val="24"/>
    </w:rPr>
  </w:style>
  <w:style w:type="paragraph" w:styleId="Innehll1">
    <w:name w:val="toc 1"/>
    <w:basedOn w:val="Normal"/>
    <w:next w:val="Normal"/>
    <w:autoRedefine/>
    <w:uiPriority w:val="39"/>
    <w:rsid w:val="001D7035"/>
    <w:rPr>
      <w:rFonts w:cs="Times New Roman"/>
      <w:b/>
      <w:bCs/>
      <w:caps/>
      <w:sz w:val="20"/>
      <w:szCs w:val="20"/>
    </w:rPr>
  </w:style>
  <w:style w:type="paragraph" w:styleId="Innehll2">
    <w:name w:val="toc 2"/>
    <w:basedOn w:val="Normal"/>
    <w:next w:val="Normal"/>
    <w:autoRedefine/>
    <w:uiPriority w:val="39"/>
    <w:rsid w:val="001D7035"/>
    <w:pPr>
      <w:spacing w:before="0" w:after="0"/>
      <w:ind w:left="221"/>
    </w:pPr>
    <w:rPr>
      <w:rFonts w:cs="Times New Roman"/>
      <w:smallCaps/>
      <w:sz w:val="20"/>
      <w:szCs w:val="20"/>
    </w:rPr>
  </w:style>
  <w:style w:type="paragraph" w:styleId="Innehll3">
    <w:name w:val="toc 3"/>
    <w:basedOn w:val="Normal"/>
    <w:next w:val="Normal"/>
    <w:autoRedefine/>
    <w:uiPriority w:val="39"/>
    <w:rsid w:val="001D7035"/>
    <w:pPr>
      <w:tabs>
        <w:tab w:val="left" w:pos="1100"/>
        <w:tab w:val="right" w:leader="dot" w:pos="9344"/>
      </w:tabs>
      <w:spacing w:before="0" w:after="0"/>
      <w:ind w:left="442"/>
    </w:pPr>
    <w:rPr>
      <w:rFonts w:cs="Times New Roman"/>
      <w:iCs/>
      <w:noProof/>
      <w:sz w:val="20"/>
      <w:szCs w:val="20"/>
    </w:rPr>
  </w:style>
  <w:style w:type="character" w:styleId="Hyperlnk">
    <w:name w:val="Hyperlink"/>
    <w:uiPriority w:val="99"/>
    <w:rsid w:val="001D7035"/>
    <w:rPr>
      <w:color w:val="0000FF"/>
      <w:u w:val="single"/>
    </w:rPr>
  </w:style>
  <w:style w:type="paragraph" w:styleId="Liststycke">
    <w:name w:val="List Paragraph"/>
    <w:basedOn w:val="Normal"/>
    <w:uiPriority w:val="34"/>
    <w:qFormat/>
    <w:rsid w:val="001D7035"/>
    <w:pPr>
      <w:ind w:left="720"/>
      <w:contextualSpacing/>
    </w:pPr>
  </w:style>
  <w:style w:type="paragraph" w:styleId="Innehllsfrteckningsrubrik">
    <w:name w:val="TOC Heading"/>
    <w:basedOn w:val="Rubrik1"/>
    <w:next w:val="Normal"/>
    <w:uiPriority w:val="39"/>
    <w:semiHidden/>
    <w:unhideWhenUsed/>
    <w:qFormat/>
    <w:rsid w:val="001D7035"/>
    <w:pPr>
      <w:keepNext/>
      <w:keepLines/>
      <w:spacing w:before="480" w:after="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character" w:customStyle="1" w:styleId="SidhuvudChar">
    <w:name w:val="Sidhuvud Char"/>
    <w:basedOn w:val="Standardstycketeckensnitt"/>
    <w:link w:val="Sidhuvud"/>
    <w:rsid w:val="001D7035"/>
    <w:rPr>
      <w:color w:val="000000" w:themeColor="text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15" Type="http://schemas.openxmlformats.org/officeDocument/2006/relationships/header" Target="header1.xml"/><Relationship Id="rId10" Type="http://schemas.microsoft.com/office/2007/relationships/stylesWithEffects" Target="stylesWithEffects.xml"/><Relationship Id="rId14" Type="http://schemas.openxmlformats.org/officeDocument/2006/relationships/endnotes" Target="endnotes.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hclu01i\officemallar$\Beslu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kTyp xmlns="f581bc7a-43a6-4e72-8e59-092edcf77898">Mall</DokTyp>
    <Omr_x00e5_de xmlns="f581bc7a-43a6-4e72-8e59-092edcf77898" xsi:nil="true"/>
    <Sortering xmlns="f581bc7a-43a6-4e72-8e59-092edcf77898" xsi:nil="true"/>
    <Historisk xmlns="f581bc7a-43a6-4e72-8e59-092edcf77898">Aktuell</Historisk>
    <Revisionsinfo xmlns="f581bc7a-43a6-4e72-8e59-092edcf77898" xsi:nil="true"/>
  </documentManagement>
</p:properties>
</file>

<file path=customXml/item2.xml><?xml version="1.0" encoding="utf-8"?>
<FMVDocument xmlns="http://www.dunite.se/2011/04/FMVDocument">
  <Case>
    <Reference Name="Diarienummer"/>
    <Type Name="Ärendetyp"/>
    <ResponsibleOfficial Name="Ansvarig handläggare"/>
  </Case>
  <Project>
    <Name Name="Projektbenämning"/>
    <Reference Name="AO-IO"/>
    <MSName Name="MS Benämning"/>
    <MSReference Name="MS Nummer"/>
  </Project>
  <Document>
    <ResponsibleUnit Name="Ansvarig enhet"/>
    <Office_Responsible_Phone Name="FMV tjänsteställe, handläggare, telefon" Multivalue="true"/>
    <Date Name="Datum"/>
    <DecisionMaker Name="Beslutande"/>
    <Rapporteur Name="Föredragande"/>
    <OthersPresent Name="I övrigt närvarande"/>
    <Reference Name="Dokumentnummer"/>
    <ValidUntil Name="Giltigt t.o.m."/>
    <Cancels Name="Upphäver"/>
    <PreviousReference Name="FMV föregående diarienummer"/>
    <PreviousDate Name="FMV föregående datum"/>
  </Document>
  <Receiver>
    <Reference Name="Er referens"/>
    <Date Name="Ert datum"/>
    <DocumentReference Name="Er beteckning"/>
    <Address Name="Mottagare"/>
  </Receiver>
</FMVDocumen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CBA602DB59ACA40B6AD8EFC3F18EB92" ma:contentTypeVersion="8" ma:contentTypeDescription="Skapa ett nytt dokument." ma:contentTypeScope="" ma:versionID="ed6e7d061cb7481b10422b7e61ff85c0">
  <xsd:schema xmlns:xsd="http://www.w3.org/2001/XMLSchema" xmlns:xs="http://www.w3.org/2001/XMLSchema" xmlns:p="http://schemas.microsoft.com/office/2006/metadata/properties" xmlns:ns2="069001fa-64dd-46f9-9ef2-bff96ad6bc7e" targetNamespace="http://schemas.microsoft.com/office/2006/metadata/properties" ma:root="true" ma:fieldsID="951acb833b7bc57d66a1d1e89c79c908" ns2:_="">
    <xsd:import namespace="069001fa-64dd-46f9-9ef2-bff96ad6bc7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001fa-64dd-46f9-9ef2-bff96ad6bc7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kument" ma:contentTypeID="0x010100B9BE544C236A6B4091C2F714258E8432" ma:contentTypeVersion="15" ma:contentTypeDescription="Skapa ett nytt dokument." ma:contentTypeScope="" ma:versionID="8f003b5a16e1935f8e35a8152955c8ed">
  <xsd:schema xmlns:xsd="http://www.w3.org/2001/XMLSchema" xmlns:xs="http://www.w3.org/2001/XMLSchema" xmlns:p="http://schemas.microsoft.com/office/2006/metadata/properties" xmlns:ns1="http://schemas.microsoft.com/sharepoint/v3" xmlns:ns2="f581bc7a-43a6-4e72-8e59-092edcf77898" targetNamespace="http://schemas.microsoft.com/office/2006/metadata/properties" ma:root="true" ma:fieldsID="11277d1524f3bba5c5f3190adf28031e" ns1:_="" ns2:_="">
    <xsd:import namespace="http://schemas.microsoft.com/sharepoint/v3"/>
    <xsd:import namespace="f581bc7a-43a6-4e72-8e59-092edcf77898"/>
    <xsd:element name="properties">
      <xsd:complexType>
        <xsd:sequence>
          <xsd:element name="documentManagement">
            <xsd:complexType>
              <xsd:all>
                <xsd:element ref="ns1:PublishingStartDate" minOccurs="0"/>
                <xsd:element ref="ns1:PublishingExpirationDate" minOccurs="0"/>
                <xsd:element ref="ns2:DokTyp" minOccurs="0"/>
                <xsd:element ref="ns2:Omr_x00e5_de" minOccurs="0"/>
                <xsd:element ref="ns2:Revisionsinfo" minOccurs="0"/>
                <xsd:element ref="ns2:Historisk" minOccurs="0"/>
                <xsd:element ref="ns2:Sort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malagt startdatum" ma:description="Schemalagt startdatum är en webbplatskolumn som skapas via publiceringsfunktionen. Den används för att ange datum och tid för när sidan ska visas för besökare på webbplatsen för första gången." ma:internalName="PublishingStartDate" ma:readOnly="false">
      <xsd:simpleType>
        <xsd:restriction base="dms:Unknown"/>
      </xsd:simpleType>
    </xsd:element>
    <xsd:element name="PublishingExpirationDate" ma:index="5" nillable="true" ma:displayName="Schemalagt slutdatum" ma:description="Schemalagt slutdatum är en webbplatskolumn som skapas via publiceringsfunktionen. Den används för att ange datum och tid för när sidan inte längre ska visas för besökare på webbplatsen."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81bc7a-43a6-4e72-8e59-092edcf77898" elementFormDefault="qualified">
    <xsd:import namespace="http://schemas.microsoft.com/office/2006/documentManagement/types"/>
    <xsd:import namespace="http://schemas.microsoft.com/office/infopath/2007/PartnerControls"/>
    <xsd:element name="DokTyp" ma:index="6" nillable="true" ma:displayName="DokTyp" ma:format="Dropdown" ma:internalName="DokTyp" ma:readOnly="false">
      <xsd:simpleType>
        <xsd:restriction base="dms:Choice">
          <xsd:enumeration value="Checklista"/>
          <xsd:enumeration value="Mall"/>
          <xsd:enumeration value="PDF"/>
          <xsd:enumeration value="Vägledn/metod/instruktion"/>
          <xsd:enumeration value="Word"/>
        </xsd:restriction>
      </xsd:simpleType>
    </xsd:element>
    <xsd:element name="Omr_x00e5_de" ma:index="7" nillable="true" ma:displayName="Område" ma:format="Dropdown" ma:internalName="Omr_x00e5_de" ma:readOnly="false">
      <xsd:simpleType>
        <xsd:restriction base="dms:Choice">
          <xsd:enumeration value="Management"/>
          <xsd:enumeration value="Användningsfall och arkitektur"/>
          <xsd:enumeration value="Oberoende värdering"/>
        </xsd:restriction>
      </xsd:simpleType>
    </xsd:element>
    <xsd:element name="Revisionsinfo" ma:index="8" nillable="true" ma:displayName="Revisionsinfo" ma:internalName="Revisionsinfo" ma:readOnly="false">
      <xsd:simpleType>
        <xsd:restriction base="dms:Note">
          <xsd:maxLength value="255"/>
        </xsd:restriction>
      </xsd:simpleType>
    </xsd:element>
    <xsd:element name="Historisk" ma:index="9" nillable="true" ma:displayName="Historisk" ma:default="Aktuell" ma:format="Dropdown" ma:internalName="Historisk" ma:readOnly="false">
      <xsd:simpleType>
        <xsd:restriction base="dms:Choice">
          <xsd:enumeration value="Aktuell"/>
          <xsd:enumeration value="Historisk"/>
        </xsd:restriction>
      </xsd:simpleType>
    </xsd:element>
    <xsd:element name="Sortering" ma:index="10" nillable="true" ma:displayName="Sortering" ma:internalName="Sortering"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FB08E571-FD5B-4A23-98CB-6782194641B9}"/>
</file>

<file path=customXml/itemProps2.xml><?xml version="1.0" encoding="utf-8"?>
<ds:datastoreItem xmlns:ds="http://schemas.openxmlformats.org/officeDocument/2006/customXml" ds:itemID="{066B67A3-4EFD-47A0-8A0C-7AC8510E96E3}"/>
</file>

<file path=customXml/itemProps3.xml><?xml version="1.0" encoding="utf-8"?>
<ds:datastoreItem xmlns:ds="http://schemas.openxmlformats.org/officeDocument/2006/customXml" ds:itemID="{24F9BC84-3B24-4242-9D7E-741D6DEE3953}"/>
</file>

<file path=customXml/itemProps4.xml><?xml version="1.0" encoding="utf-8"?>
<ds:datastoreItem xmlns:ds="http://schemas.openxmlformats.org/officeDocument/2006/customXml" ds:itemID="{4611F94F-FDAD-4EB9-B492-785FFF7CC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001fa-64dd-46f9-9ef2-bff96ad6b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6402E9-F6DA-4FB2-98E0-8C85E029FB82}"/>
</file>

<file path=customXml/itemProps6.xml><?xml version="1.0" encoding="utf-8"?>
<ds:datastoreItem xmlns:ds="http://schemas.openxmlformats.org/officeDocument/2006/customXml" ds:itemID="{E3D0E0CF-E4EB-4114-8960-73234F1EEBBE}"/>
</file>

<file path=customXml/itemProps7.xml><?xml version="1.0" encoding="utf-8"?>
<ds:datastoreItem xmlns:ds="http://schemas.openxmlformats.org/officeDocument/2006/customXml" ds:itemID="{F207A929-A7C0-4F38-89D1-B733267D7088}"/>
</file>

<file path=docProps/app.xml><?xml version="1.0" encoding="utf-8"?>
<Properties xmlns="http://schemas.openxmlformats.org/officeDocument/2006/extended-properties" xmlns:vt="http://schemas.openxmlformats.org/officeDocument/2006/docPropsVTypes">
  <Template>Beslut</Template>
  <TotalTime>4</TotalTime>
  <Pages>14</Pages>
  <Words>2306</Words>
  <Characters>17274</Characters>
  <Application>Microsoft Office Word</Application>
  <DocSecurity>0</DocSecurity>
  <Lines>143</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FMV</Company>
  <LinksUpToDate>false</LinksUpToDate>
  <CharactersWithSpaces>19541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att dokumentera ISD-plan (FMV) alt ISU-plan (leverantör)</dc:title>
  <dc:creator>Fenger-Krog, Christian CHFEN</dc:creator>
  <cp:lastModifiedBy>Fenger-Krog, Christian CHFEN</cp:lastModifiedBy>
  <cp:revision>2</cp:revision>
  <cp:lastPrinted>2011-04-06T13:59:00Z</cp:lastPrinted>
  <dcterms:created xsi:type="dcterms:W3CDTF">2017-03-03T08:41:00Z</dcterms:created>
  <dcterms:modified xsi:type="dcterms:W3CDTF">2017-03-03T09:01:00Z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0x010100B9BE544C236A6B4091C2F714258E8432</vt:lpwstr>
  </property>
  <property fmtid="{D5CDD505-2E9C-101B-9397-08002B2CF9AE}" pid="3" name="_dlc_DocIdItemGuid">
    <vt:lpwstr>a45e3b7a-ca55-4250-9b1a-0974a70b18ca</vt:lpwstr>
  </property>
  <property fmtid="{D5CDD505-2E9C-101B-9397-08002B2CF9AE}" pid="4" name="Order">
    <vt:r8>500</vt:r8>
  </property>
</Properties>
</file>